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4951" w:type="pct"/>
        <w:tblInd w:w="108" w:type="dxa"/>
        <w:tblLook w:val="04A0"/>
      </w:tblPr>
      <w:tblGrid>
        <w:gridCol w:w="993"/>
        <w:gridCol w:w="2126"/>
        <w:gridCol w:w="283"/>
        <w:gridCol w:w="2694"/>
        <w:gridCol w:w="236"/>
        <w:gridCol w:w="1007"/>
        <w:gridCol w:w="3293"/>
        <w:gridCol w:w="248"/>
      </w:tblGrid>
      <w:tr w:rsidR="00B90D4D" w:rsidRPr="00B90D4D" w:rsidTr="00B90D4D">
        <w:trPr>
          <w:trHeight w:val="255"/>
        </w:trPr>
        <w:tc>
          <w:tcPr>
            <w:tcW w:w="993" w:type="dxa"/>
            <w:tcBorders>
              <w:top w:val="nil"/>
              <w:left w:val="nil"/>
              <w:bottom w:val="nil"/>
              <w:right w:val="nil"/>
            </w:tcBorders>
            <w:shd w:val="clear" w:color="auto" w:fill="auto"/>
            <w:noWrap/>
            <w:hideMark/>
          </w:tcPr>
          <w:p w:rsidR="00B90D4D" w:rsidRPr="00B90D4D" w:rsidRDefault="00B90D4D" w:rsidP="00B90D4D">
            <w:pPr>
              <w:spacing w:after="0" w:line="240" w:lineRule="auto"/>
              <w:rPr>
                <w:rFonts w:ascii="Times New Roman" w:eastAsia="Times New Roman" w:hAnsi="Times New Roman" w:cs="Times New Roman"/>
                <w:b/>
                <w:bCs/>
                <w:color w:val="000000"/>
                <w:sz w:val="20"/>
                <w:szCs w:val="20"/>
                <w:lang w:eastAsia="id-ID"/>
              </w:rPr>
            </w:pPr>
            <w:r w:rsidRPr="00B90D4D">
              <w:rPr>
                <w:rFonts w:ascii="Times New Roman" w:eastAsia="Times New Roman" w:hAnsi="Times New Roman" w:cs="Times New Roman"/>
                <w:b/>
                <w:bCs/>
                <w:color w:val="000000"/>
                <w:sz w:val="20"/>
                <w:szCs w:val="20"/>
                <w:lang w:eastAsia="id-ID"/>
              </w:rPr>
              <w:t>Level</w:t>
            </w:r>
          </w:p>
        </w:tc>
        <w:tc>
          <w:tcPr>
            <w:tcW w:w="2126" w:type="dxa"/>
            <w:tcBorders>
              <w:top w:val="nil"/>
              <w:left w:val="nil"/>
              <w:bottom w:val="nil"/>
              <w:right w:val="nil"/>
            </w:tcBorders>
            <w:shd w:val="clear" w:color="auto" w:fill="auto"/>
            <w:noWrap/>
            <w:hideMark/>
          </w:tcPr>
          <w:p w:rsidR="00B90D4D" w:rsidRPr="00B90D4D" w:rsidRDefault="00B90D4D" w:rsidP="00B90D4D">
            <w:pPr>
              <w:spacing w:after="0" w:line="240" w:lineRule="auto"/>
              <w:rPr>
                <w:rFonts w:ascii="Times New Roman" w:eastAsia="Times New Roman" w:hAnsi="Times New Roman" w:cs="Times New Roman"/>
                <w:b/>
                <w:bCs/>
                <w:color w:val="000000"/>
                <w:sz w:val="20"/>
                <w:szCs w:val="20"/>
                <w:lang w:eastAsia="id-ID"/>
              </w:rPr>
            </w:pPr>
          </w:p>
        </w:tc>
        <w:tc>
          <w:tcPr>
            <w:tcW w:w="283" w:type="dxa"/>
            <w:tcBorders>
              <w:top w:val="nil"/>
              <w:left w:val="nil"/>
              <w:bottom w:val="nil"/>
              <w:right w:val="nil"/>
            </w:tcBorders>
            <w:shd w:val="clear" w:color="auto" w:fill="auto"/>
            <w:hideMark/>
          </w:tcPr>
          <w:p w:rsidR="00B90D4D" w:rsidRPr="00B90D4D" w:rsidRDefault="00B90D4D" w:rsidP="00B90D4D">
            <w:pPr>
              <w:spacing w:after="0" w:line="240" w:lineRule="auto"/>
              <w:rPr>
                <w:rFonts w:ascii="Times New Roman" w:eastAsia="Times New Roman" w:hAnsi="Times New Roman" w:cs="Times New Roman"/>
                <w:b/>
                <w:bCs/>
                <w:color w:val="000000"/>
                <w:sz w:val="20"/>
                <w:szCs w:val="20"/>
                <w:lang w:eastAsia="id-ID"/>
              </w:rPr>
            </w:pPr>
          </w:p>
        </w:tc>
        <w:tc>
          <w:tcPr>
            <w:tcW w:w="2694" w:type="dxa"/>
            <w:tcBorders>
              <w:top w:val="nil"/>
              <w:left w:val="nil"/>
              <w:bottom w:val="nil"/>
              <w:right w:val="nil"/>
            </w:tcBorders>
            <w:shd w:val="clear" w:color="auto" w:fill="auto"/>
            <w:noWrap/>
            <w:hideMark/>
          </w:tcPr>
          <w:p w:rsidR="00B90D4D" w:rsidRPr="00B90D4D" w:rsidRDefault="00B90D4D" w:rsidP="00B90D4D">
            <w:pPr>
              <w:spacing w:after="0" w:line="240" w:lineRule="auto"/>
              <w:rPr>
                <w:rFonts w:ascii="Times New Roman" w:eastAsia="Times New Roman" w:hAnsi="Times New Roman" w:cs="Times New Roman"/>
                <w:b/>
                <w:bCs/>
                <w:color w:val="000000"/>
                <w:sz w:val="20"/>
                <w:szCs w:val="20"/>
                <w:lang w:eastAsia="id-ID"/>
              </w:rPr>
            </w:pPr>
            <w:r w:rsidRPr="00B90D4D">
              <w:rPr>
                <w:rFonts w:ascii="Times New Roman" w:eastAsia="Times New Roman" w:hAnsi="Times New Roman" w:cs="Times New Roman"/>
                <w:b/>
                <w:bCs/>
                <w:color w:val="000000"/>
                <w:sz w:val="20"/>
                <w:szCs w:val="20"/>
                <w:lang w:eastAsia="id-ID"/>
              </w:rPr>
              <w:t>: Provinsi Jambi</w:t>
            </w:r>
          </w:p>
        </w:tc>
        <w:tc>
          <w:tcPr>
            <w:tcW w:w="236" w:type="dxa"/>
            <w:tcBorders>
              <w:top w:val="nil"/>
              <w:left w:val="nil"/>
              <w:bottom w:val="nil"/>
              <w:right w:val="nil"/>
            </w:tcBorders>
            <w:shd w:val="clear" w:color="auto" w:fill="auto"/>
            <w:noWrap/>
            <w:hideMark/>
          </w:tcPr>
          <w:p w:rsidR="00B90D4D" w:rsidRPr="00B90D4D" w:rsidRDefault="00B90D4D" w:rsidP="00B90D4D">
            <w:pPr>
              <w:spacing w:after="0" w:line="240" w:lineRule="auto"/>
              <w:rPr>
                <w:rFonts w:ascii="Times New Roman" w:eastAsia="Times New Roman" w:hAnsi="Times New Roman" w:cs="Times New Roman"/>
                <w:b/>
                <w:bCs/>
                <w:color w:val="000000"/>
                <w:sz w:val="20"/>
                <w:szCs w:val="20"/>
                <w:lang w:eastAsia="id-ID"/>
              </w:rPr>
            </w:pPr>
          </w:p>
        </w:tc>
        <w:tc>
          <w:tcPr>
            <w:tcW w:w="1007" w:type="dxa"/>
            <w:tcBorders>
              <w:top w:val="nil"/>
              <w:left w:val="nil"/>
              <w:bottom w:val="nil"/>
              <w:right w:val="nil"/>
            </w:tcBorders>
            <w:shd w:val="clear" w:color="auto" w:fill="auto"/>
            <w:noWrap/>
            <w:hideMark/>
          </w:tcPr>
          <w:p w:rsidR="00B90D4D" w:rsidRPr="00B90D4D" w:rsidRDefault="00B90D4D" w:rsidP="00B90D4D">
            <w:pPr>
              <w:spacing w:after="0" w:line="240" w:lineRule="auto"/>
              <w:rPr>
                <w:rFonts w:ascii="Times New Roman" w:eastAsia="Times New Roman" w:hAnsi="Times New Roman" w:cs="Times New Roman"/>
                <w:b/>
                <w:bCs/>
                <w:color w:val="000000"/>
                <w:sz w:val="20"/>
                <w:szCs w:val="20"/>
                <w:lang w:eastAsia="id-ID"/>
              </w:rPr>
            </w:pPr>
          </w:p>
        </w:tc>
        <w:tc>
          <w:tcPr>
            <w:tcW w:w="3293" w:type="dxa"/>
            <w:tcBorders>
              <w:top w:val="nil"/>
              <w:left w:val="nil"/>
              <w:bottom w:val="nil"/>
              <w:right w:val="nil"/>
            </w:tcBorders>
            <w:shd w:val="clear" w:color="auto" w:fill="auto"/>
            <w:hideMark/>
          </w:tcPr>
          <w:p w:rsidR="00B90D4D" w:rsidRPr="00B90D4D" w:rsidRDefault="00B90D4D" w:rsidP="00B90D4D">
            <w:pPr>
              <w:spacing w:after="0" w:line="240" w:lineRule="auto"/>
              <w:rPr>
                <w:rFonts w:ascii="Times New Roman" w:eastAsia="Times New Roman" w:hAnsi="Times New Roman" w:cs="Times New Roman"/>
                <w:b/>
                <w:bCs/>
                <w:color w:val="000000"/>
                <w:sz w:val="20"/>
                <w:szCs w:val="20"/>
                <w:lang w:eastAsia="id-ID"/>
              </w:rPr>
            </w:pPr>
          </w:p>
        </w:tc>
        <w:tc>
          <w:tcPr>
            <w:tcW w:w="248" w:type="dxa"/>
            <w:tcBorders>
              <w:top w:val="nil"/>
              <w:left w:val="nil"/>
              <w:bottom w:val="nil"/>
              <w:right w:val="nil"/>
            </w:tcBorders>
            <w:shd w:val="clear" w:color="auto" w:fill="auto"/>
            <w:noWrap/>
            <w:hideMark/>
          </w:tcPr>
          <w:p w:rsidR="00B90D4D" w:rsidRPr="00B90D4D" w:rsidRDefault="00B90D4D" w:rsidP="00B90D4D">
            <w:pPr>
              <w:spacing w:after="0" w:line="240" w:lineRule="auto"/>
              <w:jc w:val="center"/>
              <w:rPr>
                <w:rFonts w:ascii="Times New Roman" w:eastAsia="Times New Roman" w:hAnsi="Times New Roman" w:cs="Times New Roman"/>
                <w:color w:val="000000"/>
                <w:sz w:val="20"/>
                <w:szCs w:val="20"/>
                <w:lang w:eastAsia="id-ID"/>
              </w:rPr>
            </w:pPr>
          </w:p>
        </w:tc>
      </w:tr>
      <w:tr w:rsidR="00B90D4D" w:rsidRPr="00B90D4D" w:rsidTr="00B90D4D">
        <w:trPr>
          <w:trHeight w:val="255"/>
        </w:trPr>
        <w:tc>
          <w:tcPr>
            <w:tcW w:w="3119" w:type="dxa"/>
            <w:gridSpan w:val="2"/>
            <w:tcBorders>
              <w:top w:val="nil"/>
              <w:left w:val="nil"/>
              <w:bottom w:val="nil"/>
              <w:right w:val="nil"/>
            </w:tcBorders>
            <w:shd w:val="clear" w:color="auto" w:fill="auto"/>
            <w:noWrap/>
            <w:hideMark/>
          </w:tcPr>
          <w:p w:rsidR="00B90D4D" w:rsidRPr="00B90D4D" w:rsidRDefault="00B90D4D" w:rsidP="00B90D4D">
            <w:pPr>
              <w:spacing w:after="0" w:line="240" w:lineRule="auto"/>
              <w:rPr>
                <w:rFonts w:ascii="Times New Roman" w:eastAsia="Times New Roman" w:hAnsi="Times New Roman" w:cs="Times New Roman"/>
                <w:b/>
                <w:bCs/>
                <w:color w:val="000000"/>
                <w:sz w:val="20"/>
                <w:szCs w:val="20"/>
                <w:lang w:eastAsia="id-ID"/>
              </w:rPr>
            </w:pPr>
            <w:r w:rsidRPr="00B90D4D">
              <w:rPr>
                <w:rFonts w:ascii="Times New Roman" w:eastAsia="Times New Roman" w:hAnsi="Times New Roman" w:cs="Times New Roman"/>
                <w:b/>
                <w:bCs/>
                <w:color w:val="000000"/>
                <w:sz w:val="20"/>
                <w:szCs w:val="20"/>
                <w:lang w:eastAsia="id-ID"/>
              </w:rPr>
              <w:t>Komponen</w:t>
            </w:r>
          </w:p>
        </w:tc>
        <w:tc>
          <w:tcPr>
            <w:tcW w:w="283" w:type="dxa"/>
            <w:tcBorders>
              <w:top w:val="nil"/>
              <w:left w:val="nil"/>
              <w:bottom w:val="nil"/>
              <w:right w:val="nil"/>
            </w:tcBorders>
            <w:shd w:val="clear" w:color="auto" w:fill="auto"/>
            <w:hideMark/>
          </w:tcPr>
          <w:p w:rsidR="00B90D4D" w:rsidRPr="00B90D4D" w:rsidRDefault="00B90D4D" w:rsidP="00B90D4D">
            <w:pPr>
              <w:spacing w:after="0" w:line="240" w:lineRule="auto"/>
              <w:rPr>
                <w:rFonts w:ascii="Times New Roman" w:eastAsia="Times New Roman" w:hAnsi="Times New Roman" w:cs="Times New Roman"/>
                <w:b/>
                <w:bCs/>
                <w:color w:val="000000"/>
                <w:sz w:val="20"/>
                <w:szCs w:val="20"/>
                <w:lang w:eastAsia="id-ID"/>
              </w:rPr>
            </w:pPr>
          </w:p>
        </w:tc>
        <w:tc>
          <w:tcPr>
            <w:tcW w:w="2930" w:type="dxa"/>
            <w:gridSpan w:val="2"/>
            <w:tcBorders>
              <w:top w:val="nil"/>
              <w:left w:val="nil"/>
              <w:bottom w:val="nil"/>
              <w:right w:val="nil"/>
            </w:tcBorders>
            <w:shd w:val="clear" w:color="auto" w:fill="auto"/>
            <w:noWrap/>
            <w:hideMark/>
          </w:tcPr>
          <w:p w:rsidR="00B90D4D" w:rsidRPr="00B90D4D" w:rsidRDefault="00B90D4D" w:rsidP="00B90D4D">
            <w:pPr>
              <w:spacing w:after="0" w:line="240" w:lineRule="auto"/>
              <w:rPr>
                <w:rFonts w:ascii="Times New Roman" w:eastAsia="Times New Roman" w:hAnsi="Times New Roman" w:cs="Times New Roman"/>
                <w:b/>
                <w:bCs/>
                <w:color w:val="000000"/>
                <w:sz w:val="20"/>
                <w:szCs w:val="20"/>
                <w:lang w:eastAsia="id-ID"/>
              </w:rPr>
            </w:pPr>
            <w:r w:rsidRPr="00B90D4D">
              <w:rPr>
                <w:rFonts w:ascii="Times New Roman" w:eastAsia="Times New Roman" w:hAnsi="Times New Roman" w:cs="Times New Roman"/>
                <w:b/>
                <w:bCs/>
                <w:color w:val="000000"/>
                <w:sz w:val="20"/>
                <w:szCs w:val="20"/>
                <w:lang w:eastAsia="id-ID"/>
              </w:rPr>
              <w:t>: B. Kapasitas Pemerintah</w:t>
            </w:r>
          </w:p>
        </w:tc>
        <w:tc>
          <w:tcPr>
            <w:tcW w:w="1007" w:type="dxa"/>
            <w:tcBorders>
              <w:top w:val="nil"/>
              <w:left w:val="nil"/>
              <w:bottom w:val="nil"/>
              <w:right w:val="nil"/>
            </w:tcBorders>
            <w:shd w:val="clear" w:color="auto" w:fill="auto"/>
            <w:noWrap/>
            <w:hideMark/>
          </w:tcPr>
          <w:p w:rsidR="00B90D4D" w:rsidRPr="00B90D4D" w:rsidRDefault="00B90D4D" w:rsidP="00B90D4D">
            <w:pPr>
              <w:spacing w:after="0" w:line="240" w:lineRule="auto"/>
              <w:rPr>
                <w:rFonts w:ascii="Times New Roman" w:eastAsia="Times New Roman" w:hAnsi="Times New Roman" w:cs="Times New Roman"/>
                <w:b/>
                <w:bCs/>
                <w:color w:val="000000"/>
                <w:sz w:val="20"/>
                <w:szCs w:val="20"/>
                <w:lang w:eastAsia="id-ID"/>
              </w:rPr>
            </w:pPr>
          </w:p>
        </w:tc>
        <w:tc>
          <w:tcPr>
            <w:tcW w:w="3293" w:type="dxa"/>
            <w:tcBorders>
              <w:top w:val="nil"/>
              <w:left w:val="nil"/>
              <w:bottom w:val="nil"/>
              <w:right w:val="nil"/>
            </w:tcBorders>
            <w:shd w:val="clear" w:color="auto" w:fill="auto"/>
            <w:hideMark/>
          </w:tcPr>
          <w:p w:rsidR="00B90D4D" w:rsidRPr="00B90D4D" w:rsidRDefault="00B90D4D" w:rsidP="00B90D4D">
            <w:pPr>
              <w:spacing w:after="0" w:line="240" w:lineRule="auto"/>
              <w:rPr>
                <w:rFonts w:ascii="Times New Roman" w:eastAsia="Times New Roman" w:hAnsi="Times New Roman" w:cs="Times New Roman"/>
                <w:b/>
                <w:bCs/>
                <w:color w:val="000000"/>
                <w:sz w:val="20"/>
                <w:szCs w:val="20"/>
                <w:lang w:eastAsia="id-ID"/>
              </w:rPr>
            </w:pPr>
          </w:p>
        </w:tc>
        <w:tc>
          <w:tcPr>
            <w:tcW w:w="248" w:type="dxa"/>
            <w:tcBorders>
              <w:top w:val="nil"/>
              <w:left w:val="nil"/>
              <w:bottom w:val="nil"/>
              <w:right w:val="nil"/>
            </w:tcBorders>
            <w:shd w:val="clear" w:color="auto" w:fill="auto"/>
            <w:noWrap/>
            <w:hideMark/>
          </w:tcPr>
          <w:p w:rsidR="00B90D4D" w:rsidRPr="00B90D4D" w:rsidRDefault="00B90D4D" w:rsidP="00B90D4D">
            <w:pPr>
              <w:spacing w:after="0" w:line="240" w:lineRule="auto"/>
              <w:jc w:val="center"/>
              <w:rPr>
                <w:rFonts w:ascii="Times New Roman" w:eastAsia="Times New Roman" w:hAnsi="Times New Roman" w:cs="Times New Roman"/>
                <w:color w:val="000000"/>
                <w:sz w:val="20"/>
                <w:szCs w:val="20"/>
                <w:lang w:eastAsia="id-ID"/>
              </w:rPr>
            </w:pPr>
          </w:p>
        </w:tc>
      </w:tr>
      <w:tr w:rsidR="00B90D4D" w:rsidRPr="00B90D4D" w:rsidTr="00B90D4D">
        <w:trPr>
          <w:trHeight w:val="255"/>
        </w:trPr>
        <w:tc>
          <w:tcPr>
            <w:tcW w:w="993" w:type="dxa"/>
            <w:tcBorders>
              <w:top w:val="nil"/>
              <w:left w:val="nil"/>
              <w:bottom w:val="nil"/>
              <w:right w:val="nil"/>
            </w:tcBorders>
            <w:shd w:val="clear" w:color="auto" w:fill="auto"/>
            <w:noWrap/>
            <w:hideMark/>
          </w:tcPr>
          <w:p w:rsidR="00B90D4D" w:rsidRPr="00B90D4D" w:rsidRDefault="00B90D4D" w:rsidP="00B90D4D">
            <w:pPr>
              <w:spacing w:after="0" w:line="240" w:lineRule="auto"/>
              <w:rPr>
                <w:rFonts w:ascii="Times New Roman" w:eastAsia="Times New Roman" w:hAnsi="Times New Roman" w:cs="Times New Roman"/>
                <w:color w:val="000000"/>
                <w:sz w:val="20"/>
                <w:szCs w:val="20"/>
                <w:lang w:eastAsia="id-ID"/>
              </w:rPr>
            </w:pPr>
          </w:p>
        </w:tc>
        <w:tc>
          <w:tcPr>
            <w:tcW w:w="2126" w:type="dxa"/>
            <w:tcBorders>
              <w:top w:val="nil"/>
              <w:left w:val="nil"/>
              <w:bottom w:val="nil"/>
              <w:right w:val="nil"/>
            </w:tcBorders>
            <w:shd w:val="clear" w:color="auto" w:fill="auto"/>
            <w:noWrap/>
            <w:hideMark/>
          </w:tcPr>
          <w:p w:rsidR="00B90D4D" w:rsidRPr="00B90D4D" w:rsidRDefault="00B90D4D" w:rsidP="00B90D4D">
            <w:pPr>
              <w:spacing w:after="0" w:line="240" w:lineRule="auto"/>
              <w:rPr>
                <w:rFonts w:ascii="Times New Roman" w:eastAsia="Times New Roman" w:hAnsi="Times New Roman" w:cs="Times New Roman"/>
                <w:color w:val="000000"/>
                <w:sz w:val="20"/>
                <w:szCs w:val="20"/>
                <w:lang w:eastAsia="id-ID"/>
              </w:rPr>
            </w:pPr>
          </w:p>
        </w:tc>
        <w:tc>
          <w:tcPr>
            <w:tcW w:w="283" w:type="dxa"/>
            <w:tcBorders>
              <w:top w:val="nil"/>
              <w:left w:val="nil"/>
              <w:bottom w:val="nil"/>
              <w:right w:val="nil"/>
            </w:tcBorders>
            <w:shd w:val="clear" w:color="auto" w:fill="auto"/>
            <w:hideMark/>
          </w:tcPr>
          <w:p w:rsidR="00B90D4D" w:rsidRPr="00B90D4D" w:rsidRDefault="00B90D4D" w:rsidP="00B90D4D">
            <w:pPr>
              <w:spacing w:after="0" w:line="240" w:lineRule="auto"/>
              <w:rPr>
                <w:rFonts w:ascii="Times New Roman" w:eastAsia="Times New Roman" w:hAnsi="Times New Roman" w:cs="Times New Roman"/>
                <w:color w:val="000000"/>
                <w:sz w:val="20"/>
                <w:szCs w:val="20"/>
                <w:lang w:eastAsia="id-ID"/>
              </w:rPr>
            </w:pPr>
          </w:p>
        </w:tc>
        <w:tc>
          <w:tcPr>
            <w:tcW w:w="2694" w:type="dxa"/>
            <w:tcBorders>
              <w:top w:val="nil"/>
              <w:left w:val="nil"/>
              <w:bottom w:val="nil"/>
              <w:right w:val="nil"/>
            </w:tcBorders>
            <w:shd w:val="clear" w:color="auto" w:fill="auto"/>
            <w:noWrap/>
            <w:hideMark/>
          </w:tcPr>
          <w:p w:rsidR="00B90D4D" w:rsidRPr="00B90D4D" w:rsidRDefault="00B90D4D" w:rsidP="00B90D4D">
            <w:pPr>
              <w:spacing w:after="0" w:line="240" w:lineRule="auto"/>
              <w:jc w:val="center"/>
              <w:rPr>
                <w:rFonts w:ascii="Times New Roman" w:eastAsia="Times New Roman" w:hAnsi="Times New Roman" w:cs="Times New Roman"/>
                <w:color w:val="000000"/>
                <w:sz w:val="20"/>
                <w:szCs w:val="20"/>
                <w:lang w:eastAsia="id-ID"/>
              </w:rPr>
            </w:pPr>
          </w:p>
        </w:tc>
        <w:tc>
          <w:tcPr>
            <w:tcW w:w="236" w:type="dxa"/>
            <w:tcBorders>
              <w:top w:val="nil"/>
              <w:left w:val="nil"/>
              <w:bottom w:val="nil"/>
              <w:right w:val="nil"/>
            </w:tcBorders>
            <w:shd w:val="clear" w:color="auto" w:fill="auto"/>
            <w:noWrap/>
            <w:hideMark/>
          </w:tcPr>
          <w:p w:rsidR="00B90D4D" w:rsidRPr="00B90D4D" w:rsidRDefault="00B90D4D" w:rsidP="00B90D4D">
            <w:pPr>
              <w:spacing w:after="0" w:line="240" w:lineRule="auto"/>
              <w:jc w:val="center"/>
              <w:rPr>
                <w:rFonts w:ascii="Times New Roman" w:eastAsia="Times New Roman" w:hAnsi="Times New Roman" w:cs="Times New Roman"/>
                <w:color w:val="000000"/>
                <w:sz w:val="20"/>
                <w:szCs w:val="20"/>
                <w:lang w:eastAsia="id-ID"/>
              </w:rPr>
            </w:pPr>
          </w:p>
        </w:tc>
        <w:tc>
          <w:tcPr>
            <w:tcW w:w="1007" w:type="dxa"/>
            <w:tcBorders>
              <w:top w:val="nil"/>
              <w:left w:val="nil"/>
              <w:bottom w:val="nil"/>
              <w:right w:val="nil"/>
            </w:tcBorders>
            <w:shd w:val="clear" w:color="auto" w:fill="auto"/>
            <w:noWrap/>
            <w:hideMark/>
          </w:tcPr>
          <w:p w:rsidR="00B90D4D" w:rsidRPr="00B90D4D" w:rsidRDefault="00B90D4D" w:rsidP="00B90D4D">
            <w:pPr>
              <w:spacing w:after="0" w:line="240" w:lineRule="auto"/>
              <w:jc w:val="center"/>
              <w:rPr>
                <w:rFonts w:ascii="Times New Roman" w:eastAsia="Times New Roman" w:hAnsi="Times New Roman" w:cs="Times New Roman"/>
                <w:color w:val="000000"/>
                <w:sz w:val="20"/>
                <w:szCs w:val="20"/>
                <w:lang w:eastAsia="id-ID"/>
              </w:rPr>
            </w:pPr>
          </w:p>
        </w:tc>
        <w:tc>
          <w:tcPr>
            <w:tcW w:w="3293" w:type="dxa"/>
            <w:tcBorders>
              <w:top w:val="nil"/>
              <w:left w:val="nil"/>
              <w:bottom w:val="nil"/>
              <w:right w:val="nil"/>
            </w:tcBorders>
            <w:shd w:val="clear" w:color="auto" w:fill="auto"/>
            <w:hideMark/>
          </w:tcPr>
          <w:p w:rsidR="00B90D4D" w:rsidRPr="00B90D4D" w:rsidRDefault="00B90D4D" w:rsidP="00B90D4D">
            <w:pPr>
              <w:spacing w:after="0" w:line="240" w:lineRule="auto"/>
              <w:rPr>
                <w:rFonts w:ascii="Times New Roman" w:eastAsia="Times New Roman" w:hAnsi="Times New Roman" w:cs="Times New Roman"/>
                <w:color w:val="000000"/>
                <w:sz w:val="20"/>
                <w:szCs w:val="20"/>
                <w:lang w:eastAsia="id-ID"/>
              </w:rPr>
            </w:pPr>
          </w:p>
        </w:tc>
        <w:tc>
          <w:tcPr>
            <w:tcW w:w="248" w:type="dxa"/>
            <w:tcBorders>
              <w:top w:val="nil"/>
              <w:left w:val="nil"/>
              <w:bottom w:val="nil"/>
              <w:right w:val="nil"/>
            </w:tcBorders>
            <w:shd w:val="clear" w:color="auto" w:fill="auto"/>
            <w:noWrap/>
            <w:hideMark/>
          </w:tcPr>
          <w:p w:rsidR="00B90D4D" w:rsidRPr="00B90D4D" w:rsidRDefault="00B90D4D" w:rsidP="00B90D4D">
            <w:pPr>
              <w:spacing w:after="0" w:line="240" w:lineRule="auto"/>
              <w:jc w:val="center"/>
              <w:rPr>
                <w:rFonts w:ascii="Times New Roman" w:eastAsia="Times New Roman" w:hAnsi="Times New Roman" w:cs="Times New Roman"/>
                <w:color w:val="000000"/>
                <w:sz w:val="20"/>
                <w:szCs w:val="20"/>
                <w:lang w:eastAsia="id-ID"/>
              </w:rPr>
            </w:pPr>
          </w:p>
        </w:tc>
      </w:tr>
      <w:tr w:rsidR="00B90D4D" w:rsidRPr="00B90D4D" w:rsidTr="00B90D4D">
        <w:trPr>
          <w:trHeight w:val="255"/>
        </w:trPr>
        <w:tc>
          <w:tcPr>
            <w:tcW w:w="3402" w:type="dxa"/>
            <w:gridSpan w:val="3"/>
            <w:tcBorders>
              <w:top w:val="nil"/>
              <w:left w:val="nil"/>
              <w:bottom w:val="nil"/>
              <w:right w:val="nil"/>
            </w:tcBorders>
            <w:shd w:val="clear" w:color="auto" w:fill="auto"/>
            <w:noWrap/>
            <w:hideMark/>
          </w:tcPr>
          <w:p w:rsidR="00B90D4D" w:rsidRPr="00B90D4D" w:rsidRDefault="00B90D4D" w:rsidP="00B90D4D">
            <w:pPr>
              <w:spacing w:after="0" w:line="240" w:lineRule="auto"/>
              <w:rPr>
                <w:rFonts w:ascii="Times New Roman" w:eastAsia="Times New Roman" w:hAnsi="Times New Roman" w:cs="Times New Roman"/>
                <w:b/>
                <w:bCs/>
                <w:color w:val="000000"/>
                <w:sz w:val="20"/>
                <w:szCs w:val="20"/>
                <w:lang w:eastAsia="id-ID"/>
              </w:rPr>
            </w:pPr>
            <w:r w:rsidRPr="00B90D4D">
              <w:rPr>
                <w:rFonts w:ascii="Times New Roman" w:eastAsia="Times New Roman" w:hAnsi="Times New Roman" w:cs="Times New Roman"/>
                <w:b/>
                <w:bCs/>
                <w:color w:val="000000"/>
                <w:sz w:val="20"/>
                <w:szCs w:val="20"/>
                <w:lang w:eastAsia="id-ID"/>
              </w:rPr>
              <w:t>Isu dalam PGA REDD+</w:t>
            </w:r>
          </w:p>
        </w:tc>
        <w:tc>
          <w:tcPr>
            <w:tcW w:w="7230" w:type="dxa"/>
            <w:gridSpan w:val="4"/>
            <w:tcBorders>
              <w:top w:val="nil"/>
              <w:left w:val="nil"/>
              <w:bottom w:val="nil"/>
              <w:right w:val="nil"/>
            </w:tcBorders>
            <w:shd w:val="clear" w:color="auto" w:fill="auto"/>
            <w:noWrap/>
            <w:hideMark/>
          </w:tcPr>
          <w:p w:rsidR="00B90D4D" w:rsidRPr="00B90D4D" w:rsidRDefault="00B90D4D" w:rsidP="00B90D4D">
            <w:pPr>
              <w:spacing w:after="0" w:line="240" w:lineRule="auto"/>
              <w:rPr>
                <w:rFonts w:ascii="Times New Roman" w:eastAsia="Times New Roman" w:hAnsi="Times New Roman" w:cs="Times New Roman"/>
                <w:b/>
                <w:bCs/>
                <w:color w:val="000000"/>
                <w:sz w:val="20"/>
                <w:szCs w:val="20"/>
                <w:lang w:eastAsia="id-ID"/>
              </w:rPr>
            </w:pPr>
            <w:r w:rsidRPr="00B90D4D">
              <w:rPr>
                <w:rFonts w:ascii="Times New Roman" w:eastAsia="Times New Roman" w:hAnsi="Times New Roman" w:cs="Times New Roman"/>
                <w:b/>
                <w:bCs/>
                <w:color w:val="000000"/>
                <w:sz w:val="20"/>
                <w:szCs w:val="20"/>
                <w:lang w:eastAsia="id-ID"/>
              </w:rPr>
              <w:t xml:space="preserve">:  I. Perencanaan Kehutanan dan Tata Ruang </w:t>
            </w:r>
          </w:p>
        </w:tc>
        <w:tc>
          <w:tcPr>
            <w:tcW w:w="248" w:type="dxa"/>
            <w:tcBorders>
              <w:top w:val="nil"/>
              <w:left w:val="nil"/>
              <w:bottom w:val="nil"/>
              <w:right w:val="nil"/>
            </w:tcBorders>
            <w:shd w:val="clear" w:color="auto" w:fill="auto"/>
            <w:noWrap/>
            <w:hideMark/>
          </w:tcPr>
          <w:p w:rsidR="00B90D4D" w:rsidRPr="00B90D4D" w:rsidRDefault="00B90D4D" w:rsidP="00B90D4D">
            <w:pPr>
              <w:spacing w:after="0" w:line="240" w:lineRule="auto"/>
              <w:jc w:val="center"/>
              <w:rPr>
                <w:rFonts w:ascii="Times New Roman" w:eastAsia="Times New Roman" w:hAnsi="Times New Roman" w:cs="Times New Roman"/>
                <w:color w:val="000000"/>
                <w:sz w:val="20"/>
                <w:szCs w:val="20"/>
                <w:lang w:eastAsia="id-ID"/>
              </w:rPr>
            </w:pPr>
          </w:p>
        </w:tc>
      </w:tr>
      <w:tr w:rsidR="00B90D4D" w:rsidRPr="00B90D4D" w:rsidTr="00B90D4D">
        <w:trPr>
          <w:trHeight w:val="345"/>
        </w:trPr>
        <w:tc>
          <w:tcPr>
            <w:tcW w:w="3119" w:type="dxa"/>
            <w:gridSpan w:val="2"/>
            <w:tcBorders>
              <w:top w:val="nil"/>
              <w:left w:val="nil"/>
              <w:bottom w:val="nil"/>
              <w:right w:val="nil"/>
            </w:tcBorders>
            <w:shd w:val="clear" w:color="auto" w:fill="auto"/>
            <w:noWrap/>
            <w:hideMark/>
          </w:tcPr>
          <w:p w:rsidR="00B90D4D" w:rsidRPr="00B90D4D" w:rsidRDefault="00B90D4D" w:rsidP="00B90D4D">
            <w:pPr>
              <w:spacing w:after="0" w:line="240" w:lineRule="auto"/>
              <w:rPr>
                <w:rFonts w:ascii="Times New Roman" w:eastAsia="Times New Roman" w:hAnsi="Times New Roman" w:cs="Times New Roman"/>
                <w:b/>
                <w:bCs/>
                <w:color w:val="000000"/>
                <w:sz w:val="20"/>
                <w:szCs w:val="20"/>
                <w:lang w:eastAsia="id-ID"/>
              </w:rPr>
            </w:pPr>
            <w:r w:rsidRPr="00B90D4D">
              <w:rPr>
                <w:rFonts w:ascii="Times New Roman" w:eastAsia="Times New Roman" w:hAnsi="Times New Roman" w:cs="Times New Roman"/>
                <w:b/>
                <w:bCs/>
                <w:color w:val="000000"/>
                <w:sz w:val="20"/>
                <w:szCs w:val="20"/>
                <w:lang w:eastAsia="id-ID"/>
              </w:rPr>
              <w:t>Indikator</w:t>
            </w:r>
          </w:p>
        </w:tc>
        <w:tc>
          <w:tcPr>
            <w:tcW w:w="283" w:type="dxa"/>
            <w:tcBorders>
              <w:top w:val="nil"/>
              <w:left w:val="nil"/>
              <w:bottom w:val="nil"/>
              <w:right w:val="nil"/>
            </w:tcBorders>
            <w:shd w:val="clear" w:color="auto" w:fill="auto"/>
            <w:noWrap/>
            <w:hideMark/>
          </w:tcPr>
          <w:p w:rsidR="00B90D4D" w:rsidRPr="00B90D4D" w:rsidRDefault="00B90D4D" w:rsidP="00B90D4D">
            <w:pPr>
              <w:spacing w:after="0" w:line="240" w:lineRule="auto"/>
              <w:rPr>
                <w:rFonts w:ascii="Times New Roman" w:eastAsia="Times New Roman" w:hAnsi="Times New Roman" w:cs="Times New Roman"/>
                <w:color w:val="000000"/>
                <w:sz w:val="20"/>
                <w:szCs w:val="20"/>
                <w:lang w:eastAsia="id-ID"/>
              </w:rPr>
            </w:pPr>
          </w:p>
        </w:tc>
        <w:tc>
          <w:tcPr>
            <w:tcW w:w="7478" w:type="dxa"/>
            <w:gridSpan w:val="5"/>
            <w:tcBorders>
              <w:top w:val="nil"/>
              <w:left w:val="nil"/>
              <w:bottom w:val="nil"/>
              <w:right w:val="nil"/>
            </w:tcBorders>
            <w:shd w:val="clear" w:color="auto" w:fill="auto"/>
            <w:hideMark/>
          </w:tcPr>
          <w:p w:rsidR="00B90D4D" w:rsidRPr="00B90D4D" w:rsidRDefault="00B90D4D" w:rsidP="00B90D4D">
            <w:pPr>
              <w:spacing w:after="0" w:line="240" w:lineRule="auto"/>
              <w:rPr>
                <w:rFonts w:ascii="Times New Roman" w:eastAsia="Times New Roman" w:hAnsi="Times New Roman" w:cs="Times New Roman"/>
                <w:b/>
                <w:bCs/>
                <w:color w:val="000000"/>
                <w:sz w:val="20"/>
                <w:szCs w:val="20"/>
                <w:lang w:eastAsia="id-ID"/>
              </w:rPr>
            </w:pPr>
            <w:r w:rsidRPr="00B90D4D">
              <w:rPr>
                <w:rFonts w:ascii="Times New Roman" w:eastAsia="Times New Roman" w:hAnsi="Times New Roman" w:cs="Times New Roman"/>
                <w:b/>
                <w:bCs/>
                <w:color w:val="000000"/>
                <w:sz w:val="20"/>
                <w:szCs w:val="20"/>
                <w:lang w:eastAsia="id-ID"/>
              </w:rPr>
              <w:t xml:space="preserve">: a. Jumlah SDM yang memiliki kualifikasi pada Unit Perencana untuk melaksanakan perencanaan wilayah </w:t>
            </w:r>
          </w:p>
        </w:tc>
      </w:tr>
      <w:tr w:rsidR="00B90D4D" w:rsidRPr="00B90D4D" w:rsidTr="00B90D4D">
        <w:trPr>
          <w:trHeight w:val="270"/>
        </w:trPr>
        <w:tc>
          <w:tcPr>
            <w:tcW w:w="3119" w:type="dxa"/>
            <w:gridSpan w:val="2"/>
            <w:tcBorders>
              <w:top w:val="nil"/>
              <w:left w:val="nil"/>
              <w:bottom w:val="nil"/>
              <w:right w:val="nil"/>
            </w:tcBorders>
            <w:shd w:val="clear" w:color="auto" w:fill="auto"/>
            <w:noWrap/>
            <w:hideMark/>
          </w:tcPr>
          <w:p w:rsidR="00B90D4D" w:rsidRPr="00B90D4D" w:rsidRDefault="00B90D4D" w:rsidP="00B90D4D">
            <w:pPr>
              <w:spacing w:after="0" w:line="240" w:lineRule="auto"/>
              <w:rPr>
                <w:rFonts w:ascii="Times New Roman" w:eastAsia="Times New Roman" w:hAnsi="Times New Roman" w:cs="Times New Roman"/>
                <w:b/>
                <w:bCs/>
                <w:color w:val="000000"/>
                <w:sz w:val="20"/>
                <w:szCs w:val="20"/>
                <w:lang w:eastAsia="id-ID"/>
              </w:rPr>
            </w:pPr>
            <w:r w:rsidRPr="00B90D4D">
              <w:rPr>
                <w:rFonts w:ascii="Times New Roman" w:eastAsia="Times New Roman" w:hAnsi="Times New Roman" w:cs="Times New Roman"/>
                <w:b/>
                <w:bCs/>
                <w:color w:val="000000"/>
                <w:sz w:val="20"/>
                <w:szCs w:val="20"/>
                <w:lang w:eastAsia="id-ID"/>
              </w:rPr>
              <w:t>Wawancara – Sumber informasi</w:t>
            </w:r>
          </w:p>
        </w:tc>
        <w:tc>
          <w:tcPr>
            <w:tcW w:w="283" w:type="dxa"/>
            <w:tcBorders>
              <w:top w:val="nil"/>
              <w:left w:val="nil"/>
              <w:bottom w:val="nil"/>
              <w:right w:val="nil"/>
            </w:tcBorders>
            <w:shd w:val="clear" w:color="auto" w:fill="auto"/>
            <w:noWrap/>
            <w:hideMark/>
          </w:tcPr>
          <w:p w:rsidR="00B90D4D" w:rsidRPr="00B90D4D" w:rsidRDefault="00B90D4D" w:rsidP="00B90D4D">
            <w:pPr>
              <w:spacing w:after="0" w:line="240" w:lineRule="auto"/>
              <w:rPr>
                <w:rFonts w:ascii="Times New Roman" w:eastAsia="Times New Roman" w:hAnsi="Times New Roman" w:cs="Times New Roman"/>
                <w:b/>
                <w:bCs/>
                <w:color w:val="000000"/>
                <w:sz w:val="20"/>
                <w:szCs w:val="20"/>
                <w:lang w:eastAsia="id-ID"/>
              </w:rPr>
            </w:pPr>
          </w:p>
        </w:tc>
        <w:tc>
          <w:tcPr>
            <w:tcW w:w="7230" w:type="dxa"/>
            <w:gridSpan w:val="4"/>
            <w:tcBorders>
              <w:top w:val="nil"/>
              <w:left w:val="nil"/>
              <w:bottom w:val="nil"/>
              <w:right w:val="nil"/>
            </w:tcBorders>
            <w:shd w:val="clear" w:color="auto" w:fill="auto"/>
            <w:noWrap/>
            <w:hideMark/>
          </w:tcPr>
          <w:p w:rsidR="00B90D4D" w:rsidRPr="00B90D4D" w:rsidRDefault="00B90D4D" w:rsidP="00B90D4D">
            <w:pPr>
              <w:spacing w:after="0" w:line="240" w:lineRule="auto"/>
              <w:rPr>
                <w:rFonts w:ascii="Times New Roman" w:eastAsia="Times New Roman" w:hAnsi="Times New Roman" w:cs="Times New Roman"/>
                <w:b/>
                <w:bCs/>
                <w:color w:val="000000"/>
                <w:sz w:val="20"/>
                <w:szCs w:val="20"/>
                <w:lang w:eastAsia="id-ID"/>
              </w:rPr>
            </w:pPr>
            <w:r w:rsidRPr="00B90D4D">
              <w:rPr>
                <w:rFonts w:ascii="Times New Roman" w:eastAsia="Times New Roman" w:hAnsi="Times New Roman" w:cs="Times New Roman"/>
                <w:b/>
                <w:bCs/>
                <w:color w:val="000000"/>
                <w:sz w:val="20"/>
                <w:szCs w:val="20"/>
                <w:lang w:eastAsia="id-ID"/>
              </w:rPr>
              <w:t>: Menhut/bappenas) Kepala SKPD, dan Kepala Bagian Perencanaan (Biro kepegawaian dinas)</w:t>
            </w:r>
          </w:p>
        </w:tc>
        <w:tc>
          <w:tcPr>
            <w:tcW w:w="248" w:type="dxa"/>
            <w:tcBorders>
              <w:top w:val="nil"/>
              <w:left w:val="nil"/>
              <w:bottom w:val="nil"/>
              <w:right w:val="nil"/>
            </w:tcBorders>
            <w:shd w:val="clear" w:color="auto" w:fill="auto"/>
            <w:noWrap/>
            <w:hideMark/>
          </w:tcPr>
          <w:p w:rsidR="00B90D4D" w:rsidRPr="00B90D4D" w:rsidRDefault="00B90D4D" w:rsidP="00B90D4D">
            <w:pPr>
              <w:spacing w:after="0" w:line="240" w:lineRule="auto"/>
              <w:jc w:val="center"/>
              <w:rPr>
                <w:rFonts w:ascii="Times New Roman" w:eastAsia="Times New Roman" w:hAnsi="Times New Roman" w:cs="Times New Roman"/>
                <w:b/>
                <w:bCs/>
                <w:color w:val="000000"/>
                <w:sz w:val="20"/>
                <w:szCs w:val="20"/>
                <w:lang w:eastAsia="id-ID"/>
              </w:rPr>
            </w:pPr>
          </w:p>
        </w:tc>
      </w:tr>
    </w:tbl>
    <w:p w:rsidR="00D74DB4" w:rsidRDefault="00D74DB4"/>
    <w:tbl>
      <w:tblPr>
        <w:tblW w:w="4953" w:type="pct"/>
        <w:tblInd w:w="103" w:type="dxa"/>
        <w:tblLayout w:type="fixed"/>
        <w:tblLook w:val="04A0"/>
      </w:tblPr>
      <w:tblGrid>
        <w:gridCol w:w="714"/>
        <w:gridCol w:w="1300"/>
        <w:gridCol w:w="1473"/>
        <w:gridCol w:w="1074"/>
        <w:gridCol w:w="1681"/>
        <w:gridCol w:w="1233"/>
        <w:gridCol w:w="2028"/>
        <w:gridCol w:w="1382"/>
      </w:tblGrid>
      <w:tr w:rsidR="00B90D4D" w:rsidRPr="00B90D4D" w:rsidTr="00B90D4D">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B90D4D" w:rsidRPr="00B90D4D" w:rsidRDefault="00B90D4D" w:rsidP="00B90D4D">
            <w:pPr>
              <w:spacing w:after="0" w:line="240" w:lineRule="auto"/>
              <w:jc w:val="center"/>
              <w:rPr>
                <w:rFonts w:ascii="Times New Roman" w:eastAsia="Times New Roman" w:hAnsi="Times New Roman" w:cs="Times New Roman"/>
                <w:b/>
                <w:bCs/>
                <w:color w:val="000000"/>
                <w:sz w:val="20"/>
                <w:szCs w:val="20"/>
                <w:lang w:eastAsia="id-ID"/>
              </w:rPr>
            </w:pPr>
            <w:r w:rsidRPr="00B90D4D">
              <w:rPr>
                <w:rFonts w:ascii="Times New Roman" w:eastAsia="Times New Roman" w:hAnsi="Times New Roman" w:cs="Times New Roman"/>
                <w:b/>
                <w:bCs/>
                <w:color w:val="000000"/>
                <w:sz w:val="20"/>
                <w:szCs w:val="20"/>
                <w:lang w:eastAsia="id-ID"/>
              </w:rPr>
              <w:t>Kode</w:t>
            </w:r>
          </w:p>
        </w:tc>
        <w:tc>
          <w:tcPr>
            <w:tcW w:w="1300" w:type="dxa"/>
            <w:tcBorders>
              <w:top w:val="single" w:sz="4" w:space="0" w:color="auto"/>
              <w:left w:val="nil"/>
              <w:bottom w:val="single" w:sz="4" w:space="0" w:color="auto"/>
              <w:right w:val="single" w:sz="4" w:space="0" w:color="auto"/>
            </w:tcBorders>
            <w:shd w:val="clear" w:color="auto" w:fill="auto"/>
            <w:hideMark/>
          </w:tcPr>
          <w:p w:rsidR="00B90D4D" w:rsidRPr="00B90D4D" w:rsidRDefault="00B90D4D" w:rsidP="00B90D4D">
            <w:pPr>
              <w:spacing w:after="0" w:line="240" w:lineRule="auto"/>
              <w:jc w:val="center"/>
              <w:rPr>
                <w:rFonts w:ascii="Times New Roman" w:eastAsia="Times New Roman" w:hAnsi="Times New Roman" w:cs="Times New Roman"/>
                <w:b/>
                <w:bCs/>
                <w:color w:val="000000"/>
                <w:sz w:val="20"/>
                <w:szCs w:val="20"/>
                <w:lang w:eastAsia="id-ID"/>
              </w:rPr>
            </w:pPr>
            <w:r w:rsidRPr="00B90D4D">
              <w:rPr>
                <w:rFonts w:ascii="Times New Roman" w:eastAsia="Times New Roman" w:hAnsi="Times New Roman" w:cs="Times New Roman"/>
                <w:b/>
                <w:bCs/>
                <w:color w:val="000000"/>
                <w:sz w:val="20"/>
                <w:szCs w:val="20"/>
                <w:lang w:eastAsia="id-ID"/>
              </w:rPr>
              <w:t>Panduan Analisis Dokumen</w:t>
            </w:r>
          </w:p>
        </w:tc>
        <w:tc>
          <w:tcPr>
            <w:tcW w:w="1473" w:type="dxa"/>
            <w:tcBorders>
              <w:top w:val="single" w:sz="4" w:space="0" w:color="auto"/>
              <w:left w:val="nil"/>
              <w:bottom w:val="single" w:sz="4" w:space="0" w:color="auto"/>
              <w:right w:val="single" w:sz="4" w:space="0" w:color="auto"/>
            </w:tcBorders>
            <w:shd w:val="clear" w:color="auto" w:fill="auto"/>
            <w:hideMark/>
          </w:tcPr>
          <w:p w:rsidR="00B90D4D" w:rsidRPr="00B90D4D" w:rsidRDefault="00B90D4D" w:rsidP="00B90D4D">
            <w:pPr>
              <w:spacing w:after="0" w:line="240" w:lineRule="auto"/>
              <w:jc w:val="center"/>
              <w:rPr>
                <w:rFonts w:ascii="Times New Roman" w:eastAsia="Times New Roman" w:hAnsi="Times New Roman" w:cs="Times New Roman"/>
                <w:b/>
                <w:bCs/>
                <w:color w:val="000000"/>
                <w:sz w:val="20"/>
                <w:szCs w:val="20"/>
                <w:lang w:eastAsia="id-ID"/>
              </w:rPr>
            </w:pPr>
            <w:r w:rsidRPr="00B90D4D">
              <w:rPr>
                <w:rFonts w:ascii="Times New Roman" w:eastAsia="Times New Roman" w:hAnsi="Times New Roman" w:cs="Times New Roman"/>
                <w:b/>
                <w:bCs/>
                <w:color w:val="000000"/>
                <w:sz w:val="20"/>
                <w:szCs w:val="20"/>
                <w:lang w:eastAsia="id-ID"/>
              </w:rPr>
              <w:t>Pertanyaan Wawancara</w:t>
            </w:r>
          </w:p>
        </w:tc>
        <w:tc>
          <w:tcPr>
            <w:tcW w:w="1074" w:type="dxa"/>
            <w:tcBorders>
              <w:top w:val="single" w:sz="4" w:space="0" w:color="auto"/>
              <w:left w:val="nil"/>
              <w:bottom w:val="single" w:sz="4" w:space="0" w:color="auto"/>
              <w:right w:val="single" w:sz="4" w:space="0" w:color="auto"/>
            </w:tcBorders>
            <w:shd w:val="clear" w:color="auto" w:fill="auto"/>
            <w:hideMark/>
          </w:tcPr>
          <w:p w:rsidR="00B90D4D" w:rsidRPr="00B90D4D" w:rsidRDefault="00B90D4D" w:rsidP="00B90D4D">
            <w:pPr>
              <w:spacing w:after="0" w:line="240" w:lineRule="auto"/>
              <w:jc w:val="center"/>
              <w:rPr>
                <w:rFonts w:ascii="Times New Roman" w:eastAsia="Times New Roman" w:hAnsi="Times New Roman" w:cs="Times New Roman"/>
                <w:b/>
                <w:bCs/>
                <w:color w:val="000000"/>
                <w:sz w:val="20"/>
                <w:szCs w:val="20"/>
                <w:lang w:eastAsia="id-ID"/>
              </w:rPr>
            </w:pPr>
            <w:r w:rsidRPr="00B90D4D">
              <w:rPr>
                <w:rFonts w:ascii="Times New Roman" w:eastAsia="Times New Roman" w:hAnsi="Times New Roman" w:cs="Times New Roman"/>
                <w:b/>
                <w:bCs/>
                <w:color w:val="000000"/>
                <w:sz w:val="20"/>
                <w:szCs w:val="20"/>
                <w:lang w:eastAsia="id-ID"/>
              </w:rPr>
              <w:t>Sumber Data</w:t>
            </w:r>
          </w:p>
        </w:tc>
        <w:tc>
          <w:tcPr>
            <w:tcW w:w="1681" w:type="dxa"/>
            <w:tcBorders>
              <w:top w:val="single" w:sz="4" w:space="0" w:color="auto"/>
              <w:left w:val="nil"/>
              <w:bottom w:val="single" w:sz="4" w:space="0" w:color="auto"/>
              <w:right w:val="single" w:sz="4" w:space="0" w:color="auto"/>
            </w:tcBorders>
            <w:shd w:val="clear" w:color="auto" w:fill="auto"/>
            <w:hideMark/>
          </w:tcPr>
          <w:p w:rsidR="00B90D4D" w:rsidRPr="00B90D4D" w:rsidRDefault="00B90D4D" w:rsidP="00B90D4D">
            <w:pPr>
              <w:spacing w:after="0" w:line="240" w:lineRule="auto"/>
              <w:jc w:val="center"/>
              <w:rPr>
                <w:rFonts w:ascii="Times New Roman" w:eastAsia="Times New Roman" w:hAnsi="Times New Roman" w:cs="Times New Roman"/>
                <w:b/>
                <w:bCs/>
                <w:color w:val="000000"/>
                <w:sz w:val="20"/>
                <w:szCs w:val="20"/>
                <w:lang w:eastAsia="id-ID"/>
              </w:rPr>
            </w:pPr>
            <w:r w:rsidRPr="00B90D4D">
              <w:rPr>
                <w:rFonts w:ascii="Times New Roman" w:eastAsia="Times New Roman" w:hAnsi="Times New Roman" w:cs="Times New Roman"/>
                <w:b/>
                <w:bCs/>
                <w:color w:val="000000"/>
                <w:sz w:val="20"/>
                <w:szCs w:val="20"/>
                <w:lang w:eastAsia="id-ID"/>
              </w:rPr>
              <w:t>Uraian Dokumen</w:t>
            </w:r>
          </w:p>
        </w:tc>
        <w:tc>
          <w:tcPr>
            <w:tcW w:w="1233" w:type="dxa"/>
            <w:tcBorders>
              <w:top w:val="single" w:sz="4" w:space="0" w:color="auto"/>
              <w:left w:val="nil"/>
              <w:bottom w:val="single" w:sz="4" w:space="0" w:color="auto"/>
              <w:right w:val="single" w:sz="4" w:space="0" w:color="auto"/>
            </w:tcBorders>
            <w:shd w:val="clear" w:color="auto" w:fill="auto"/>
            <w:hideMark/>
          </w:tcPr>
          <w:p w:rsidR="00B90D4D" w:rsidRPr="00B90D4D" w:rsidRDefault="00B90D4D" w:rsidP="00B90D4D">
            <w:pPr>
              <w:spacing w:after="0" w:line="240" w:lineRule="auto"/>
              <w:jc w:val="center"/>
              <w:rPr>
                <w:rFonts w:ascii="Times New Roman" w:eastAsia="Times New Roman" w:hAnsi="Times New Roman" w:cs="Times New Roman"/>
                <w:b/>
                <w:bCs/>
                <w:color w:val="000000"/>
                <w:sz w:val="20"/>
                <w:szCs w:val="20"/>
                <w:lang w:eastAsia="id-ID"/>
              </w:rPr>
            </w:pPr>
            <w:r w:rsidRPr="00B90D4D">
              <w:rPr>
                <w:rFonts w:ascii="Times New Roman" w:eastAsia="Times New Roman" w:hAnsi="Times New Roman" w:cs="Times New Roman"/>
                <w:b/>
                <w:bCs/>
                <w:color w:val="000000"/>
                <w:sz w:val="20"/>
                <w:szCs w:val="20"/>
                <w:lang w:eastAsia="id-ID"/>
              </w:rPr>
              <w:t>Kategori Data Dokumen</w:t>
            </w:r>
          </w:p>
        </w:tc>
        <w:tc>
          <w:tcPr>
            <w:tcW w:w="2028" w:type="dxa"/>
            <w:tcBorders>
              <w:top w:val="single" w:sz="4" w:space="0" w:color="auto"/>
              <w:left w:val="nil"/>
              <w:bottom w:val="single" w:sz="4" w:space="0" w:color="auto"/>
              <w:right w:val="single" w:sz="4" w:space="0" w:color="auto"/>
            </w:tcBorders>
            <w:shd w:val="clear" w:color="auto" w:fill="auto"/>
            <w:hideMark/>
          </w:tcPr>
          <w:p w:rsidR="00B90D4D" w:rsidRPr="00B90D4D" w:rsidRDefault="00B90D4D" w:rsidP="00B90D4D">
            <w:pPr>
              <w:spacing w:after="0" w:line="240" w:lineRule="auto"/>
              <w:jc w:val="center"/>
              <w:rPr>
                <w:rFonts w:ascii="Times New Roman" w:eastAsia="Times New Roman" w:hAnsi="Times New Roman" w:cs="Times New Roman"/>
                <w:b/>
                <w:bCs/>
                <w:color w:val="000000"/>
                <w:sz w:val="20"/>
                <w:szCs w:val="20"/>
                <w:lang w:eastAsia="id-ID"/>
              </w:rPr>
            </w:pPr>
            <w:r w:rsidRPr="00B90D4D">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B90D4D" w:rsidRPr="00B90D4D" w:rsidRDefault="00B90D4D" w:rsidP="00B90D4D">
            <w:pPr>
              <w:spacing w:after="0" w:line="240" w:lineRule="auto"/>
              <w:jc w:val="center"/>
              <w:rPr>
                <w:rFonts w:ascii="Times New Roman" w:eastAsia="Times New Roman" w:hAnsi="Times New Roman" w:cs="Times New Roman"/>
                <w:b/>
                <w:bCs/>
                <w:color w:val="000000"/>
                <w:sz w:val="20"/>
                <w:szCs w:val="20"/>
                <w:lang w:eastAsia="id-ID"/>
              </w:rPr>
            </w:pPr>
            <w:r w:rsidRPr="00B90D4D">
              <w:rPr>
                <w:rFonts w:ascii="Times New Roman" w:eastAsia="Times New Roman" w:hAnsi="Times New Roman" w:cs="Times New Roman"/>
                <w:b/>
                <w:bCs/>
                <w:color w:val="000000"/>
                <w:sz w:val="20"/>
                <w:szCs w:val="20"/>
                <w:lang w:eastAsia="id-ID"/>
              </w:rPr>
              <w:t>Kategori Data Wawancara</w:t>
            </w:r>
          </w:p>
        </w:tc>
      </w:tr>
      <w:tr w:rsidR="00B90D4D" w:rsidRPr="00B90D4D" w:rsidTr="00B90D4D">
        <w:trPr>
          <w:trHeight w:val="2295"/>
        </w:trPr>
        <w:tc>
          <w:tcPr>
            <w:tcW w:w="714" w:type="dxa"/>
            <w:vMerge w:val="restart"/>
            <w:tcBorders>
              <w:top w:val="nil"/>
              <w:left w:val="single" w:sz="4" w:space="0" w:color="auto"/>
              <w:bottom w:val="single" w:sz="4" w:space="0" w:color="auto"/>
              <w:right w:val="single" w:sz="4" w:space="0" w:color="auto"/>
            </w:tcBorders>
            <w:shd w:val="clear" w:color="auto" w:fill="auto"/>
            <w:noWrap/>
            <w:hideMark/>
          </w:tcPr>
          <w:p w:rsidR="00B90D4D" w:rsidRPr="00B90D4D" w:rsidRDefault="00B90D4D" w:rsidP="00B90D4D">
            <w:pPr>
              <w:spacing w:after="0" w:line="240" w:lineRule="auto"/>
              <w:jc w:val="center"/>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BIa1</w:t>
            </w:r>
          </w:p>
        </w:tc>
        <w:tc>
          <w:tcPr>
            <w:tcW w:w="1300" w:type="dxa"/>
            <w:vMerge w:val="restart"/>
            <w:tcBorders>
              <w:top w:val="nil"/>
              <w:left w:val="single" w:sz="4" w:space="0" w:color="auto"/>
              <w:bottom w:val="single" w:sz="4" w:space="0" w:color="000000"/>
              <w:right w:val="single" w:sz="4" w:space="0" w:color="auto"/>
            </w:tcBorders>
            <w:shd w:val="clear" w:color="auto" w:fill="auto"/>
            <w:hideMark/>
          </w:tcPr>
          <w:p w:rsidR="00B90D4D" w:rsidRPr="00B90D4D" w:rsidRDefault="00B90D4D" w:rsidP="00B90D4D">
            <w:pPr>
              <w:spacing w:after="0" w:line="240" w:lineRule="auto"/>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 xml:space="preserve">Latar belakang Pendidikan formal </w:t>
            </w:r>
          </w:p>
        </w:tc>
        <w:tc>
          <w:tcPr>
            <w:tcW w:w="1473" w:type="dxa"/>
            <w:vMerge w:val="restart"/>
            <w:tcBorders>
              <w:top w:val="nil"/>
              <w:left w:val="single" w:sz="4" w:space="0" w:color="auto"/>
              <w:bottom w:val="single" w:sz="4" w:space="0" w:color="auto"/>
              <w:right w:val="single" w:sz="4" w:space="0" w:color="auto"/>
            </w:tcBorders>
            <w:shd w:val="clear" w:color="auto" w:fill="auto"/>
            <w:hideMark/>
          </w:tcPr>
          <w:p w:rsidR="00B90D4D" w:rsidRPr="00B90D4D" w:rsidRDefault="00B90D4D" w:rsidP="00B90D4D">
            <w:pPr>
              <w:spacing w:after="0" w:line="240" w:lineRule="auto"/>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Apa pendapat Anda mengenai Latar Belakang Pendidikan formal SDM yang bertugas dalam Unit Perencana?</w:t>
            </w:r>
          </w:p>
        </w:tc>
        <w:tc>
          <w:tcPr>
            <w:tcW w:w="1074" w:type="dxa"/>
            <w:tcBorders>
              <w:top w:val="nil"/>
              <w:left w:val="nil"/>
              <w:bottom w:val="single" w:sz="4" w:space="0" w:color="auto"/>
              <w:right w:val="single" w:sz="4" w:space="0" w:color="auto"/>
            </w:tcBorders>
            <w:shd w:val="clear" w:color="auto" w:fill="auto"/>
            <w:hideMark/>
          </w:tcPr>
          <w:p w:rsidR="00B90D4D" w:rsidRPr="00B90D4D" w:rsidRDefault="00B90D4D" w:rsidP="00B90D4D">
            <w:pPr>
              <w:spacing w:after="0" w:line="240" w:lineRule="auto"/>
              <w:jc w:val="center"/>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Kehutanan</w:t>
            </w:r>
          </w:p>
        </w:tc>
        <w:tc>
          <w:tcPr>
            <w:tcW w:w="1681" w:type="dxa"/>
            <w:tcBorders>
              <w:top w:val="nil"/>
              <w:left w:val="nil"/>
              <w:bottom w:val="single" w:sz="4" w:space="0" w:color="auto"/>
              <w:right w:val="single" w:sz="4" w:space="0" w:color="auto"/>
            </w:tcBorders>
            <w:shd w:val="clear" w:color="auto" w:fill="auto"/>
            <w:hideMark/>
          </w:tcPr>
          <w:p w:rsidR="00B90D4D" w:rsidRPr="00B90D4D" w:rsidRDefault="00B90D4D" w:rsidP="00B90D4D">
            <w:pPr>
              <w:spacing w:after="0" w:line="240" w:lineRule="auto"/>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Dokumen tidak diberikan</w:t>
            </w:r>
          </w:p>
        </w:tc>
        <w:tc>
          <w:tcPr>
            <w:tcW w:w="1233" w:type="dxa"/>
            <w:tcBorders>
              <w:top w:val="nil"/>
              <w:left w:val="nil"/>
              <w:bottom w:val="single" w:sz="4" w:space="0" w:color="auto"/>
              <w:right w:val="single" w:sz="4" w:space="0" w:color="auto"/>
            </w:tcBorders>
            <w:shd w:val="clear" w:color="auto" w:fill="auto"/>
            <w:hideMark/>
          </w:tcPr>
          <w:p w:rsidR="00B90D4D" w:rsidRPr="00B90D4D" w:rsidRDefault="00B90D4D" w:rsidP="00B90D4D">
            <w:pPr>
              <w:spacing w:after="0" w:line="240" w:lineRule="auto"/>
              <w:jc w:val="center"/>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1</w:t>
            </w:r>
          </w:p>
        </w:tc>
        <w:tc>
          <w:tcPr>
            <w:tcW w:w="2028" w:type="dxa"/>
            <w:tcBorders>
              <w:top w:val="nil"/>
              <w:left w:val="nil"/>
              <w:bottom w:val="single" w:sz="4" w:space="0" w:color="auto"/>
              <w:right w:val="single" w:sz="4" w:space="0" w:color="auto"/>
            </w:tcBorders>
            <w:shd w:val="clear" w:color="auto" w:fill="auto"/>
            <w:hideMark/>
          </w:tcPr>
          <w:p w:rsidR="00B90D4D" w:rsidRPr="00B90D4D" w:rsidRDefault="00B90D4D" w:rsidP="00B90D4D">
            <w:pPr>
              <w:spacing w:after="0" w:line="240" w:lineRule="auto"/>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 xml:space="preserve">§ Staff yang ada saat ini latar belakang pendidikan; disiplin ilmu kehutanan 2 orang, ilmu politik 1 orang, ekonomi 1 orang. </w:t>
            </w:r>
            <w:r w:rsidRPr="00B90D4D">
              <w:rPr>
                <w:rFonts w:ascii="Times New Roman" w:eastAsia="Times New Roman" w:hAnsi="Times New Roman" w:cs="Times New Roman"/>
                <w:color w:val="000000"/>
                <w:sz w:val="20"/>
                <w:szCs w:val="20"/>
                <w:lang w:eastAsia="id-ID"/>
              </w:rPr>
              <w:br/>
              <w:t xml:space="preserve">§ Idealnya setidaknya 5 orang </w:t>
            </w:r>
            <w:r w:rsidRPr="00B90D4D">
              <w:rPr>
                <w:rFonts w:ascii="Times New Roman" w:eastAsia="Times New Roman" w:hAnsi="Times New Roman" w:cs="Times New Roman"/>
                <w:color w:val="000000"/>
                <w:sz w:val="20"/>
                <w:szCs w:val="20"/>
                <w:lang w:eastAsia="id-ID"/>
              </w:rPr>
              <w:br/>
              <w:t xml:space="preserve">§ Saat ini tidak ada fungsional perencana kehutanan </w:t>
            </w:r>
            <w:r w:rsidRPr="00B90D4D">
              <w:rPr>
                <w:rFonts w:ascii="Times New Roman" w:eastAsia="Times New Roman" w:hAnsi="Times New Roman" w:cs="Times New Roman"/>
                <w:color w:val="000000"/>
                <w:sz w:val="20"/>
                <w:szCs w:val="20"/>
                <w:lang w:eastAsia="id-ID"/>
              </w:rPr>
              <w:br/>
              <w:t>§ Kasubag perencanaan idealnya orang yang berlatar belakang perencana, saat ini politik.</w:t>
            </w:r>
          </w:p>
        </w:tc>
        <w:tc>
          <w:tcPr>
            <w:tcW w:w="1382" w:type="dxa"/>
            <w:tcBorders>
              <w:top w:val="nil"/>
              <w:left w:val="nil"/>
              <w:bottom w:val="single" w:sz="4" w:space="0" w:color="auto"/>
              <w:right w:val="single" w:sz="4" w:space="0" w:color="auto"/>
            </w:tcBorders>
            <w:shd w:val="clear" w:color="auto" w:fill="auto"/>
            <w:noWrap/>
            <w:hideMark/>
          </w:tcPr>
          <w:p w:rsidR="00B90D4D" w:rsidRPr="00B90D4D" w:rsidRDefault="00B90D4D" w:rsidP="00B90D4D">
            <w:pPr>
              <w:spacing w:after="0" w:line="240" w:lineRule="auto"/>
              <w:jc w:val="center"/>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2</w:t>
            </w:r>
          </w:p>
        </w:tc>
      </w:tr>
      <w:tr w:rsidR="00B90D4D" w:rsidRPr="00B90D4D" w:rsidTr="00B90D4D">
        <w:trPr>
          <w:trHeight w:val="1020"/>
        </w:trPr>
        <w:tc>
          <w:tcPr>
            <w:tcW w:w="714" w:type="dxa"/>
            <w:vMerge/>
            <w:tcBorders>
              <w:top w:val="nil"/>
              <w:left w:val="single" w:sz="4" w:space="0" w:color="auto"/>
              <w:bottom w:val="single" w:sz="4" w:space="0" w:color="auto"/>
              <w:right w:val="single" w:sz="4" w:space="0" w:color="auto"/>
            </w:tcBorders>
            <w:vAlign w:val="center"/>
            <w:hideMark/>
          </w:tcPr>
          <w:p w:rsidR="00B90D4D" w:rsidRPr="00B90D4D" w:rsidRDefault="00B90D4D" w:rsidP="00B90D4D">
            <w:pPr>
              <w:spacing w:after="0" w:line="240" w:lineRule="auto"/>
              <w:rPr>
                <w:rFonts w:ascii="Times New Roman" w:eastAsia="Times New Roman" w:hAnsi="Times New Roman" w:cs="Times New Roman"/>
                <w:color w:val="000000"/>
                <w:sz w:val="20"/>
                <w:szCs w:val="20"/>
                <w:lang w:eastAsia="id-ID"/>
              </w:rPr>
            </w:pPr>
          </w:p>
        </w:tc>
        <w:tc>
          <w:tcPr>
            <w:tcW w:w="1300" w:type="dxa"/>
            <w:vMerge/>
            <w:tcBorders>
              <w:top w:val="nil"/>
              <w:left w:val="single" w:sz="4" w:space="0" w:color="auto"/>
              <w:bottom w:val="single" w:sz="4" w:space="0" w:color="000000"/>
              <w:right w:val="single" w:sz="4" w:space="0" w:color="auto"/>
            </w:tcBorders>
            <w:vAlign w:val="center"/>
            <w:hideMark/>
          </w:tcPr>
          <w:p w:rsidR="00B90D4D" w:rsidRPr="00B90D4D" w:rsidRDefault="00B90D4D" w:rsidP="00B90D4D">
            <w:pPr>
              <w:spacing w:after="0" w:line="240" w:lineRule="auto"/>
              <w:rPr>
                <w:rFonts w:ascii="Times New Roman" w:eastAsia="Times New Roman" w:hAnsi="Times New Roman" w:cs="Times New Roman"/>
                <w:color w:val="000000"/>
                <w:sz w:val="20"/>
                <w:szCs w:val="20"/>
                <w:lang w:eastAsia="id-ID"/>
              </w:rPr>
            </w:pPr>
          </w:p>
        </w:tc>
        <w:tc>
          <w:tcPr>
            <w:tcW w:w="1473" w:type="dxa"/>
            <w:vMerge/>
            <w:tcBorders>
              <w:top w:val="nil"/>
              <w:left w:val="single" w:sz="4" w:space="0" w:color="auto"/>
              <w:bottom w:val="single" w:sz="4" w:space="0" w:color="auto"/>
              <w:right w:val="single" w:sz="4" w:space="0" w:color="auto"/>
            </w:tcBorders>
            <w:vAlign w:val="center"/>
            <w:hideMark/>
          </w:tcPr>
          <w:p w:rsidR="00B90D4D" w:rsidRPr="00B90D4D" w:rsidRDefault="00B90D4D" w:rsidP="00B90D4D">
            <w:pPr>
              <w:spacing w:after="0" w:line="240" w:lineRule="auto"/>
              <w:rPr>
                <w:rFonts w:ascii="Times New Roman" w:eastAsia="Times New Roman" w:hAnsi="Times New Roman" w:cs="Times New Roman"/>
                <w:color w:val="000000"/>
                <w:sz w:val="20"/>
                <w:szCs w:val="20"/>
                <w:lang w:eastAsia="id-ID"/>
              </w:rPr>
            </w:pPr>
          </w:p>
        </w:tc>
        <w:tc>
          <w:tcPr>
            <w:tcW w:w="1074" w:type="dxa"/>
            <w:tcBorders>
              <w:top w:val="nil"/>
              <w:left w:val="nil"/>
              <w:bottom w:val="single" w:sz="4" w:space="0" w:color="auto"/>
              <w:right w:val="single" w:sz="4" w:space="0" w:color="auto"/>
            </w:tcBorders>
            <w:shd w:val="clear" w:color="auto" w:fill="auto"/>
            <w:hideMark/>
          </w:tcPr>
          <w:p w:rsidR="00B90D4D" w:rsidRPr="00B90D4D" w:rsidRDefault="00B90D4D" w:rsidP="00B90D4D">
            <w:pPr>
              <w:spacing w:after="0" w:line="240" w:lineRule="auto"/>
              <w:jc w:val="center"/>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PU</w:t>
            </w:r>
          </w:p>
        </w:tc>
        <w:tc>
          <w:tcPr>
            <w:tcW w:w="1681" w:type="dxa"/>
            <w:tcBorders>
              <w:top w:val="nil"/>
              <w:left w:val="nil"/>
              <w:bottom w:val="single" w:sz="4" w:space="0" w:color="auto"/>
              <w:right w:val="single" w:sz="4" w:space="0" w:color="auto"/>
            </w:tcBorders>
            <w:shd w:val="clear" w:color="auto" w:fill="auto"/>
            <w:hideMark/>
          </w:tcPr>
          <w:p w:rsidR="00B90D4D" w:rsidRPr="00B90D4D" w:rsidRDefault="00B90D4D" w:rsidP="00B90D4D">
            <w:pPr>
              <w:spacing w:after="0" w:line="240" w:lineRule="auto"/>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Dokumen tidak diberikan</w:t>
            </w:r>
          </w:p>
        </w:tc>
        <w:tc>
          <w:tcPr>
            <w:tcW w:w="1233" w:type="dxa"/>
            <w:tcBorders>
              <w:top w:val="nil"/>
              <w:left w:val="nil"/>
              <w:bottom w:val="single" w:sz="4" w:space="0" w:color="auto"/>
              <w:right w:val="single" w:sz="4" w:space="0" w:color="auto"/>
            </w:tcBorders>
            <w:shd w:val="clear" w:color="auto" w:fill="auto"/>
            <w:hideMark/>
          </w:tcPr>
          <w:p w:rsidR="00B90D4D" w:rsidRPr="00B90D4D" w:rsidRDefault="00B90D4D" w:rsidP="00B90D4D">
            <w:pPr>
              <w:spacing w:after="0" w:line="240" w:lineRule="auto"/>
              <w:jc w:val="center"/>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1</w:t>
            </w:r>
          </w:p>
        </w:tc>
        <w:tc>
          <w:tcPr>
            <w:tcW w:w="2028" w:type="dxa"/>
            <w:tcBorders>
              <w:top w:val="nil"/>
              <w:left w:val="nil"/>
              <w:bottom w:val="single" w:sz="4" w:space="0" w:color="auto"/>
              <w:right w:val="single" w:sz="4" w:space="0" w:color="auto"/>
            </w:tcBorders>
            <w:shd w:val="clear" w:color="auto" w:fill="auto"/>
            <w:hideMark/>
          </w:tcPr>
          <w:p w:rsidR="00B90D4D" w:rsidRPr="00B90D4D" w:rsidRDefault="00B90D4D" w:rsidP="00B90D4D">
            <w:pPr>
              <w:spacing w:after="0" w:line="240" w:lineRule="auto"/>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 Jumlah saat ini tidak memadai hanya 3 orang dan hanya 1 orang yang fokus di perencanaan. Sebaiknya setidaknya 5 orang staff perencanaan</w:t>
            </w:r>
          </w:p>
        </w:tc>
        <w:tc>
          <w:tcPr>
            <w:tcW w:w="1382" w:type="dxa"/>
            <w:tcBorders>
              <w:top w:val="nil"/>
              <w:left w:val="nil"/>
              <w:bottom w:val="single" w:sz="4" w:space="0" w:color="auto"/>
              <w:right w:val="single" w:sz="4" w:space="0" w:color="auto"/>
            </w:tcBorders>
            <w:shd w:val="clear" w:color="auto" w:fill="auto"/>
            <w:noWrap/>
            <w:hideMark/>
          </w:tcPr>
          <w:p w:rsidR="00B90D4D" w:rsidRPr="00B90D4D" w:rsidRDefault="00B90D4D" w:rsidP="00B90D4D">
            <w:pPr>
              <w:spacing w:after="0" w:line="240" w:lineRule="auto"/>
              <w:jc w:val="center"/>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3</w:t>
            </w:r>
          </w:p>
        </w:tc>
      </w:tr>
      <w:tr w:rsidR="00B90D4D" w:rsidRPr="00B90D4D" w:rsidTr="00B90D4D">
        <w:trPr>
          <w:trHeight w:val="765"/>
        </w:trPr>
        <w:tc>
          <w:tcPr>
            <w:tcW w:w="714" w:type="dxa"/>
            <w:vMerge/>
            <w:tcBorders>
              <w:top w:val="nil"/>
              <w:left w:val="single" w:sz="4" w:space="0" w:color="auto"/>
              <w:bottom w:val="single" w:sz="4" w:space="0" w:color="auto"/>
              <w:right w:val="single" w:sz="4" w:space="0" w:color="auto"/>
            </w:tcBorders>
            <w:vAlign w:val="center"/>
            <w:hideMark/>
          </w:tcPr>
          <w:p w:rsidR="00B90D4D" w:rsidRPr="00B90D4D" w:rsidRDefault="00B90D4D" w:rsidP="00B90D4D">
            <w:pPr>
              <w:spacing w:after="0" w:line="240" w:lineRule="auto"/>
              <w:rPr>
                <w:rFonts w:ascii="Times New Roman" w:eastAsia="Times New Roman" w:hAnsi="Times New Roman" w:cs="Times New Roman"/>
                <w:color w:val="000000"/>
                <w:sz w:val="20"/>
                <w:szCs w:val="20"/>
                <w:lang w:eastAsia="id-ID"/>
              </w:rPr>
            </w:pPr>
          </w:p>
        </w:tc>
        <w:tc>
          <w:tcPr>
            <w:tcW w:w="1300" w:type="dxa"/>
            <w:vMerge/>
            <w:tcBorders>
              <w:top w:val="nil"/>
              <w:left w:val="single" w:sz="4" w:space="0" w:color="auto"/>
              <w:bottom w:val="single" w:sz="4" w:space="0" w:color="000000"/>
              <w:right w:val="single" w:sz="4" w:space="0" w:color="auto"/>
            </w:tcBorders>
            <w:vAlign w:val="center"/>
            <w:hideMark/>
          </w:tcPr>
          <w:p w:rsidR="00B90D4D" w:rsidRPr="00B90D4D" w:rsidRDefault="00B90D4D" w:rsidP="00B90D4D">
            <w:pPr>
              <w:spacing w:after="0" w:line="240" w:lineRule="auto"/>
              <w:rPr>
                <w:rFonts w:ascii="Times New Roman" w:eastAsia="Times New Roman" w:hAnsi="Times New Roman" w:cs="Times New Roman"/>
                <w:color w:val="000000"/>
                <w:sz w:val="20"/>
                <w:szCs w:val="20"/>
                <w:lang w:eastAsia="id-ID"/>
              </w:rPr>
            </w:pPr>
          </w:p>
        </w:tc>
        <w:tc>
          <w:tcPr>
            <w:tcW w:w="1473" w:type="dxa"/>
            <w:vMerge/>
            <w:tcBorders>
              <w:top w:val="nil"/>
              <w:left w:val="single" w:sz="4" w:space="0" w:color="auto"/>
              <w:bottom w:val="single" w:sz="4" w:space="0" w:color="auto"/>
              <w:right w:val="single" w:sz="4" w:space="0" w:color="auto"/>
            </w:tcBorders>
            <w:vAlign w:val="center"/>
            <w:hideMark/>
          </w:tcPr>
          <w:p w:rsidR="00B90D4D" w:rsidRPr="00B90D4D" w:rsidRDefault="00B90D4D" w:rsidP="00B90D4D">
            <w:pPr>
              <w:spacing w:after="0" w:line="240" w:lineRule="auto"/>
              <w:rPr>
                <w:rFonts w:ascii="Times New Roman" w:eastAsia="Times New Roman" w:hAnsi="Times New Roman" w:cs="Times New Roman"/>
                <w:color w:val="000000"/>
                <w:sz w:val="20"/>
                <w:szCs w:val="20"/>
                <w:lang w:eastAsia="id-ID"/>
              </w:rPr>
            </w:pPr>
          </w:p>
        </w:tc>
        <w:tc>
          <w:tcPr>
            <w:tcW w:w="1074" w:type="dxa"/>
            <w:tcBorders>
              <w:top w:val="nil"/>
              <w:left w:val="nil"/>
              <w:bottom w:val="single" w:sz="4" w:space="0" w:color="auto"/>
              <w:right w:val="single" w:sz="4" w:space="0" w:color="auto"/>
            </w:tcBorders>
            <w:shd w:val="clear" w:color="auto" w:fill="auto"/>
            <w:hideMark/>
          </w:tcPr>
          <w:p w:rsidR="00B90D4D" w:rsidRPr="00B90D4D" w:rsidRDefault="00B90D4D" w:rsidP="00B90D4D">
            <w:pPr>
              <w:spacing w:after="0" w:line="240" w:lineRule="auto"/>
              <w:jc w:val="center"/>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Bappeda</w:t>
            </w:r>
          </w:p>
        </w:tc>
        <w:tc>
          <w:tcPr>
            <w:tcW w:w="1681" w:type="dxa"/>
            <w:tcBorders>
              <w:top w:val="nil"/>
              <w:left w:val="nil"/>
              <w:bottom w:val="single" w:sz="4" w:space="0" w:color="auto"/>
              <w:right w:val="single" w:sz="4" w:space="0" w:color="auto"/>
            </w:tcBorders>
            <w:shd w:val="clear" w:color="auto" w:fill="auto"/>
            <w:hideMark/>
          </w:tcPr>
          <w:p w:rsidR="00B90D4D" w:rsidRPr="00B90D4D" w:rsidRDefault="00B90D4D" w:rsidP="00B90D4D">
            <w:pPr>
              <w:spacing w:after="0" w:line="240" w:lineRule="auto"/>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Dokumen tidak diberikan</w:t>
            </w:r>
          </w:p>
        </w:tc>
        <w:tc>
          <w:tcPr>
            <w:tcW w:w="1233" w:type="dxa"/>
            <w:tcBorders>
              <w:top w:val="nil"/>
              <w:left w:val="nil"/>
              <w:bottom w:val="single" w:sz="4" w:space="0" w:color="auto"/>
              <w:right w:val="single" w:sz="4" w:space="0" w:color="auto"/>
            </w:tcBorders>
            <w:shd w:val="clear" w:color="auto" w:fill="auto"/>
            <w:hideMark/>
          </w:tcPr>
          <w:p w:rsidR="00B90D4D" w:rsidRPr="00B90D4D" w:rsidRDefault="00B90D4D" w:rsidP="00B90D4D">
            <w:pPr>
              <w:spacing w:after="0" w:line="240" w:lineRule="auto"/>
              <w:jc w:val="center"/>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1</w:t>
            </w:r>
          </w:p>
        </w:tc>
        <w:tc>
          <w:tcPr>
            <w:tcW w:w="2028" w:type="dxa"/>
            <w:tcBorders>
              <w:top w:val="nil"/>
              <w:left w:val="nil"/>
              <w:bottom w:val="single" w:sz="4" w:space="0" w:color="auto"/>
              <w:right w:val="single" w:sz="4" w:space="0" w:color="auto"/>
            </w:tcBorders>
            <w:shd w:val="clear" w:color="auto" w:fill="auto"/>
            <w:hideMark/>
          </w:tcPr>
          <w:p w:rsidR="00B90D4D" w:rsidRPr="00B90D4D" w:rsidRDefault="00B90D4D" w:rsidP="00B90D4D">
            <w:pPr>
              <w:spacing w:after="0" w:line="240" w:lineRule="auto"/>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 xml:space="preserve">§ Personil Bappeda saat ini 52 orang </w:t>
            </w:r>
            <w:r w:rsidRPr="00B90D4D">
              <w:rPr>
                <w:rFonts w:ascii="Times New Roman" w:eastAsia="Times New Roman" w:hAnsi="Times New Roman" w:cs="Times New Roman"/>
                <w:color w:val="000000"/>
                <w:sz w:val="20"/>
                <w:szCs w:val="20"/>
                <w:lang w:eastAsia="id-ID"/>
              </w:rPr>
              <w:br/>
              <w:t>§ Fungsional perencana 4 orang</w:t>
            </w:r>
          </w:p>
        </w:tc>
        <w:tc>
          <w:tcPr>
            <w:tcW w:w="1382" w:type="dxa"/>
            <w:tcBorders>
              <w:top w:val="nil"/>
              <w:left w:val="nil"/>
              <w:bottom w:val="single" w:sz="4" w:space="0" w:color="auto"/>
              <w:right w:val="single" w:sz="4" w:space="0" w:color="auto"/>
            </w:tcBorders>
            <w:shd w:val="clear" w:color="auto" w:fill="auto"/>
            <w:noWrap/>
            <w:hideMark/>
          </w:tcPr>
          <w:p w:rsidR="00B90D4D" w:rsidRPr="00B90D4D" w:rsidRDefault="00B90D4D" w:rsidP="00B90D4D">
            <w:pPr>
              <w:spacing w:after="0" w:line="240" w:lineRule="auto"/>
              <w:jc w:val="center"/>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3</w:t>
            </w:r>
          </w:p>
        </w:tc>
      </w:tr>
      <w:tr w:rsidR="00B90D4D" w:rsidRPr="00B90D4D" w:rsidTr="00B90D4D">
        <w:trPr>
          <w:trHeight w:val="510"/>
        </w:trPr>
        <w:tc>
          <w:tcPr>
            <w:tcW w:w="714" w:type="dxa"/>
            <w:vMerge/>
            <w:tcBorders>
              <w:top w:val="nil"/>
              <w:left w:val="single" w:sz="4" w:space="0" w:color="auto"/>
              <w:bottom w:val="single" w:sz="4" w:space="0" w:color="auto"/>
              <w:right w:val="single" w:sz="4" w:space="0" w:color="auto"/>
            </w:tcBorders>
            <w:vAlign w:val="center"/>
            <w:hideMark/>
          </w:tcPr>
          <w:p w:rsidR="00B90D4D" w:rsidRPr="00B90D4D" w:rsidRDefault="00B90D4D" w:rsidP="00B90D4D">
            <w:pPr>
              <w:spacing w:after="0" w:line="240" w:lineRule="auto"/>
              <w:rPr>
                <w:rFonts w:ascii="Times New Roman" w:eastAsia="Times New Roman" w:hAnsi="Times New Roman" w:cs="Times New Roman"/>
                <w:color w:val="000000"/>
                <w:sz w:val="20"/>
                <w:szCs w:val="20"/>
                <w:lang w:eastAsia="id-ID"/>
              </w:rPr>
            </w:pPr>
          </w:p>
        </w:tc>
        <w:tc>
          <w:tcPr>
            <w:tcW w:w="1300" w:type="dxa"/>
            <w:vMerge/>
            <w:tcBorders>
              <w:top w:val="nil"/>
              <w:left w:val="single" w:sz="4" w:space="0" w:color="auto"/>
              <w:bottom w:val="single" w:sz="4" w:space="0" w:color="000000"/>
              <w:right w:val="single" w:sz="4" w:space="0" w:color="auto"/>
            </w:tcBorders>
            <w:vAlign w:val="center"/>
            <w:hideMark/>
          </w:tcPr>
          <w:p w:rsidR="00B90D4D" w:rsidRPr="00B90D4D" w:rsidRDefault="00B90D4D" w:rsidP="00B90D4D">
            <w:pPr>
              <w:spacing w:after="0" w:line="240" w:lineRule="auto"/>
              <w:rPr>
                <w:rFonts w:ascii="Times New Roman" w:eastAsia="Times New Roman" w:hAnsi="Times New Roman" w:cs="Times New Roman"/>
                <w:color w:val="000000"/>
                <w:sz w:val="20"/>
                <w:szCs w:val="20"/>
                <w:lang w:eastAsia="id-ID"/>
              </w:rPr>
            </w:pPr>
          </w:p>
        </w:tc>
        <w:tc>
          <w:tcPr>
            <w:tcW w:w="1473" w:type="dxa"/>
            <w:vMerge/>
            <w:tcBorders>
              <w:top w:val="nil"/>
              <w:left w:val="single" w:sz="4" w:space="0" w:color="auto"/>
              <w:bottom w:val="single" w:sz="4" w:space="0" w:color="auto"/>
              <w:right w:val="single" w:sz="4" w:space="0" w:color="auto"/>
            </w:tcBorders>
            <w:vAlign w:val="center"/>
            <w:hideMark/>
          </w:tcPr>
          <w:p w:rsidR="00B90D4D" w:rsidRPr="00B90D4D" w:rsidRDefault="00B90D4D" w:rsidP="00B90D4D">
            <w:pPr>
              <w:spacing w:after="0" w:line="240" w:lineRule="auto"/>
              <w:rPr>
                <w:rFonts w:ascii="Times New Roman" w:eastAsia="Times New Roman" w:hAnsi="Times New Roman" w:cs="Times New Roman"/>
                <w:color w:val="000000"/>
                <w:sz w:val="20"/>
                <w:szCs w:val="20"/>
                <w:lang w:eastAsia="id-ID"/>
              </w:rPr>
            </w:pPr>
          </w:p>
        </w:tc>
        <w:tc>
          <w:tcPr>
            <w:tcW w:w="1074" w:type="dxa"/>
            <w:tcBorders>
              <w:top w:val="nil"/>
              <w:left w:val="nil"/>
              <w:bottom w:val="single" w:sz="4" w:space="0" w:color="auto"/>
              <w:right w:val="single" w:sz="4" w:space="0" w:color="auto"/>
            </w:tcBorders>
            <w:shd w:val="clear" w:color="auto" w:fill="auto"/>
            <w:hideMark/>
          </w:tcPr>
          <w:p w:rsidR="00B90D4D" w:rsidRPr="00B90D4D" w:rsidRDefault="00B90D4D" w:rsidP="00B90D4D">
            <w:pPr>
              <w:spacing w:after="0" w:line="240" w:lineRule="auto"/>
              <w:jc w:val="center"/>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BKTR</w:t>
            </w:r>
          </w:p>
        </w:tc>
        <w:tc>
          <w:tcPr>
            <w:tcW w:w="1681" w:type="dxa"/>
            <w:tcBorders>
              <w:top w:val="nil"/>
              <w:left w:val="nil"/>
              <w:bottom w:val="single" w:sz="4" w:space="0" w:color="auto"/>
              <w:right w:val="single" w:sz="4" w:space="0" w:color="auto"/>
            </w:tcBorders>
            <w:shd w:val="clear" w:color="auto" w:fill="auto"/>
            <w:hideMark/>
          </w:tcPr>
          <w:p w:rsidR="00B90D4D" w:rsidRPr="00B90D4D" w:rsidRDefault="00B90D4D" w:rsidP="00B90D4D">
            <w:pPr>
              <w:spacing w:after="0" w:line="240" w:lineRule="auto"/>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Dokumen tidak diberikan</w:t>
            </w:r>
          </w:p>
        </w:tc>
        <w:tc>
          <w:tcPr>
            <w:tcW w:w="1233" w:type="dxa"/>
            <w:tcBorders>
              <w:top w:val="nil"/>
              <w:left w:val="nil"/>
              <w:bottom w:val="single" w:sz="4" w:space="0" w:color="auto"/>
              <w:right w:val="single" w:sz="4" w:space="0" w:color="auto"/>
            </w:tcBorders>
            <w:shd w:val="clear" w:color="auto" w:fill="auto"/>
            <w:hideMark/>
          </w:tcPr>
          <w:p w:rsidR="00B90D4D" w:rsidRPr="00B90D4D" w:rsidRDefault="00B90D4D" w:rsidP="00B90D4D">
            <w:pPr>
              <w:spacing w:after="0" w:line="240" w:lineRule="auto"/>
              <w:jc w:val="center"/>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1</w:t>
            </w:r>
          </w:p>
        </w:tc>
        <w:tc>
          <w:tcPr>
            <w:tcW w:w="2028" w:type="dxa"/>
            <w:tcBorders>
              <w:top w:val="nil"/>
              <w:left w:val="nil"/>
              <w:bottom w:val="single" w:sz="4" w:space="0" w:color="auto"/>
              <w:right w:val="single" w:sz="4" w:space="0" w:color="auto"/>
            </w:tcBorders>
            <w:shd w:val="clear" w:color="000000" w:fill="FFFFFF"/>
            <w:hideMark/>
          </w:tcPr>
          <w:p w:rsidR="00B90D4D" w:rsidRPr="00B90D4D" w:rsidRDefault="00B90D4D" w:rsidP="00B90D4D">
            <w:pPr>
              <w:spacing w:after="0" w:line="240" w:lineRule="auto"/>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Sekretariat BKTR ada di Bappeda sehingga informan sama dengan informan Bappeda</w:t>
            </w:r>
          </w:p>
        </w:tc>
        <w:tc>
          <w:tcPr>
            <w:tcW w:w="1382" w:type="dxa"/>
            <w:tcBorders>
              <w:top w:val="nil"/>
              <w:left w:val="nil"/>
              <w:bottom w:val="single" w:sz="4" w:space="0" w:color="auto"/>
              <w:right w:val="single" w:sz="4" w:space="0" w:color="auto"/>
            </w:tcBorders>
            <w:shd w:val="clear" w:color="000000" w:fill="FFFFFF"/>
            <w:noWrap/>
            <w:hideMark/>
          </w:tcPr>
          <w:p w:rsidR="00B90D4D" w:rsidRPr="00B90D4D" w:rsidRDefault="00B90D4D" w:rsidP="00B90D4D">
            <w:pPr>
              <w:spacing w:after="0" w:line="240" w:lineRule="auto"/>
              <w:jc w:val="center"/>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3</w:t>
            </w:r>
          </w:p>
        </w:tc>
      </w:tr>
      <w:tr w:rsidR="00B90D4D" w:rsidRPr="00B90D4D" w:rsidTr="00B90D4D">
        <w:trPr>
          <w:trHeight w:val="510"/>
        </w:trPr>
        <w:tc>
          <w:tcPr>
            <w:tcW w:w="714" w:type="dxa"/>
            <w:vMerge w:val="restart"/>
            <w:tcBorders>
              <w:top w:val="nil"/>
              <w:left w:val="single" w:sz="4" w:space="0" w:color="auto"/>
              <w:bottom w:val="single" w:sz="4" w:space="0" w:color="auto"/>
              <w:right w:val="single" w:sz="4" w:space="0" w:color="auto"/>
            </w:tcBorders>
            <w:shd w:val="clear" w:color="auto" w:fill="auto"/>
            <w:noWrap/>
            <w:hideMark/>
          </w:tcPr>
          <w:p w:rsidR="00B90D4D" w:rsidRPr="00B90D4D" w:rsidRDefault="00B90D4D" w:rsidP="00B90D4D">
            <w:pPr>
              <w:spacing w:after="0" w:line="240" w:lineRule="auto"/>
              <w:jc w:val="center"/>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BIa2</w:t>
            </w:r>
          </w:p>
        </w:tc>
        <w:tc>
          <w:tcPr>
            <w:tcW w:w="1300" w:type="dxa"/>
            <w:vMerge w:val="restart"/>
            <w:tcBorders>
              <w:top w:val="nil"/>
              <w:left w:val="single" w:sz="4" w:space="0" w:color="auto"/>
              <w:bottom w:val="single" w:sz="4" w:space="0" w:color="000000"/>
              <w:right w:val="single" w:sz="4" w:space="0" w:color="auto"/>
            </w:tcBorders>
            <w:shd w:val="clear" w:color="auto" w:fill="auto"/>
            <w:hideMark/>
          </w:tcPr>
          <w:p w:rsidR="00B90D4D" w:rsidRPr="00B90D4D" w:rsidRDefault="00B90D4D" w:rsidP="00B90D4D">
            <w:pPr>
              <w:spacing w:after="240" w:line="240" w:lineRule="auto"/>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 xml:space="preserve">Lama waktu kerja sebagai perencana </w:t>
            </w:r>
          </w:p>
        </w:tc>
        <w:tc>
          <w:tcPr>
            <w:tcW w:w="1473" w:type="dxa"/>
            <w:vMerge w:val="restart"/>
            <w:tcBorders>
              <w:top w:val="nil"/>
              <w:left w:val="single" w:sz="4" w:space="0" w:color="auto"/>
              <w:bottom w:val="single" w:sz="4" w:space="0" w:color="auto"/>
              <w:right w:val="single" w:sz="4" w:space="0" w:color="auto"/>
            </w:tcBorders>
            <w:shd w:val="clear" w:color="auto" w:fill="auto"/>
            <w:hideMark/>
          </w:tcPr>
          <w:p w:rsidR="00B90D4D" w:rsidRPr="00B90D4D" w:rsidRDefault="00B90D4D" w:rsidP="00B90D4D">
            <w:pPr>
              <w:spacing w:after="0" w:line="240" w:lineRule="auto"/>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Apa pendapat Anda mengenai Lama waktu kerja sebagai perencana dari SDM yang bertugas dalam Unit Perencana?</w:t>
            </w:r>
          </w:p>
        </w:tc>
        <w:tc>
          <w:tcPr>
            <w:tcW w:w="1074" w:type="dxa"/>
            <w:tcBorders>
              <w:top w:val="nil"/>
              <w:left w:val="nil"/>
              <w:bottom w:val="single" w:sz="4" w:space="0" w:color="auto"/>
              <w:right w:val="single" w:sz="4" w:space="0" w:color="auto"/>
            </w:tcBorders>
            <w:shd w:val="clear" w:color="auto" w:fill="auto"/>
            <w:hideMark/>
          </w:tcPr>
          <w:p w:rsidR="00B90D4D" w:rsidRPr="00B90D4D" w:rsidRDefault="00B90D4D" w:rsidP="00B90D4D">
            <w:pPr>
              <w:spacing w:after="0" w:line="240" w:lineRule="auto"/>
              <w:jc w:val="center"/>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Kehutanan</w:t>
            </w:r>
          </w:p>
        </w:tc>
        <w:tc>
          <w:tcPr>
            <w:tcW w:w="1681" w:type="dxa"/>
            <w:tcBorders>
              <w:top w:val="nil"/>
              <w:left w:val="nil"/>
              <w:bottom w:val="single" w:sz="4" w:space="0" w:color="auto"/>
              <w:right w:val="single" w:sz="4" w:space="0" w:color="auto"/>
            </w:tcBorders>
            <w:shd w:val="clear" w:color="auto" w:fill="auto"/>
            <w:hideMark/>
          </w:tcPr>
          <w:p w:rsidR="00B90D4D" w:rsidRPr="00B90D4D" w:rsidRDefault="00B90D4D" w:rsidP="00B90D4D">
            <w:pPr>
              <w:spacing w:after="0" w:line="240" w:lineRule="auto"/>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Dokumen tidak diberikan</w:t>
            </w:r>
          </w:p>
        </w:tc>
        <w:tc>
          <w:tcPr>
            <w:tcW w:w="1233" w:type="dxa"/>
            <w:tcBorders>
              <w:top w:val="nil"/>
              <w:left w:val="nil"/>
              <w:bottom w:val="single" w:sz="4" w:space="0" w:color="auto"/>
              <w:right w:val="single" w:sz="4" w:space="0" w:color="auto"/>
            </w:tcBorders>
            <w:shd w:val="clear" w:color="auto" w:fill="auto"/>
            <w:hideMark/>
          </w:tcPr>
          <w:p w:rsidR="00B90D4D" w:rsidRPr="00B90D4D" w:rsidRDefault="00B90D4D" w:rsidP="00B90D4D">
            <w:pPr>
              <w:spacing w:after="0" w:line="240" w:lineRule="auto"/>
              <w:jc w:val="center"/>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1</w:t>
            </w:r>
          </w:p>
        </w:tc>
        <w:tc>
          <w:tcPr>
            <w:tcW w:w="2028" w:type="dxa"/>
            <w:tcBorders>
              <w:top w:val="nil"/>
              <w:left w:val="nil"/>
              <w:bottom w:val="single" w:sz="4" w:space="0" w:color="auto"/>
              <w:right w:val="single" w:sz="4" w:space="0" w:color="auto"/>
            </w:tcBorders>
            <w:shd w:val="clear" w:color="auto" w:fill="auto"/>
            <w:hideMark/>
          </w:tcPr>
          <w:p w:rsidR="00B90D4D" w:rsidRPr="00B90D4D" w:rsidRDefault="00B90D4D" w:rsidP="00B90D4D">
            <w:pPr>
              <w:spacing w:after="0" w:line="240" w:lineRule="auto"/>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 Hampir semua bagian perencanaan pengalaman di bawah 3 tahun</w:t>
            </w:r>
          </w:p>
        </w:tc>
        <w:tc>
          <w:tcPr>
            <w:tcW w:w="1382" w:type="dxa"/>
            <w:tcBorders>
              <w:top w:val="nil"/>
              <w:left w:val="nil"/>
              <w:bottom w:val="single" w:sz="4" w:space="0" w:color="auto"/>
              <w:right w:val="single" w:sz="4" w:space="0" w:color="auto"/>
            </w:tcBorders>
            <w:shd w:val="clear" w:color="auto" w:fill="auto"/>
            <w:noWrap/>
            <w:hideMark/>
          </w:tcPr>
          <w:p w:rsidR="00B90D4D" w:rsidRPr="00B90D4D" w:rsidRDefault="00B90D4D" w:rsidP="00B90D4D">
            <w:pPr>
              <w:spacing w:after="0" w:line="240" w:lineRule="auto"/>
              <w:jc w:val="center"/>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1</w:t>
            </w:r>
          </w:p>
        </w:tc>
      </w:tr>
      <w:tr w:rsidR="00B90D4D" w:rsidRPr="00B90D4D" w:rsidTr="00B90D4D">
        <w:trPr>
          <w:trHeight w:val="510"/>
        </w:trPr>
        <w:tc>
          <w:tcPr>
            <w:tcW w:w="714" w:type="dxa"/>
            <w:vMerge/>
            <w:tcBorders>
              <w:top w:val="nil"/>
              <w:left w:val="single" w:sz="4" w:space="0" w:color="auto"/>
              <w:bottom w:val="single" w:sz="4" w:space="0" w:color="auto"/>
              <w:right w:val="single" w:sz="4" w:space="0" w:color="auto"/>
            </w:tcBorders>
            <w:vAlign w:val="center"/>
            <w:hideMark/>
          </w:tcPr>
          <w:p w:rsidR="00B90D4D" w:rsidRPr="00B90D4D" w:rsidRDefault="00B90D4D" w:rsidP="00B90D4D">
            <w:pPr>
              <w:spacing w:after="0" w:line="240" w:lineRule="auto"/>
              <w:rPr>
                <w:rFonts w:ascii="Times New Roman" w:eastAsia="Times New Roman" w:hAnsi="Times New Roman" w:cs="Times New Roman"/>
                <w:color w:val="000000"/>
                <w:sz w:val="20"/>
                <w:szCs w:val="20"/>
                <w:lang w:eastAsia="id-ID"/>
              </w:rPr>
            </w:pPr>
          </w:p>
        </w:tc>
        <w:tc>
          <w:tcPr>
            <w:tcW w:w="1300" w:type="dxa"/>
            <w:vMerge/>
            <w:tcBorders>
              <w:top w:val="nil"/>
              <w:left w:val="single" w:sz="4" w:space="0" w:color="auto"/>
              <w:bottom w:val="single" w:sz="4" w:space="0" w:color="000000"/>
              <w:right w:val="single" w:sz="4" w:space="0" w:color="auto"/>
            </w:tcBorders>
            <w:vAlign w:val="center"/>
            <w:hideMark/>
          </w:tcPr>
          <w:p w:rsidR="00B90D4D" w:rsidRPr="00B90D4D" w:rsidRDefault="00B90D4D" w:rsidP="00B90D4D">
            <w:pPr>
              <w:spacing w:after="0" w:line="240" w:lineRule="auto"/>
              <w:rPr>
                <w:rFonts w:ascii="Times New Roman" w:eastAsia="Times New Roman" w:hAnsi="Times New Roman" w:cs="Times New Roman"/>
                <w:color w:val="000000"/>
                <w:sz w:val="20"/>
                <w:szCs w:val="20"/>
                <w:lang w:eastAsia="id-ID"/>
              </w:rPr>
            </w:pPr>
          </w:p>
        </w:tc>
        <w:tc>
          <w:tcPr>
            <w:tcW w:w="1473" w:type="dxa"/>
            <w:vMerge/>
            <w:tcBorders>
              <w:top w:val="nil"/>
              <w:left w:val="single" w:sz="4" w:space="0" w:color="auto"/>
              <w:bottom w:val="single" w:sz="4" w:space="0" w:color="auto"/>
              <w:right w:val="single" w:sz="4" w:space="0" w:color="auto"/>
            </w:tcBorders>
            <w:vAlign w:val="center"/>
            <w:hideMark/>
          </w:tcPr>
          <w:p w:rsidR="00B90D4D" w:rsidRPr="00B90D4D" w:rsidRDefault="00B90D4D" w:rsidP="00B90D4D">
            <w:pPr>
              <w:spacing w:after="0" w:line="240" w:lineRule="auto"/>
              <w:rPr>
                <w:rFonts w:ascii="Times New Roman" w:eastAsia="Times New Roman" w:hAnsi="Times New Roman" w:cs="Times New Roman"/>
                <w:color w:val="000000"/>
                <w:sz w:val="20"/>
                <w:szCs w:val="20"/>
                <w:lang w:eastAsia="id-ID"/>
              </w:rPr>
            </w:pPr>
          </w:p>
        </w:tc>
        <w:tc>
          <w:tcPr>
            <w:tcW w:w="1074" w:type="dxa"/>
            <w:tcBorders>
              <w:top w:val="nil"/>
              <w:left w:val="nil"/>
              <w:bottom w:val="single" w:sz="4" w:space="0" w:color="auto"/>
              <w:right w:val="single" w:sz="4" w:space="0" w:color="auto"/>
            </w:tcBorders>
            <w:shd w:val="clear" w:color="auto" w:fill="auto"/>
            <w:hideMark/>
          </w:tcPr>
          <w:p w:rsidR="00B90D4D" w:rsidRPr="00B90D4D" w:rsidRDefault="00B90D4D" w:rsidP="00B90D4D">
            <w:pPr>
              <w:spacing w:after="0" w:line="240" w:lineRule="auto"/>
              <w:jc w:val="center"/>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PU</w:t>
            </w:r>
          </w:p>
        </w:tc>
        <w:tc>
          <w:tcPr>
            <w:tcW w:w="1681" w:type="dxa"/>
            <w:tcBorders>
              <w:top w:val="nil"/>
              <w:left w:val="nil"/>
              <w:bottom w:val="single" w:sz="4" w:space="0" w:color="auto"/>
              <w:right w:val="single" w:sz="4" w:space="0" w:color="auto"/>
            </w:tcBorders>
            <w:shd w:val="clear" w:color="auto" w:fill="auto"/>
            <w:hideMark/>
          </w:tcPr>
          <w:p w:rsidR="00B90D4D" w:rsidRPr="00B90D4D" w:rsidRDefault="00B90D4D" w:rsidP="00B90D4D">
            <w:pPr>
              <w:spacing w:after="0" w:line="240" w:lineRule="auto"/>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Dokumen tidak diberikan</w:t>
            </w:r>
          </w:p>
        </w:tc>
        <w:tc>
          <w:tcPr>
            <w:tcW w:w="1233" w:type="dxa"/>
            <w:tcBorders>
              <w:top w:val="nil"/>
              <w:left w:val="nil"/>
              <w:bottom w:val="single" w:sz="4" w:space="0" w:color="auto"/>
              <w:right w:val="single" w:sz="4" w:space="0" w:color="auto"/>
            </w:tcBorders>
            <w:shd w:val="clear" w:color="auto" w:fill="auto"/>
            <w:hideMark/>
          </w:tcPr>
          <w:p w:rsidR="00B90D4D" w:rsidRPr="00B90D4D" w:rsidRDefault="00B90D4D" w:rsidP="00B90D4D">
            <w:pPr>
              <w:spacing w:after="0" w:line="240" w:lineRule="auto"/>
              <w:jc w:val="center"/>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1</w:t>
            </w:r>
          </w:p>
        </w:tc>
        <w:tc>
          <w:tcPr>
            <w:tcW w:w="2028" w:type="dxa"/>
            <w:tcBorders>
              <w:top w:val="nil"/>
              <w:left w:val="nil"/>
              <w:bottom w:val="single" w:sz="4" w:space="0" w:color="auto"/>
              <w:right w:val="single" w:sz="4" w:space="0" w:color="auto"/>
            </w:tcBorders>
            <w:shd w:val="clear" w:color="auto" w:fill="auto"/>
            <w:hideMark/>
          </w:tcPr>
          <w:p w:rsidR="00B90D4D" w:rsidRPr="00B90D4D" w:rsidRDefault="00B90D4D" w:rsidP="00B90D4D">
            <w:pPr>
              <w:spacing w:after="0" w:line="240" w:lineRule="auto"/>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 Pengalaman sebagai perencana lebih dari 10 tahun</w:t>
            </w:r>
          </w:p>
        </w:tc>
        <w:tc>
          <w:tcPr>
            <w:tcW w:w="1382" w:type="dxa"/>
            <w:tcBorders>
              <w:top w:val="nil"/>
              <w:left w:val="nil"/>
              <w:bottom w:val="single" w:sz="4" w:space="0" w:color="auto"/>
              <w:right w:val="single" w:sz="4" w:space="0" w:color="auto"/>
            </w:tcBorders>
            <w:shd w:val="clear" w:color="auto" w:fill="auto"/>
            <w:noWrap/>
            <w:hideMark/>
          </w:tcPr>
          <w:p w:rsidR="00B90D4D" w:rsidRPr="00B90D4D" w:rsidRDefault="00B90D4D" w:rsidP="00B90D4D">
            <w:pPr>
              <w:spacing w:after="0" w:line="240" w:lineRule="auto"/>
              <w:jc w:val="center"/>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4</w:t>
            </w:r>
          </w:p>
        </w:tc>
      </w:tr>
      <w:tr w:rsidR="00B90D4D" w:rsidRPr="00B90D4D" w:rsidTr="00B90D4D">
        <w:trPr>
          <w:trHeight w:val="1275"/>
        </w:trPr>
        <w:tc>
          <w:tcPr>
            <w:tcW w:w="714" w:type="dxa"/>
            <w:vMerge/>
            <w:tcBorders>
              <w:top w:val="nil"/>
              <w:left w:val="single" w:sz="4" w:space="0" w:color="auto"/>
              <w:bottom w:val="single" w:sz="4" w:space="0" w:color="auto"/>
              <w:right w:val="single" w:sz="4" w:space="0" w:color="auto"/>
            </w:tcBorders>
            <w:vAlign w:val="center"/>
            <w:hideMark/>
          </w:tcPr>
          <w:p w:rsidR="00B90D4D" w:rsidRPr="00B90D4D" w:rsidRDefault="00B90D4D" w:rsidP="00B90D4D">
            <w:pPr>
              <w:spacing w:after="0" w:line="240" w:lineRule="auto"/>
              <w:rPr>
                <w:rFonts w:ascii="Times New Roman" w:eastAsia="Times New Roman" w:hAnsi="Times New Roman" w:cs="Times New Roman"/>
                <w:color w:val="000000"/>
                <w:sz w:val="20"/>
                <w:szCs w:val="20"/>
                <w:lang w:eastAsia="id-ID"/>
              </w:rPr>
            </w:pPr>
          </w:p>
        </w:tc>
        <w:tc>
          <w:tcPr>
            <w:tcW w:w="1300" w:type="dxa"/>
            <w:vMerge/>
            <w:tcBorders>
              <w:top w:val="nil"/>
              <w:left w:val="single" w:sz="4" w:space="0" w:color="auto"/>
              <w:bottom w:val="single" w:sz="4" w:space="0" w:color="000000"/>
              <w:right w:val="single" w:sz="4" w:space="0" w:color="auto"/>
            </w:tcBorders>
            <w:vAlign w:val="center"/>
            <w:hideMark/>
          </w:tcPr>
          <w:p w:rsidR="00B90D4D" w:rsidRPr="00B90D4D" w:rsidRDefault="00B90D4D" w:rsidP="00B90D4D">
            <w:pPr>
              <w:spacing w:after="0" w:line="240" w:lineRule="auto"/>
              <w:rPr>
                <w:rFonts w:ascii="Times New Roman" w:eastAsia="Times New Roman" w:hAnsi="Times New Roman" w:cs="Times New Roman"/>
                <w:color w:val="000000"/>
                <w:sz w:val="20"/>
                <w:szCs w:val="20"/>
                <w:lang w:eastAsia="id-ID"/>
              </w:rPr>
            </w:pPr>
          </w:p>
        </w:tc>
        <w:tc>
          <w:tcPr>
            <w:tcW w:w="1473" w:type="dxa"/>
            <w:vMerge/>
            <w:tcBorders>
              <w:top w:val="nil"/>
              <w:left w:val="single" w:sz="4" w:space="0" w:color="auto"/>
              <w:bottom w:val="single" w:sz="4" w:space="0" w:color="auto"/>
              <w:right w:val="single" w:sz="4" w:space="0" w:color="auto"/>
            </w:tcBorders>
            <w:vAlign w:val="center"/>
            <w:hideMark/>
          </w:tcPr>
          <w:p w:rsidR="00B90D4D" w:rsidRPr="00B90D4D" w:rsidRDefault="00B90D4D" w:rsidP="00B90D4D">
            <w:pPr>
              <w:spacing w:after="0" w:line="240" w:lineRule="auto"/>
              <w:rPr>
                <w:rFonts w:ascii="Times New Roman" w:eastAsia="Times New Roman" w:hAnsi="Times New Roman" w:cs="Times New Roman"/>
                <w:color w:val="000000"/>
                <w:sz w:val="20"/>
                <w:szCs w:val="20"/>
                <w:lang w:eastAsia="id-ID"/>
              </w:rPr>
            </w:pPr>
          </w:p>
        </w:tc>
        <w:tc>
          <w:tcPr>
            <w:tcW w:w="1074" w:type="dxa"/>
            <w:tcBorders>
              <w:top w:val="nil"/>
              <w:left w:val="nil"/>
              <w:bottom w:val="single" w:sz="4" w:space="0" w:color="auto"/>
              <w:right w:val="single" w:sz="4" w:space="0" w:color="auto"/>
            </w:tcBorders>
            <w:shd w:val="clear" w:color="auto" w:fill="auto"/>
            <w:hideMark/>
          </w:tcPr>
          <w:p w:rsidR="00B90D4D" w:rsidRPr="00B90D4D" w:rsidRDefault="00B90D4D" w:rsidP="00B90D4D">
            <w:pPr>
              <w:spacing w:after="0" w:line="240" w:lineRule="auto"/>
              <w:jc w:val="center"/>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Bappeda</w:t>
            </w:r>
          </w:p>
        </w:tc>
        <w:tc>
          <w:tcPr>
            <w:tcW w:w="1681" w:type="dxa"/>
            <w:tcBorders>
              <w:top w:val="nil"/>
              <w:left w:val="nil"/>
              <w:bottom w:val="single" w:sz="4" w:space="0" w:color="auto"/>
              <w:right w:val="single" w:sz="4" w:space="0" w:color="auto"/>
            </w:tcBorders>
            <w:shd w:val="clear" w:color="auto" w:fill="auto"/>
            <w:hideMark/>
          </w:tcPr>
          <w:p w:rsidR="00B90D4D" w:rsidRPr="00B90D4D" w:rsidRDefault="00B90D4D" w:rsidP="00B90D4D">
            <w:pPr>
              <w:spacing w:after="0" w:line="240" w:lineRule="auto"/>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Dokumen tidak diberikan</w:t>
            </w:r>
          </w:p>
        </w:tc>
        <w:tc>
          <w:tcPr>
            <w:tcW w:w="1233" w:type="dxa"/>
            <w:tcBorders>
              <w:top w:val="nil"/>
              <w:left w:val="nil"/>
              <w:bottom w:val="single" w:sz="4" w:space="0" w:color="auto"/>
              <w:right w:val="single" w:sz="4" w:space="0" w:color="auto"/>
            </w:tcBorders>
            <w:shd w:val="clear" w:color="auto" w:fill="auto"/>
            <w:hideMark/>
          </w:tcPr>
          <w:p w:rsidR="00B90D4D" w:rsidRPr="00B90D4D" w:rsidRDefault="00B90D4D" w:rsidP="00B90D4D">
            <w:pPr>
              <w:spacing w:after="0" w:line="240" w:lineRule="auto"/>
              <w:jc w:val="center"/>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1</w:t>
            </w:r>
          </w:p>
        </w:tc>
        <w:tc>
          <w:tcPr>
            <w:tcW w:w="2028" w:type="dxa"/>
            <w:tcBorders>
              <w:top w:val="nil"/>
              <w:left w:val="nil"/>
              <w:bottom w:val="single" w:sz="4" w:space="0" w:color="auto"/>
              <w:right w:val="single" w:sz="4" w:space="0" w:color="auto"/>
            </w:tcBorders>
            <w:shd w:val="clear" w:color="auto" w:fill="auto"/>
            <w:hideMark/>
          </w:tcPr>
          <w:p w:rsidR="00B90D4D" w:rsidRPr="00B90D4D" w:rsidRDefault="00B90D4D" w:rsidP="00B90D4D">
            <w:pPr>
              <w:spacing w:after="0" w:line="240" w:lineRule="auto"/>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 Rata-rata telah berpengalaman diatas 5 tahun sebagai perencana</w:t>
            </w:r>
            <w:r w:rsidRPr="00B90D4D">
              <w:rPr>
                <w:rFonts w:ascii="Times New Roman" w:eastAsia="Times New Roman" w:hAnsi="Times New Roman" w:cs="Times New Roman"/>
                <w:color w:val="000000"/>
                <w:sz w:val="20"/>
                <w:szCs w:val="20"/>
                <w:lang w:eastAsia="id-ID"/>
              </w:rPr>
              <w:br/>
              <w:t>§ Dari jumlah yang ada kurang lebih 80% adalah tenaga muda (+ 40 tahun)</w:t>
            </w:r>
          </w:p>
        </w:tc>
        <w:tc>
          <w:tcPr>
            <w:tcW w:w="1382" w:type="dxa"/>
            <w:tcBorders>
              <w:top w:val="nil"/>
              <w:left w:val="nil"/>
              <w:bottom w:val="single" w:sz="4" w:space="0" w:color="auto"/>
              <w:right w:val="single" w:sz="4" w:space="0" w:color="auto"/>
            </w:tcBorders>
            <w:shd w:val="clear" w:color="auto" w:fill="auto"/>
            <w:noWrap/>
            <w:hideMark/>
          </w:tcPr>
          <w:p w:rsidR="00B90D4D" w:rsidRPr="00B90D4D" w:rsidRDefault="00B90D4D" w:rsidP="00B90D4D">
            <w:pPr>
              <w:spacing w:after="0" w:line="240" w:lineRule="auto"/>
              <w:jc w:val="center"/>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3</w:t>
            </w:r>
          </w:p>
        </w:tc>
      </w:tr>
      <w:tr w:rsidR="00B90D4D" w:rsidRPr="00B90D4D" w:rsidTr="00B90D4D">
        <w:trPr>
          <w:trHeight w:val="510"/>
        </w:trPr>
        <w:tc>
          <w:tcPr>
            <w:tcW w:w="714" w:type="dxa"/>
            <w:vMerge/>
            <w:tcBorders>
              <w:top w:val="nil"/>
              <w:left w:val="single" w:sz="4" w:space="0" w:color="auto"/>
              <w:bottom w:val="single" w:sz="4" w:space="0" w:color="auto"/>
              <w:right w:val="single" w:sz="4" w:space="0" w:color="auto"/>
            </w:tcBorders>
            <w:vAlign w:val="center"/>
            <w:hideMark/>
          </w:tcPr>
          <w:p w:rsidR="00B90D4D" w:rsidRPr="00B90D4D" w:rsidRDefault="00B90D4D" w:rsidP="00B90D4D">
            <w:pPr>
              <w:spacing w:after="0" w:line="240" w:lineRule="auto"/>
              <w:rPr>
                <w:rFonts w:ascii="Times New Roman" w:eastAsia="Times New Roman" w:hAnsi="Times New Roman" w:cs="Times New Roman"/>
                <w:color w:val="000000"/>
                <w:sz w:val="20"/>
                <w:szCs w:val="20"/>
                <w:lang w:eastAsia="id-ID"/>
              </w:rPr>
            </w:pPr>
          </w:p>
        </w:tc>
        <w:tc>
          <w:tcPr>
            <w:tcW w:w="1300" w:type="dxa"/>
            <w:vMerge/>
            <w:tcBorders>
              <w:top w:val="nil"/>
              <w:left w:val="single" w:sz="4" w:space="0" w:color="auto"/>
              <w:bottom w:val="single" w:sz="4" w:space="0" w:color="000000"/>
              <w:right w:val="single" w:sz="4" w:space="0" w:color="auto"/>
            </w:tcBorders>
            <w:vAlign w:val="center"/>
            <w:hideMark/>
          </w:tcPr>
          <w:p w:rsidR="00B90D4D" w:rsidRPr="00B90D4D" w:rsidRDefault="00B90D4D" w:rsidP="00B90D4D">
            <w:pPr>
              <w:spacing w:after="0" w:line="240" w:lineRule="auto"/>
              <w:rPr>
                <w:rFonts w:ascii="Times New Roman" w:eastAsia="Times New Roman" w:hAnsi="Times New Roman" w:cs="Times New Roman"/>
                <w:color w:val="000000"/>
                <w:sz w:val="20"/>
                <w:szCs w:val="20"/>
                <w:lang w:eastAsia="id-ID"/>
              </w:rPr>
            </w:pPr>
          </w:p>
        </w:tc>
        <w:tc>
          <w:tcPr>
            <w:tcW w:w="1473" w:type="dxa"/>
            <w:vMerge/>
            <w:tcBorders>
              <w:top w:val="nil"/>
              <w:left w:val="single" w:sz="4" w:space="0" w:color="auto"/>
              <w:bottom w:val="single" w:sz="4" w:space="0" w:color="auto"/>
              <w:right w:val="single" w:sz="4" w:space="0" w:color="auto"/>
            </w:tcBorders>
            <w:vAlign w:val="center"/>
            <w:hideMark/>
          </w:tcPr>
          <w:p w:rsidR="00B90D4D" w:rsidRPr="00B90D4D" w:rsidRDefault="00B90D4D" w:rsidP="00B90D4D">
            <w:pPr>
              <w:spacing w:after="0" w:line="240" w:lineRule="auto"/>
              <w:rPr>
                <w:rFonts w:ascii="Times New Roman" w:eastAsia="Times New Roman" w:hAnsi="Times New Roman" w:cs="Times New Roman"/>
                <w:color w:val="000000"/>
                <w:sz w:val="20"/>
                <w:szCs w:val="20"/>
                <w:lang w:eastAsia="id-ID"/>
              </w:rPr>
            </w:pPr>
          </w:p>
        </w:tc>
        <w:tc>
          <w:tcPr>
            <w:tcW w:w="1074" w:type="dxa"/>
            <w:tcBorders>
              <w:top w:val="nil"/>
              <w:left w:val="nil"/>
              <w:bottom w:val="single" w:sz="4" w:space="0" w:color="auto"/>
              <w:right w:val="single" w:sz="4" w:space="0" w:color="auto"/>
            </w:tcBorders>
            <w:shd w:val="clear" w:color="auto" w:fill="auto"/>
            <w:hideMark/>
          </w:tcPr>
          <w:p w:rsidR="00B90D4D" w:rsidRPr="00B90D4D" w:rsidRDefault="00B90D4D" w:rsidP="00B90D4D">
            <w:pPr>
              <w:spacing w:after="0" w:line="240" w:lineRule="auto"/>
              <w:jc w:val="center"/>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BKTR</w:t>
            </w:r>
          </w:p>
        </w:tc>
        <w:tc>
          <w:tcPr>
            <w:tcW w:w="1681" w:type="dxa"/>
            <w:tcBorders>
              <w:top w:val="nil"/>
              <w:left w:val="nil"/>
              <w:bottom w:val="single" w:sz="4" w:space="0" w:color="auto"/>
              <w:right w:val="single" w:sz="4" w:space="0" w:color="auto"/>
            </w:tcBorders>
            <w:shd w:val="clear" w:color="auto" w:fill="auto"/>
            <w:hideMark/>
          </w:tcPr>
          <w:p w:rsidR="00B90D4D" w:rsidRPr="00B90D4D" w:rsidRDefault="00B90D4D" w:rsidP="00B90D4D">
            <w:pPr>
              <w:spacing w:after="0" w:line="240" w:lineRule="auto"/>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Dokumen tidak diberikan</w:t>
            </w:r>
          </w:p>
        </w:tc>
        <w:tc>
          <w:tcPr>
            <w:tcW w:w="1233" w:type="dxa"/>
            <w:tcBorders>
              <w:top w:val="nil"/>
              <w:left w:val="nil"/>
              <w:bottom w:val="single" w:sz="4" w:space="0" w:color="auto"/>
              <w:right w:val="single" w:sz="4" w:space="0" w:color="auto"/>
            </w:tcBorders>
            <w:shd w:val="clear" w:color="auto" w:fill="auto"/>
            <w:hideMark/>
          </w:tcPr>
          <w:p w:rsidR="00B90D4D" w:rsidRPr="00B90D4D" w:rsidRDefault="00B90D4D" w:rsidP="00B90D4D">
            <w:pPr>
              <w:spacing w:after="0" w:line="240" w:lineRule="auto"/>
              <w:jc w:val="center"/>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1</w:t>
            </w:r>
          </w:p>
        </w:tc>
        <w:tc>
          <w:tcPr>
            <w:tcW w:w="2028" w:type="dxa"/>
            <w:tcBorders>
              <w:top w:val="nil"/>
              <w:left w:val="nil"/>
              <w:bottom w:val="single" w:sz="4" w:space="0" w:color="auto"/>
              <w:right w:val="single" w:sz="4" w:space="0" w:color="auto"/>
            </w:tcBorders>
            <w:shd w:val="clear" w:color="000000" w:fill="FFFFFF"/>
            <w:hideMark/>
          </w:tcPr>
          <w:p w:rsidR="00B90D4D" w:rsidRPr="00B90D4D" w:rsidRDefault="00B90D4D" w:rsidP="00B90D4D">
            <w:pPr>
              <w:spacing w:after="0" w:line="240" w:lineRule="auto"/>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Sekretariat BKTR ada di Bappeda sehingga informan sama dengan informan Bappeda</w:t>
            </w:r>
          </w:p>
        </w:tc>
        <w:tc>
          <w:tcPr>
            <w:tcW w:w="1382" w:type="dxa"/>
            <w:tcBorders>
              <w:top w:val="nil"/>
              <w:left w:val="nil"/>
              <w:bottom w:val="single" w:sz="4" w:space="0" w:color="auto"/>
              <w:right w:val="single" w:sz="4" w:space="0" w:color="auto"/>
            </w:tcBorders>
            <w:shd w:val="clear" w:color="000000" w:fill="FFFFFF"/>
            <w:noWrap/>
            <w:hideMark/>
          </w:tcPr>
          <w:p w:rsidR="00B90D4D" w:rsidRPr="00B90D4D" w:rsidRDefault="00B90D4D" w:rsidP="00B90D4D">
            <w:pPr>
              <w:spacing w:after="0" w:line="240" w:lineRule="auto"/>
              <w:jc w:val="center"/>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3</w:t>
            </w:r>
          </w:p>
        </w:tc>
      </w:tr>
      <w:tr w:rsidR="00B90D4D" w:rsidRPr="00B90D4D" w:rsidTr="00B90D4D">
        <w:trPr>
          <w:trHeight w:val="510"/>
        </w:trPr>
        <w:tc>
          <w:tcPr>
            <w:tcW w:w="714" w:type="dxa"/>
            <w:vMerge w:val="restart"/>
            <w:tcBorders>
              <w:top w:val="nil"/>
              <w:left w:val="single" w:sz="4" w:space="0" w:color="auto"/>
              <w:bottom w:val="single" w:sz="4" w:space="0" w:color="auto"/>
              <w:right w:val="single" w:sz="4" w:space="0" w:color="auto"/>
            </w:tcBorders>
            <w:shd w:val="clear" w:color="auto" w:fill="auto"/>
            <w:noWrap/>
            <w:hideMark/>
          </w:tcPr>
          <w:p w:rsidR="00B90D4D" w:rsidRPr="00B90D4D" w:rsidRDefault="00B90D4D" w:rsidP="00B90D4D">
            <w:pPr>
              <w:spacing w:after="0" w:line="240" w:lineRule="auto"/>
              <w:jc w:val="center"/>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BIa3</w:t>
            </w:r>
          </w:p>
        </w:tc>
        <w:tc>
          <w:tcPr>
            <w:tcW w:w="1300" w:type="dxa"/>
            <w:vMerge w:val="restart"/>
            <w:tcBorders>
              <w:top w:val="nil"/>
              <w:left w:val="single" w:sz="4" w:space="0" w:color="auto"/>
              <w:bottom w:val="single" w:sz="4" w:space="0" w:color="000000"/>
              <w:right w:val="single" w:sz="4" w:space="0" w:color="auto"/>
            </w:tcBorders>
            <w:shd w:val="clear" w:color="auto" w:fill="auto"/>
            <w:hideMark/>
          </w:tcPr>
          <w:p w:rsidR="00B90D4D" w:rsidRPr="00B90D4D" w:rsidRDefault="00B90D4D" w:rsidP="00B90D4D">
            <w:pPr>
              <w:spacing w:after="240" w:line="240" w:lineRule="auto"/>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 xml:space="preserve">Sertifikat perencanaan wilayah </w:t>
            </w:r>
          </w:p>
        </w:tc>
        <w:tc>
          <w:tcPr>
            <w:tcW w:w="1473" w:type="dxa"/>
            <w:vMerge w:val="restart"/>
            <w:tcBorders>
              <w:top w:val="nil"/>
              <w:left w:val="single" w:sz="4" w:space="0" w:color="auto"/>
              <w:bottom w:val="single" w:sz="4" w:space="0" w:color="auto"/>
              <w:right w:val="single" w:sz="4" w:space="0" w:color="auto"/>
            </w:tcBorders>
            <w:shd w:val="clear" w:color="auto" w:fill="auto"/>
            <w:hideMark/>
          </w:tcPr>
          <w:p w:rsidR="00B90D4D" w:rsidRPr="00B90D4D" w:rsidRDefault="00B90D4D" w:rsidP="00B90D4D">
            <w:pPr>
              <w:spacing w:after="0" w:line="240" w:lineRule="auto"/>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Apakah SDM yang bertugas dalam Unit Perencana memiliki sertifikat perencanaan wilayah?</w:t>
            </w:r>
          </w:p>
        </w:tc>
        <w:tc>
          <w:tcPr>
            <w:tcW w:w="1074" w:type="dxa"/>
            <w:tcBorders>
              <w:top w:val="nil"/>
              <w:left w:val="nil"/>
              <w:bottom w:val="single" w:sz="4" w:space="0" w:color="auto"/>
              <w:right w:val="single" w:sz="4" w:space="0" w:color="auto"/>
            </w:tcBorders>
            <w:shd w:val="clear" w:color="auto" w:fill="auto"/>
            <w:hideMark/>
          </w:tcPr>
          <w:p w:rsidR="00B90D4D" w:rsidRPr="00B90D4D" w:rsidRDefault="00B90D4D" w:rsidP="00B90D4D">
            <w:pPr>
              <w:spacing w:after="0" w:line="240" w:lineRule="auto"/>
              <w:jc w:val="center"/>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Kehutanan</w:t>
            </w:r>
          </w:p>
        </w:tc>
        <w:tc>
          <w:tcPr>
            <w:tcW w:w="1681" w:type="dxa"/>
            <w:tcBorders>
              <w:top w:val="nil"/>
              <w:left w:val="nil"/>
              <w:bottom w:val="single" w:sz="4" w:space="0" w:color="auto"/>
              <w:right w:val="single" w:sz="4" w:space="0" w:color="auto"/>
            </w:tcBorders>
            <w:shd w:val="clear" w:color="auto" w:fill="auto"/>
            <w:hideMark/>
          </w:tcPr>
          <w:p w:rsidR="00B90D4D" w:rsidRPr="00B90D4D" w:rsidRDefault="00B90D4D" w:rsidP="00B90D4D">
            <w:pPr>
              <w:spacing w:after="0" w:line="240" w:lineRule="auto"/>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Tidak ada dokumen</w:t>
            </w:r>
          </w:p>
        </w:tc>
        <w:tc>
          <w:tcPr>
            <w:tcW w:w="1233" w:type="dxa"/>
            <w:tcBorders>
              <w:top w:val="nil"/>
              <w:left w:val="nil"/>
              <w:bottom w:val="single" w:sz="4" w:space="0" w:color="auto"/>
              <w:right w:val="single" w:sz="4" w:space="0" w:color="auto"/>
            </w:tcBorders>
            <w:shd w:val="clear" w:color="auto" w:fill="auto"/>
            <w:hideMark/>
          </w:tcPr>
          <w:p w:rsidR="00B90D4D" w:rsidRPr="00B90D4D" w:rsidRDefault="00B90D4D" w:rsidP="00B90D4D">
            <w:pPr>
              <w:spacing w:after="0" w:line="240" w:lineRule="auto"/>
              <w:jc w:val="center"/>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1</w:t>
            </w:r>
          </w:p>
        </w:tc>
        <w:tc>
          <w:tcPr>
            <w:tcW w:w="2028" w:type="dxa"/>
            <w:tcBorders>
              <w:top w:val="nil"/>
              <w:left w:val="nil"/>
              <w:bottom w:val="single" w:sz="4" w:space="0" w:color="auto"/>
              <w:right w:val="single" w:sz="4" w:space="0" w:color="auto"/>
            </w:tcBorders>
            <w:shd w:val="clear" w:color="000000" w:fill="FFFFFF"/>
            <w:hideMark/>
          </w:tcPr>
          <w:p w:rsidR="00B90D4D" w:rsidRPr="00B90D4D" w:rsidRDefault="00B90D4D" w:rsidP="00B90D4D">
            <w:pPr>
              <w:spacing w:after="0" w:line="240" w:lineRule="auto"/>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Seluruh staff yang ada di bagian perencanaan tidak memeiliki sertifikat perencanaan</w:t>
            </w:r>
          </w:p>
        </w:tc>
        <w:tc>
          <w:tcPr>
            <w:tcW w:w="1382" w:type="dxa"/>
            <w:tcBorders>
              <w:top w:val="nil"/>
              <w:left w:val="nil"/>
              <w:bottom w:val="single" w:sz="4" w:space="0" w:color="auto"/>
              <w:right w:val="single" w:sz="4" w:space="0" w:color="auto"/>
            </w:tcBorders>
            <w:shd w:val="clear" w:color="auto" w:fill="auto"/>
            <w:noWrap/>
            <w:hideMark/>
          </w:tcPr>
          <w:p w:rsidR="00B90D4D" w:rsidRPr="00B90D4D" w:rsidRDefault="00B90D4D" w:rsidP="00B90D4D">
            <w:pPr>
              <w:spacing w:after="0" w:line="240" w:lineRule="auto"/>
              <w:jc w:val="center"/>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1</w:t>
            </w:r>
          </w:p>
        </w:tc>
      </w:tr>
      <w:tr w:rsidR="00B90D4D" w:rsidRPr="00B90D4D" w:rsidTr="00B90D4D">
        <w:trPr>
          <w:trHeight w:val="510"/>
        </w:trPr>
        <w:tc>
          <w:tcPr>
            <w:tcW w:w="714" w:type="dxa"/>
            <w:vMerge/>
            <w:tcBorders>
              <w:top w:val="nil"/>
              <w:left w:val="single" w:sz="4" w:space="0" w:color="auto"/>
              <w:bottom w:val="single" w:sz="4" w:space="0" w:color="auto"/>
              <w:right w:val="single" w:sz="4" w:space="0" w:color="auto"/>
            </w:tcBorders>
            <w:vAlign w:val="center"/>
            <w:hideMark/>
          </w:tcPr>
          <w:p w:rsidR="00B90D4D" w:rsidRPr="00B90D4D" w:rsidRDefault="00B90D4D" w:rsidP="00B90D4D">
            <w:pPr>
              <w:spacing w:after="0" w:line="240" w:lineRule="auto"/>
              <w:rPr>
                <w:rFonts w:ascii="Times New Roman" w:eastAsia="Times New Roman" w:hAnsi="Times New Roman" w:cs="Times New Roman"/>
                <w:color w:val="000000"/>
                <w:sz w:val="20"/>
                <w:szCs w:val="20"/>
                <w:lang w:eastAsia="id-ID"/>
              </w:rPr>
            </w:pPr>
          </w:p>
        </w:tc>
        <w:tc>
          <w:tcPr>
            <w:tcW w:w="1300" w:type="dxa"/>
            <w:vMerge/>
            <w:tcBorders>
              <w:top w:val="nil"/>
              <w:left w:val="single" w:sz="4" w:space="0" w:color="auto"/>
              <w:bottom w:val="single" w:sz="4" w:space="0" w:color="000000"/>
              <w:right w:val="single" w:sz="4" w:space="0" w:color="auto"/>
            </w:tcBorders>
            <w:vAlign w:val="center"/>
            <w:hideMark/>
          </w:tcPr>
          <w:p w:rsidR="00B90D4D" w:rsidRPr="00B90D4D" w:rsidRDefault="00B90D4D" w:rsidP="00B90D4D">
            <w:pPr>
              <w:spacing w:after="0" w:line="240" w:lineRule="auto"/>
              <w:rPr>
                <w:rFonts w:ascii="Times New Roman" w:eastAsia="Times New Roman" w:hAnsi="Times New Roman" w:cs="Times New Roman"/>
                <w:color w:val="000000"/>
                <w:sz w:val="20"/>
                <w:szCs w:val="20"/>
                <w:lang w:eastAsia="id-ID"/>
              </w:rPr>
            </w:pPr>
          </w:p>
        </w:tc>
        <w:tc>
          <w:tcPr>
            <w:tcW w:w="1473" w:type="dxa"/>
            <w:vMerge/>
            <w:tcBorders>
              <w:top w:val="nil"/>
              <w:left w:val="single" w:sz="4" w:space="0" w:color="auto"/>
              <w:bottom w:val="single" w:sz="4" w:space="0" w:color="auto"/>
              <w:right w:val="single" w:sz="4" w:space="0" w:color="auto"/>
            </w:tcBorders>
            <w:vAlign w:val="center"/>
            <w:hideMark/>
          </w:tcPr>
          <w:p w:rsidR="00B90D4D" w:rsidRPr="00B90D4D" w:rsidRDefault="00B90D4D" w:rsidP="00B90D4D">
            <w:pPr>
              <w:spacing w:after="0" w:line="240" w:lineRule="auto"/>
              <w:rPr>
                <w:rFonts w:ascii="Times New Roman" w:eastAsia="Times New Roman" w:hAnsi="Times New Roman" w:cs="Times New Roman"/>
                <w:color w:val="000000"/>
                <w:sz w:val="20"/>
                <w:szCs w:val="20"/>
                <w:lang w:eastAsia="id-ID"/>
              </w:rPr>
            </w:pPr>
          </w:p>
        </w:tc>
        <w:tc>
          <w:tcPr>
            <w:tcW w:w="1074" w:type="dxa"/>
            <w:tcBorders>
              <w:top w:val="nil"/>
              <w:left w:val="nil"/>
              <w:bottom w:val="single" w:sz="4" w:space="0" w:color="auto"/>
              <w:right w:val="single" w:sz="4" w:space="0" w:color="auto"/>
            </w:tcBorders>
            <w:shd w:val="clear" w:color="auto" w:fill="auto"/>
            <w:hideMark/>
          </w:tcPr>
          <w:p w:rsidR="00B90D4D" w:rsidRPr="00B90D4D" w:rsidRDefault="00B90D4D" w:rsidP="00B90D4D">
            <w:pPr>
              <w:spacing w:after="0" w:line="240" w:lineRule="auto"/>
              <w:jc w:val="center"/>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PU</w:t>
            </w:r>
          </w:p>
        </w:tc>
        <w:tc>
          <w:tcPr>
            <w:tcW w:w="1681" w:type="dxa"/>
            <w:tcBorders>
              <w:top w:val="nil"/>
              <w:left w:val="nil"/>
              <w:bottom w:val="single" w:sz="4" w:space="0" w:color="auto"/>
              <w:right w:val="single" w:sz="4" w:space="0" w:color="auto"/>
            </w:tcBorders>
            <w:shd w:val="clear" w:color="auto" w:fill="auto"/>
            <w:hideMark/>
          </w:tcPr>
          <w:p w:rsidR="00B90D4D" w:rsidRPr="00B90D4D" w:rsidRDefault="00B90D4D" w:rsidP="00B90D4D">
            <w:pPr>
              <w:spacing w:after="0" w:line="240" w:lineRule="auto"/>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Dokumen tidak diberikan</w:t>
            </w:r>
          </w:p>
        </w:tc>
        <w:tc>
          <w:tcPr>
            <w:tcW w:w="1233" w:type="dxa"/>
            <w:tcBorders>
              <w:top w:val="nil"/>
              <w:left w:val="nil"/>
              <w:bottom w:val="single" w:sz="4" w:space="0" w:color="auto"/>
              <w:right w:val="single" w:sz="4" w:space="0" w:color="auto"/>
            </w:tcBorders>
            <w:shd w:val="clear" w:color="auto" w:fill="auto"/>
            <w:hideMark/>
          </w:tcPr>
          <w:p w:rsidR="00B90D4D" w:rsidRPr="00B90D4D" w:rsidRDefault="00B90D4D" w:rsidP="00B90D4D">
            <w:pPr>
              <w:spacing w:after="0" w:line="240" w:lineRule="auto"/>
              <w:jc w:val="center"/>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1</w:t>
            </w:r>
          </w:p>
        </w:tc>
        <w:tc>
          <w:tcPr>
            <w:tcW w:w="2028" w:type="dxa"/>
            <w:tcBorders>
              <w:top w:val="nil"/>
              <w:left w:val="nil"/>
              <w:bottom w:val="single" w:sz="4" w:space="0" w:color="auto"/>
              <w:right w:val="single" w:sz="4" w:space="0" w:color="auto"/>
            </w:tcBorders>
            <w:shd w:val="clear" w:color="auto" w:fill="auto"/>
            <w:hideMark/>
          </w:tcPr>
          <w:p w:rsidR="00B90D4D" w:rsidRPr="00B90D4D" w:rsidRDefault="00B90D4D" w:rsidP="00B90D4D">
            <w:pPr>
              <w:spacing w:after="0" w:line="240" w:lineRule="auto"/>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 Hanya 1 orang yang memiliki sertifikat yang diperoleh tahun 2003</w:t>
            </w:r>
          </w:p>
        </w:tc>
        <w:tc>
          <w:tcPr>
            <w:tcW w:w="1382" w:type="dxa"/>
            <w:tcBorders>
              <w:top w:val="nil"/>
              <w:left w:val="nil"/>
              <w:bottom w:val="single" w:sz="4" w:space="0" w:color="auto"/>
              <w:right w:val="single" w:sz="4" w:space="0" w:color="auto"/>
            </w:tcBorders>
            <w:shd w:val="clear" w:color="auto" w:fill="auto"/>
            <w:noWrap/>
            <w:hideMark/>
          </w:tcPr>
          <w:p w:rsidR="00B90D4D" w:rsidRPr="00B90D4D" w:rsidRDefault="00B90D4D" w:rsidP="00B90D4D">
            <w:pPr>
              <w:spacing w:after="0" w:line="240" w:lineRule="auto"/>
              <w:jc w:val="center"/>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2</w:t>
            </w:r>
          </w:p>
        </w:tc>
      </w:tr>
      <w:tr w:rsidR="00B90D4D" w:rsidRPr="00B90D4D" w:rsidTr="00B90D4D">
        <w:trPr>
          <w:trHeight w:val="255"/>
        </w:trPr>
        <w:tc>
          <w:tcPr>
            <w:tcW w:w="714" w:type="dxa"/>
            <w:vMerge/>
            <w:tcBorders>
              <w:top w:val="nil"/>
              <w:left w:val="single" w:sz="4" w:space="0" w:color="auto"/>
              <w:bottom w:val="single" w:sz="4" w:space="0" w:color="auto"/>
              <w:right w:val="single" w:sz="4" w:space="0" w:color="auto"/>
            </w:tcBorders>
            <w:vAlign w:val="center"/>
            <w:hideMark/>
          </w:tcPr>
          <w:p w:rsidR="00B90D4D" w:rsidRPr="00B90D4D" w:rsidRDefault="00B90D4D" w:rsidP="00B90D4D">
            <w:pPr>
              <w:spacing w:after="0" w:line="240" w:lineRule="auto"/>
              <w:rPr>
                <w:rFonts w:ascii="Times New Roman" w:eastAsia="Times New Roman" w:hAnsi="Times New Roman" w:cs="Times New Roman"/>
                <w:color w:val="000000"/>
                <w:sz w:val="20"/>
                <w:szCs w:val="20"/>
                <w:lang w:eastAsia="id-ID"/>
              </w:rPr>
            </w:pPr>
          </w:p>
        </w:tc>
        <w:tc>
          <w:tcPr>
            <w:tcW w:w="1300" w:type="dxa"/>
            <w:vMerge/>
            <w:tcBorders>
              <w:top w:val="nil"/>
              <w:left w:val="single" w:sz="4" w:space="0" w:color="auto"/>
              <w:bottom w:val="single" w:sz="4" w:space="0" w:color="000000"/>
              <w:right w:val="single" w:sz="4" w:space="0" w:color="auto"/>
            </w:tcBorders>
            <w:vAlign w:val="center"/>
            <w:hideMark/>
          </w:tcPr>
          <w:p w:rsidR="00B90D4D" w:rsidRPr="00B90D4D" w:rsidRDefault="00B90D4D" w:rsidP="00B90D4D">
            <w:pPr>
              <w:spacing w:after="0" w:line="240" w:lineRule="auto"/>
              <w:rPr>
                <w:rFonts w:ascii="Times New Roman" w:eastAsia="Times New Roman" w:hAnsi="Times New Roman" w:cs="Times New Roman"/>
                <w:color w:val="000000"/>
                <w:sz w:val="20"/>
                <w:szCs w:val="20"/>
                <w:lang w:eastAsia="id-ID"/>
              </w:rPr>
            </w:pPr>
          </w:p>
        </w:tc>
        <w:tc>
          <w:tcPr>
            <w:tcW w:w="1473" w:type="dxa"/>
            <w:vMerge/>
            <w:tcBorders>
              <w:top w:val="nil"/>
              <w:left w:val="single" w:sz="4" w:space="0" w:color="auto"/>
              <w:bottom w:val="single" w:sz="4" w:space="0" w:color="auto"/>
              <w:right w:val="single" w:sz="4" w:space="0" w:color="auto"/>
            </w:tcBorders>
            <w:vAlign w:val="center"/>
            <w:hideMark/>
          </w:tcPr>
          <w:p w:rsidR="00B90D4D" w:rsidRPr="00B90D4D" w:rsidRDefault="00B90D4D" w:rsidP="00B90D4D">
            <w:pPr>
              <w:spacing w:after="0" w:line="240" w:lineRule="auto"/>
              <w:rPr>
                <w:rFonts w:ascii="Times New Roman" w:eastAsia="Times New Roman" w:hAnsi="Times New Roman" w:cs="Times New Roman"/>
                <w:color w:val="000000"/>
                <w:sz w:val="20"/>
                <w:szCs w:val="20"/>
                <w:lang w:eastAsia="id-ID"/>
              </w:rPr>
            </w:pPr>
          </w:p>
        </w:tc>
        <w:tc>
          <w:tcPr>
            <w:tcW w:w="1074" w:type="dxa"/>
            <w:tcBorders>
              <w:top w:val="nil"/>
              <w:left w:val="nil"/>
              <w:bottom w:val="single" w:sz="4" w:space="0" w:color="auto"/>
              <w:right w:val="single" w:sz="4" w:space="0" w:color="auto"/>
            </w:tcBorders>
            <w:shd w:val="clear" w:color="auto" w:fill="auto"/>
            <w:hideMark/>
          </w:tcPr>
          <w:p w:rsidR="00B90D4D" w:rsidRPr="00B90D4D" w:rsidRDefault="00B90D4D" w:rsidP="00B90D4D">
            <w:pPr>
              <w:spacing w:after="0" w:line="240" w:lineRule="auto"/>
              <w:jc w:val="center"/>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Bappeda</w:t>
            </w:r>
          </w:p>
        </w:tc>
        <w:tc>
          <w:tcPr>
            <w:tcW w:w="1681" w:type="dxa"/>
            <w:tcBorders>
              <w:top w:val="nil"/>
              <w:left w:val="nil"/>
              <w:bottom w:val="single" w:sz="4" w:space="0" w:color="auto"/>
              <w:right w:val="single" w:sz="4" w:space="0" w:color="auto"/>
            </w:tcBorders>
            <w:shd w:val="clear" w:color="auto" w:fill="auto"/>
            <w:hideMark/>
          </w:tcPr>
          <w:p w:rsidR="00B90D4D" w:rsidRPr="00B90D4D" w:rsidRDefault="00B90D4D" w:rsidP="00B90D4D">
            <w:pPr>
              <w:spacing w:after="0" w:line="240" w:lineRule="auto"/>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Dokumen tidak diberikan</w:t>
            </w:r>
          </w:p>
        </w:tc>
        <w:tc>
          <w:tcPr>
            <w:tcW w:w="1233" w:type="dxa"/>
            <w:tcBorders>
              <w:top w:val="nil"/>
              <w:left w:val="nil"/>
              <w:bottom w:val="single" w:sz="4" w:space="0" w:color="auto"/>
              <w:right w:val="single" w:sz="4" w:space="0" w:color="auto"/>
            </w:tcBorders>
            <w:shd w:val="clear" w:color="auto" w:fill="auto"/>
            <w:hideMark/>
          </w:tcPr>
          <w:p w:rsidR="00B90D4D" w:rsidRPr="00B90D4D" w:rsidRDefault="00B90D4D" w:rsidP="00B90D4D">
            <w:pPr>
              <w:spacing w:after="0" w:line="240" w:lineRule="auto"/>
              <w:jc w:val="center"/>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1</w:t>
            </w:r>
          </w:p>
        </w:tc>
        <w:tc>
          <w:tcPr>
            <w:tcW w:w="2028" w:type="dxa"/>
            <w:tcBorders>
              <w:top w:val="nil"/>
              <w:left w:val="nil"/>
              <w:bottom w:val="single" w:sz="4" w:space="0" w:color="auto"/>
              <w:right w:val="single" w:sz="4" w:space="0" w:color="auto"/>
            </w:tcBorders>
            <w:shd w:val="clear" w:color="auto" w:fill="auto"/>
            <w:hideMark/>
          </w:tcPr>
          <w:p w:rsidR="00B90D4D" w:rsidRPr="00B90D4D" w:rsidRDefault="00B90D4D" w:rsidP="00B90D4D">
            <w:pPr>
              <w:spacing w:after="0" w:line="240" w:lineRule="auto"/>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 Telah bersertifikat 6 orang</w:t>
            </w:r>
          </w:p>
        </w:tc>
        <w:tc>
          <w:tcPr>
            <w:tcW w:w="1382" w:type="dxa"/>
            <w:tcBorders>
              <w:top w:val="nil"/>
              <w:left w:val="nil"/>
              <w:bottom w:val="single" w:sz="4" w:space="0" w:color="auto"/>
              <w:right w:val="single" w:sz="4" w:space="0" w:color="auto"/>
            </w:tcBorders>
            <w:shd w:val="clear" w:color="auto" w:fill="auto"/>
            <w:noWrap/>
            <w:hideMark/>
          </w:tcPr>
          <w:p w:rsidR="00B90D4D" w:rsidRPr="00B90D4D" w:rsidRDefault="00B90D4D" w:rsidP="00B90D4D">
            <w:pPr>
              <w:spacing w:after="0" w:line="240" w:lineRule="auto"/>
              <w:jc w:val="center"/>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4</w:t>
            </w:r>
          </w:p>
        </w:tc>
      </w:tr>
      <w:tr w:rsidR="00B90D4D" w:rsidRPr="00B90D4D" w:rsidTr="00B90D4D">
        <w:trPr>
          <w:trHeight w:val="510"/>
        </w:trPr>
        <w:tc>
          <w:tcPr>
            <w:tcW w:w="714" w:type="dxa"/>
            <w:vMerge/>
            <w:tcBorders>
              <w:top w:val="nil"/>
              <w:left w:val="single" w:sz="4" w:space="0" w:color="auto"/>
              <w:bottom w:val="single" w:sz="4" w:space="0" w:color="auto"/>
              <w:right w:val="single" w:sz="4" w:space="0" w:color="auto"/>
            </w:tcBorders>
            <w:vAlign w:val="center"/>
            <w:hideMark/>
          </w:tcPr>
          <w:p w:rsidR="00B90D4D" w:rsidRPr="00B90D4D" w:rsidRDefault="00B90D4D" w:rsidP="00B90D4D">
            <w:pPr>
              <w:spacing w:after="0" w:line="240" w:lineRule="auto"/>
              <w:rPr>
                <w:rFonts w:ascii="Times New Roman" w:eastAsia="Times New Roman" w:hAnsi="Times New Roman" w:cs="Times New Roman"/>
                <w:color w:val="000000"/>
                <w:sz w:val="20"/>
                <w:szCs w:val="20"/>
                <w:lang w:eastAsia="id-ID"/>
              </w:rPr>
            </w:pPr>
          </w:p>
        </w:tc>
        <w:tc>
          <w:tcPr>
            <w:tcW w:w="1300" w:type="dxa"/>
            <w:vMerge/>
            <w:tcBorders>
              <w:top w:val="nil"/>
              <w:left w:val="single" w:sz="4" w:space="0" w:color="auto"/>
              <w:bottom w:val="single" w:sz="4" w:space="0" w:color="000000"/>
              <w:right w:val="single" w:sz="4" w:space="0" w:color="auto"/>
            </w:tcBorders>
            <w:vAlign w:val="center"/>
            <w:hideMark/>
          </w:tcPr>
          <w:p w:rsidR="00B90D4D" w:rsidRPr="00B90D4D" w:rsidRDefault="00B90D4D" w:rsidP="00B90D4D">
            <w:pPr>
              <w:spacing w:after="0" w:line="240" w:lineRule="auto"/>
              <w:rPr>
                <w:rFonts w:ascii="Times New Roman" w:eastAsia="Times New Roman" w:hAnsi="Times New Roman" w:cs="Times New Roman"/>
                <w:color w:val="000000"/>
                <w:sz w:val="20"/>
                <w:szCs w:val="20"/>
                <w:lang w:eastAsia="id-ID"/>
              </w:rPr>
            </w:pPr>
          </w:p>
        </w:tc>
        <w:tc>
          <w:tcPr>
            <w:tcW w:w="1473" w:type="dxa"/>
            <w:vMerge/>
            <w:tcBorders>
              <w:top w:val="nil"/>
              <w:left w:val="single" w:sz="4" w:space="0" w:color="auto"/>
              <w:bottom w:val="single" w:sz="4" w:space="0" w:color="auto"/>
              <w:right w:val="single" w:sz="4" w:space="0" w:color="auto"/>
            </w:tcBorders>
            <w:vAlign w:val="center"/>
            <w:hideMark/>
          </w:tcPr>
          <w:p w:rsidR="00B90D4D" w:rsidRPr="00B90D4D" w:rsidRDefault="00B90D4D" w:rsidP="00B90D4D">
            <w:pPr>
              <w:spacing w:after="0" w:line="240" w:lineRule="auto"/>
              <w:rPr>
                <w:rFonts w:ascii="Times New Roman" w:eastAsia="Times New Roman" w:hAnsi="Times New Roman" w:cs="Times New Roman"/>
                <w:color w:val="000000"/>
                <w:sz w:val="20"/>
                <w:szCs w:val="20"/>
                <w:lang w:eastAsia="id-ID"/>
              </w:rPr>
            </w:pPr>
          </w:p>
        </w:tc>
        <w:tc>
          <w:tcPr>
            <w:tcW w:w="1074" w:type="dxa"/>
            <w:tcBorders>
              <w:top w:val="nil"/>
              <w:left w:val="nil"/>
              <w:bottom w:val="single" w:sz="4" w:space="0" w:color="auto"/>
              <w:right w:val="single" w:sz="4" w:space="0" w:color="auto"/>
            </w:tcBorders>
            <w:shd w:val="clear" w:color="auto" w:fill="auto"/>
            <w:hideMark/>
          </w:tcPr>
          <w:p w:rsidR="00B90D4D" w:rsidRPr="00B90D4D" w:rsidRDefault="00B90D4D" w:rsidP="00B90D4D">
            <w:pPr>
              <w:spacing w:after="0" w:line="240" w:lineRule="auto"/>
              <w:jc w:val="center"/>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BKTR</w:t>
            </w:r>
          </w:p>
        </w:tc>
        <w:tc>
          <w:tcPr>
            <w:tcW w:w="1681" w:type="dxa"/>
            <w:tcBorders>
              <w:top w:val="nil"/>
              <w:left w:val="nil"/>
              <w:bottom w:val="single" w:sz="4" w:space="0" w:color="auto"/>
              <w:right w:val="single" w:sz="4" w:space="0" w:color="auto"/>
            </w:tcBorders>
            <w:shd w:val="clear" w:color="auto" w:fill="auto"/>
            <w:hideMark/>
          </w:tcPr>
          <w:p w:rsidR="00B90D4D" w:rsidRPr="00B90D4D" w:rsidRDefault="00B90D4D" w:rsidP="00B90D4D">
            <w:pPr>
              <w:spacing w:after="0" w:line="240" w:lineRule="auto"/>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Dokumen tidak diberikan</w:t>
            </w:r>
          </w:p>
        </w:tc>
        <w:tc>
          <w:tcPr>
            <w:tcW w:w="1233" w:type="dxa"/>
            <w:tcBorders>
              <w:top w:val="nil"/>
              <w:left w:val="nil"/>
              <w:bottom w:val="single" w:sz="4" w:space="0" w:color="auto"/>
              <w:right w:val="single" w:sz="4" w:space="0" w:color="auto"/>
            </w:tcBorders>
            <w:shd w:val="clear" w:color="auto" w:fill="auto"/>
            <w:hideMark/>
          </w:tcPr>
          <w:p w:rsidR="00B90D4D" w:rsidRPr="00B90D4D" w:rsidRDefault="00B90D4D" w:rsidP="00B90D4D">
            <w:pPr>
              <w:spacing w:after="0" w:line="240" w:lineRule="auto"/>
              <w:jc w:val="center"/>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1</w:t>
            </w:r>
          </w:p>
        </w:tc>
        <w:tc>
          <w:tcPr>
            <w:tcW w:w="2028" w:type="dxa"/>
            <w:tcBorders>
              <w:top w:val="nil"/>
              <w:left w:val="nil"/>
              <w:bottom w:val="single" w:sz="4" w:space="0" w:color="auto"/>
              <w:right w:val="single" w:sz="4" w:space="0" w:color="auto"/>
            </w:tcBorders>
            <w:shd w:val="clear" w:color="000000" w:fill="FFFFFF"/>
            <w:hideMark/>
          </w:tcPr>
          <w:p w:rsidR="00B90D4D" w:rsidRPr="00B90D4D" w:rsidRDefault="00B90D4D" w:rsidP="00B90D4D">
            <w:pPr>
              <w:spacing w:after="0" w:line="240" w:lineRule="auto"/>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Sekretariat BKTR ada di Bappeda sehingga informan sama dengan informan Bappeda</w:t>
            </w:r>
          </w:p>
        </w:tc>
        <w:tc>
          <w:tcPr>
            <w:tcW w:w="1382" w:type="dxa"/>
            <w:tcBorders>
              <w:top w:val="nil"/>
              <w:left w:val="nil"/>
              <w:bottom w:val="single" w:sz="4" w:space="0" w:color="auto"/>
              <w:right w:val="single" w:sz="4" w:space="0" w:color="auto"/>
            </w:tcBorders>
            <w:shd w:val="clear" w:color="000000" w:fill="FFFFFF"/>
            <w:noWrap/>
            <w:hideMark/>
          </w:tcPr>
          <w:p w:rsidR="00B90D4D" w:rsidRPr="00B90D4D" w:rsidRDefault="00B90D4D" w:rsidP="00B90D4D">
            <w:pPr>
              <w:spacing w:after="0" w:line="240" w:lineRule="auto"/>
              <w:jc w:val="center"/>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4</w:t>
            </w:r>
          </w:p>
        </w:tc>
      </w:tr>
      <w:tr w:rsidR="00B90D4D" w:rsidRPr="00B90D4D" w:rsidTr="00B90D4D">
        <w:trPr>
          <w:trHeight w:val="255"/>
        </w:trPr>
        <w:tc>
          <w:tcPr>
            <w:tcW w:w="714" w:type="dxa"/>
            <w:tcBorders>
              <w:top w:val="nil"/>
              <w:left w:val="nil"/>
              <w:bottom w:val="nil"/>
              <w:right w:val="nil"/>
            </w:tcBorders>
            <w:shd w:val="clear" w:color="auto" w:fill="auto"/>
            <w:noWrap/>
            <w:hideMark/>
          </w:tcPr>
          <w:p w:rsidR="00B90D4D" w:rsidRPr="00B90D4D" w:rsidRDefault="00B90D4D" w:rsidP="00B90D4D">
            <w:pPr>
              <w:spacing w:after="0" w:line="240" w:lineRule="auto"/>
              <w:jc w:val="center"/>
              <w:rPr>
                <w:rFonts w:ascii="Times New Roman" w:eastAsia="Times New Roman" w:hAnsi="Times New Roman" w:cs="Times New Roman"/>
                <w:color w:val="000000"/>
                <w:sz w:val="20"/>
                <w:szCs w:val="20"/>
                <w:lang w:eastAsia="id-ID"/>
              </w:rPr>
            </w:pPr>
          </w:p>
        </w:tc>
        <w:tc>
          <w:tcPr>
            <w:tcW w:w="1300" w:type="dxa"/>
            <w:tcBorders>
              <w:top w:val="nil"/>
              <w:left w:val="nil"/>
              <w:bottom w:val="nil"/>
              <w:right w:val="nil"/>
            </w:tcBorders>
            <w:shd w:val="clear" w:color="auto" w:fill="auto"/>
            <w:noWrap/>
            <w:hideMark/>
          </w:tcPr>
          <w:p w:rsidR="00B90D4D" w:rsidRPr="00B90D4D" w:rsidRDefault="00B90D4D" w:rsidP="00B90D4D">
            <w:pPr>
              <w:spacing w:after="0" w:line="240" w:lineRule="auto"/>
              <w:jc w:val="center"/>
              <w:rPr>
                <w:rFonts w:ascii="Times New Roman" w:eastAsia="Times New Roman" w:hAnsi="Times New Roman" w:cs="Times New Roman"/>
                <w:color w:val="000000"/>
                <w:sz w:val="20"/>
                <w:szCs w:val="20"/>
                <w:lang w:eastAsia="id-ID"/>
              </w:rPr>
            </w:pPr>
          </w:p>
        </w:tc>
        <w:tc>
          <w:tcPr>
            <w:tcW w:w="1473" w:type="dxa"/>
            <w:tcBorders>
              <w:top w:val="nil"/>
              <w:left w:val="nil"/>
              <w:bottom w:val="nil"/>
              <w:right w:val="nil"/>
            </w:tcBorders>
            <w:shd w:val="clear" w:color="auto" w:fill="auto"/>
            <w:hideMark/>
          </w:tcPr>
          <w:p w:rsidR="00B90D4D" w:rsidRPr="00B90D4D" w:rsidRDefault="00B90D4D" w:rsidP="00B90D4D">
            <w:pPr>
              <w:spacing w:after="0" w:line="240" w:lineRule="auto"/>
              <w:rPr>
                <w:rFonts w:ascii="Times New Roman" w:eastAsia="Times New Roman" w:hAnsi="Times New Roman" w:cs="Times New Roman"/>
                <w:color w:val="000000"/>
                <w:sz w:val="20"/>
                <w:szCs w:val="20"/>
                <w:lang w:eastAsia="id-ID"/>
              </w:rPr>
            </w:pPr>
          </w:p>
        </w:tc>
        <w:tc>
          <w:tcPr>
            <w:tcW w:w="1074" w:type="dxa"/>
            <w:tcBorders>
              <w:top w:val="nil"/>
              <w:left w:val="nil"/>
              <w:bottom w:val="nil"/>
              <w:right w:val="nil"/>
            </w:tcBorders>
            <w:shd w:val="clear" w:color="auto" w:fill="auto"/>
            <w:noWrap/>
            <w:hideMark/>
          </w:tcPr>
          <w:p w:rsidR="00B90D4D" w:rsidRPr="00B90D4D" w:rsidRDefault="00B90D4D" w:rsidP="00B90D4D">
            <w:pPr>
              <w:spacing w:after="0" w:line="240" w:lineRule="auto"/>
              <w:jc w:val="center"/>
              <w:rPr>
                <w:rFonts w:ascii="Times New Roman" w:eastAsia="Times New Roman" w:hAnsi="Times New Roman" w:cs="Times New Roman"/>
                <w:color w:val="000000"/>
                <w:sz w:val="20"/>
                <w:szCs w:val="20"/>
                <w:lang w:eastAsia="id-ID"/>
              </w:rPr>
            </w:pPr>
          </w:p>
        </w:tc>
        <w:tc>
          <w:tcPr>
            <w:tcW w:w="1681" w:type="dxa"/>
            <w:tcBorders>
              <w:top w:val="nil"/>
              <w:left w:val="nil"/>
              <w:bottom w:val="nil"/>
              <w:right w:val="nil"/>
            </w:tcBorders>
            <w:shd w:val="clear" w:color="auto" w:fill="auto"/>
            <w:noWrap/>
            <w:hideMark/>
          </w:tcPr>
          <w:p w:rsidR="00B90D4D" w:rsidRPr="00B90D4D" w:rsidRDefault="00B90D4D" w:rsidP="00B90D4D">
            <w:pPr>
              <w:spacing w:after="0" w:line="240" w:lineRule="auto"/>
              <w:jc w:val="center"/>
              <w:rPr>
                <w:rFonts w:ascii="Times New Roman" w:eastAsia="Times New Roman" w:hAnsi="Times New Roman" w:cs="Times New Roman"/>
                <w:color w:val="000000"/>
                <w:sz w:val="20"/>
                <w:szCs w:val="20"/>
                <w:lang w:eastAsia="id-ID"/>
              </w:rPr>
            </w:pPr>
          </w:p>
        </w:tc>
        <w:tc>
          <w:tcPr>
            <w:tcW w:w="1233" w:type="dxa"/>
            <w:tcBorders>
              <w:top w:val="nil"/>
              <w:left w:val="nil"/>
              <w:bottom w:val="nil"/>
              <w:right w:val="nil"/>
            </w:tcBorders>
            <w:shd w:val="clear" w:color="auto" w:fill="auto"/>
            <w:noWrap/>
            <w:hideMark/>
          </w:tcPr>
          <w:p w:rsidR="00B90D4D" w:rsidRPr="00B90D4D" w:rsidRDefault="00B90D4D" w:rsidP="00B90D4D">
            <w:pPr>
              <w:spacing w:after="0" w:line="240" w:lineRule="auto"/>
              <w:jc w:val="center"/>
              <w:rPr>
                <w:rFonts w:ascii="Times New Roman" w:eastAsia="Times New Roman" w:hAnsi="Times New Roman" w:cs="Times New Roman"/>
                <w:color w:val="000000"/>
                <w:sz w:val="20"/>
                <w:szCs w:val="20"/>
                <w:lang w:eastAsia="id-ID"/>
              </w:rPr>
            </w:pPr>
          </w:p>
        </w:tc>
        <w:tc>
          <w:tcPr>
            <w:tcW w:w="2028" w:type="dxa"/>
            <w:tcBorders>
              <w:top w:val="nil"/>
              <w:left w:val="nil"/>
              <w:bottom w:val="nil"/>
              <w:right w:val="nil"/>
            </w:tcBorders>
            <w:shd w:val="clear" w:color="auto" w:fill="auto"/>
            <w:hideMark/>
          </w:tcPr>
          <w:p w:rsidR="00B90D4D" w:rsidRPr="00B90D4D" w:rsidRDefault="00B90D4D" w:rsidP="00B90D4D">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B90D4D" w:rsidRPr="00B90D4D" w:rsidRDefault="00B90D4D" w:rsidP="00B90D4D">
            <w:pPr>
              <w:spacing w:after="0" w:line="240" w:lineRule="auto"/>
              <w:jc w:val="center"/>
              <w:rPr>
                <w:rFonts w:ascii="Times New Roman" w:eastAsia="Times New Roman" w:hAnsi="Times New Roman" w:cs="Times New Roman"/>
                <w:color w:val="000000"/>
                <w:sz w:val="20"/>
                <w:szCs w:val="20"/>
                <w:lang w:eastAsia="id-ID"/>
              </w:rPr>
            </w:pPr>
          </w:p>
        </w:tc>
      </w:tr>
      <w:tr w:rsidR="00B90D4D" w:rsidRPr="00B90D4D" w:rsidTr="00B90D4D">
        <w:trPr>
          <w:trHeight w:val="630"/>
        </w:trPr>
        <w:tc>
          <w:tcPr>
            <w:tcW w:w="3487" w:type="dxa"/>
            <w:gridSpan w:val="3"/>
            <w:tcBorders>
              <w:top w:val="nil"/>
              <w:left w:val="nil"/>
              <w:bottom w:val="nil"/>
              <w:right w:val="nil"/>
            </w:tcBorders>
            <w:shd w:val="clear" w:color="auto" w:fill="auto"/>
            <w:noWrap/>
            <w:hideMark/>
          </w:tcPr>
          <w:p w:rsidR="00B90D4D" w:rsidRPr="00B90D4D" w:rsidRDefault="00B90D4D" w:rsidP="00B90D4D">
            <w:pPr>
              <w:spacing w:after="0" w:line="240" w:lineRule="auto"/>
              <w:rPr>
                <w:rFonts w:ascii="Times New Roman" w:eastAsia="Times New Roman" w:hAnsi="Times New Roman" w:cs="Times New Roman"/>
                <w:b/>
                <w:bCs/>
                <w:color w:val="000000"/>
                <w:sz w:val="20"/>
                <w:szCs w:val="20"/>
                <w:lang w:eastAsia="id-ID"/>
              </w:rPr>
            </w:pPr>
            <w:r w:rsidRPr="00B90D4D">
              <w:rPr>
                <w:rFonts w:ascii="Times New Roman" w:eastAsia="Times New Roman" w:hAnsi="Times New Roman" w:cs="Times New Roman"/>
                <w:b/>
                <w:bCs/>
                <w:color w:val="000000"/>
                <w:sz w:val="20"/>
                <w:szCs w:val="20"/>
                <w:lang w:eastAsia="id-ID"/>
              </w:rPr>
              <w:t>Indikator</w:t>
            </w:r>
          </w:p>
        </w:tc>
        <w:tc>
          <w:tcPr>
            <w:tcW w:w="7398" w:type="dxa"/>
            <w:gridSpan w:val="5"/>
            <w:tcBorders>
              <w:top w:val="nil"/>
              <w:left w:val="nil"/>
              <w:bottom w:val="nil"/>
              <w:right w:val="nil"/>
            </w:tcBorders>
            <w:shd w:val="clear" w:color="auto" w:fill="auto"/>
            <w:hideMark/>
          </w:tcPr>
          <w:p w:rsidR="00B90D4D" w:rsidRPr="00B90D4D" w:rsidRDefault="00B90D4D" w:rsidP="00B90D4D">
            <w:pPr>
              <w:spacing w:after="0" w:line="240" w:lineRule="auto"/>
              <w:rPr>
                <w:rFonts w:ascii="Times New Roman" w:eastAsia="Times New Roman" w:hAnsi="Times New Roman" w:cs="Times New Roman"/>
                <w:b/>
                <w:bCs/>
                <w:color w:val="000000"/>
                <w:sz w:val="20"/>
                <w:szCs w:val="20"/>
                <w:lang w:eastAsia="id-ID"/>
              </w:rPr>
            </w:pPr>
            <w:r w:rsidRPr="00B90D4D">
              <w:rPr>
                <w:rFonts w:ascii="Times New Roman" w:eastAsia="Times New Roman" w:hAnsi="Times New Roman" w:cs="Times New Roman"/>
                <w:b/>
                <w:bCs/>
                <w:color w:val="000000"/>
                <w:sz w:val="20"/>
                <w:szCs w:val="20"/>
                <w:lang w:eastAsia="id-ID"/>
              </w:rPr>
              <w:t xml:space="preserve">:  b. Jumlah SDM yang memiliki kualifikasi pada Unit Perencana untuk melaksanakan status (hutan negara/non negara) dan fungsi (hutan produksi/non produksi) kawasan hutan </w:t>
            </w:r>
          </w:p>
        </w:tc>
      </w:tr>
      <w:tr w:rsidR="00B90D4D" w:rsidRPr="00B90D4D" w:rsidTr="00B90D4D">
        <w:trPr>
          <w:trHeight w:val="255"/>
        </w:trPr>
        <w:tc>
          <w:tcPr>
            <w:tcW w:w="2014" w:type="dxa"/>
            <w:gridSpan w:val="2"/>
            <w:tcBorders>
              <w:top w:val="nil"/>
              <w:left w:val="nil"/>
              <w:bottom w:val="nil"/>
              <w:right w:val="nil"/>
            </w:tcBorders>
            <w:shd w:val="clear" w:color="auto" w:fill="auto"/>
            <w:noWrap/>
            <w:hideMark/>
          </w:tcPr>
          <w:p w:rsidR="00B90D4D" w:rsidRPr="00B90D4D" w:rsidRDefault="00B90D4D" w:rsidP="00B90D4D">
            <w:pPr>
              <w:spacing w:after="0" w:line="240" w:lineRule="auto"/>
              <w:rPr>
                <w:rFonts w:ascii="Times New Roman" w:eastAsia="Times New Roman" w:hAnsi="Times New Roman" w:cs="Times New Roman"/>
                <w:b/>
                <w:bCs/>
                <w:color w:val="000000"/>
                <w:sz w:val="20"/>
                <w:szCs w:val="20"/>
                <w:lang w:eastAsia="id-ID"/>
              </w:rPr>
            </w:pPr>
            <w:r w:rsidRPr="00B90D4D">
              <w:rPr>
                <w:rFonts w:ascii="Times New Roman" w:eastAsia="Times New Roman" w:hAnsi="Times New Roman" w:cs="Times New Roman"/>
                <w:b/>
                <w:bCs/>
                <w:color w:val="000000"/>
                <w:sz w:val="20"/>
                <w:szCs w:val="20"/>
                <w:lang w:eastAsia="id-ID"/>
              </w:rPr>
              <w:t>Wawancara – Sumber Informasi</w:t>
            </w:r>
          </w:p>
        </w:tc>
        <w:tc>
          <w:tcPr>
            <w:tcW w:w="1473" w:type="dxa"/>
            <w:tcBorders>
              <w:top w:val="nil"/>
              <w:left w:val="nil"/>
              <w:bottom w:val="nil"/>
              <w:right w:val="nil"/>
            </w:tcBorders>
            <w:shd w:val="clear" w:color="auto" w:fill="auto"/>
            <w:noWrap/>
            <w:hideMark/>
          </w:tcPr>
          <w:p w:rsidR="00B90D4D" w:rsidRPr="00B90D4D" w:rsidRDefault="00B90D4D" w:rsidP="00B90D4D">
            <w:pPr>
              <w:spacing w:after="0" w:line="240" w:lineRule="auto"/>
              <w:rPr>
                <w:rFonts w:ascii="Times New Roman" w:eastAsia="Times New Roman" w:hAnsi="Times New Roman" w:cs="Times New Roman"/>
                <w:b/>
                <w:bCs/>
                <w:color w:val="000000"/>
                <w:sz w:val="20"/>
                <w:szCs w:val="20"/>
                <w:lang w:eastAsia="id-ID"/>
              </w:rPr>
            </w:pPr>
          </w:p>
        </w:tc>
        <w:tc>
          <w:tcPr>
            <w:tcW w:w="2755" w:type="dxa"/>
            <w:gridSpan w:val="2"/>
            <w:tcBorders>
              <w:top w:val="nil"/>
              <w:left w:val="nil"/>
              <w:bottom w:val="nil"/>
              <w:right w:val="nil"/>
            </w:tcBorders>
            <w:shd w:val="clear" w:color="auto" w:fill="auto"/>
            <w:noWrap/>
            <w:hideMark/>
          </w:tcPr>
          <w:p w:rsidR="00B90D4D" w:rsidRPr="00B90D4D" w:rsidRDefault="00B90D4D" w:rsidP="00B90D4D">
            <w:pPr>
              <w:spacing w:after="0" w:line="240" w:lineRule="auto"/>
              <w:rPr>
                <w:rFonts w:ascii="Times New Roman" w:eastAsia="Times New Roman" w:hAnsi="Times New Roman" w:cs="Times New Roman"/>
                <w:b/>
                <w:bCs/>
                <w:color w:val="000000"/>
                <w:sz w:val="20"/>
                <w:szCs w:val="20"/>
                <w:lang w:eastAsia="id-ID"/>
              </w:rPr>
            </w:pPr>
            <w:r w:rsidRPr="00B90D4D">
              <w:rPr>
                <w:rFonts w:ascii="Times New Roman" w:eastAsia="Times New Roman" w:hAnsi="Times New Roman" w:cs="Times New Roman"/>
                <w:b/>
                <w:bCs/>
                <w:color w:val="000000"/>
                <w:sz w:val="20"/>
                <w:szCs w:val="20"/>
                <w:lang w:eastAsia="id-ID"/>
              </w:rPr>
              <w:t>: Kepala SKPD, dan Kepala Bagian Perencanaan</w:t>
            </w:r>
          </w:p>
        </w:tc>
        <w:tc>
          <w:tcPr>
            <w:tcW w:w="1233" w:type="dxa"/>
            <w:tcBorders>
              <w:top w:val="nil"/>
              <w:left w:val="nil"/>
              <w:bottom w:val="nil"/>
              <w:right w:val="nil"/>
            </w:tcBorders>
            <w:shd w:val="clear" w:color="auto" w:fill="auto"/>
            <w:noWrap/>
            <w:hideMark/>
          </w:tcPr>
          <w:p w:rsidR="00B90D4D" w:rsidRPr="00B90D4D" w:rsidRDefault="00B90D4D" w:rsidP="00B90D4D">
            <w:pPr>
              <w:spacing w:after="0" w:line="240" w:lineRule="auto"/>
              <w:rPr>
                <w:rFonts w:ascii="Times New Roman" w:eastAsia="Times New Roman" w:hAnsi="Times New Roman" w:cs="Times New Roman"/>
                <w:b/>
                <w:bCs/>
                <w:color w:val="000000"/>
                <w:sz w:val="20"/>
                <w:szCs w:val="20"/>
                <w:lang w:eastAsia="id-ID"/>
              </w:rPr>
            </w:pPr>
          </w:p>
        </w:tc>
        <w:tc>
          <w:tcPr>
            <w:tcW w:w="2028" w:type="dxa"/>
            <w:tcBorders>
              <w:top w:val="nil"/>
              <w:left w:val="nil"/>
              <w:bottom w:val="nil"/>
              <w:right w:val="nil"/>
            </w:tcBorders>
            <w:shd w:val="clear" w:color="auto" w:fill="auto"/>
            <w:noWrap/>
            <w:hideMark/>
          </w:tcPr>
          <w:p w:rsidR="00B90D4D" w:rsidRPr="00B90D4D" w:rsidRDefault="00B90D4D" w:rsidP="00B90D4D">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hideMark/>
          </w:tcPr>
          <w:p w:rsidR="00B90D4D" w:rsidRPr="00B90D4D" w:rsidRDefault="00B90D4D" w:rsidP="00B90D4D">
            <w:pPr>
              <w:spacing w:after="0" w:line="240" w:lineRule="auto"/>
              <w:jc w:val="center"/>
              <w:rPr>
                <w:rFonts w:ascii="Times New Roman" w:eastAsia="Times New Roman" w:hAnsi="Times New Roman" w:cs="Times New Roman"/>
                <w:b/>
                <w:bCs/>
                <w:color w:val="000000"/>
                <w:sz w:val="20"/>
                <w:szCs w:val="20"/>
                <w:lang w:eastAsia="id-ID"/>
              </w:rPr>
            </w:pPr>
          </w:p>
        </w:tc>
      </w:tr>
      <w:tr w:rsidR="00B90D4D" w:rsidRPr="00B90D4D" w:rsidTr="00B90D4D">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B90D4D" w:rsidRPr="00B90D4D" w:rsidRDefault="00B90D4D" w:rsidP="00B90D4D">
            <w:pPr>
              <w:spacing w:after="0" w:line="240" w:lineRule="auto"/>
              <w:jc w:val="center"/>
              <w:rPr>
                <w:rFonts w:ascii="Times New Roman" w:eastAsia="Times New Roman" w:hAnsi="Times New Roman" w:cs="Times New Roman"/>
                <w:b/>
                <w:bCs/>
                <w:color w:val="000000"/>
                <w:sz w:val="20"/>
                <w:szCs w:val="20"/>
                <w:lang w:eastAsia="id-ID"/>
              </w:rPr>
            </w:pPr>
            <w:r w:rsidRPr="00B90D4D">
              <w:rPr>
                <w:rFonts w:ascii="Times New Roman" w:eastAsia="Times New Roman" w:hAnsi="Times New Roman" w:cs="Times New Roman"/>
                <w:b/>
                <w:bCs/>
                <w:color w:val="000000"/>
                <w:sz w:val="20"/>
                <w:szCs w:val="20"/>
                <w:lang w:eastAsia="id-ID"/>
              </w:rPr>
              <w:t>Kode</w:t>
            </w:r>
          </w:p>
        </w:tc>
        <w:tc>
          <w:tcPr>
            <w:tcW w:w="1300" w:type="dxa"/>
            <w:tcBorders>
              <w:top w:val="single" w:sz="4" w:space="0" w:color="auto"/>
              <w:left w:val="nil"/>
              <w:bottom w:val="single" w:sz="4" w:space="0" w:color="auto"/>
              <w:right w:val="single" w:sz="4" w:space="0" w:color="auto"/>
            </w:tcBorders>
            <w:shd w:val="clear" w:color="auto" w:fill="auto"/>
            <w:hideMark/>
          </w:tcPr>
          <w:p w:rsidR="00B90D4D" w:rsidRPr="00B90D4D" w:rsidRDefault="00B90D4D" w:rsidP="00B90D4D">
            <w:pPr>
              <w:spacing w:after="0" w:line="240" w:lineRule="auto"/>
              <w:jc w:val="center"/>
              <w:rPr>
                <w:rFonts w:ascii="Times New Roman" w:eastAsia="Times New Roman" w:hAnsi="Times New Roman" w:cs="Times New Roman"/>
                <w:b/>
                <w:bCs/>
                <w:color w:val="000000"/>
                <w:sz w:val="20"/>
                <w:szCs w:val="20"/>
                <w:lang w:eastAsia="id-ID"/>
              </w:rPr>
            </w:pPr>
            <w:r w:rsidRPr="00B90D4D">
              <w:rPr>
                <w:rFonts w:ascii="Times New Roman" w:eastAsia="Times New Roman" w:hAnsi="Times New Roman" w:cs="Times New Roman"/>
                <w:b/>
                <w:bCs/>
                <w:color w:val="000000"/>
                <w:sz w:val="20"/>
                <w:szCs w:val="20"/>
                <w:lang w:eastAsia="id-ID"/>
              </w:rPr>
              <w:t>Panduan Analisis Dokumen</w:t>
            </w:r>
          </w:p>
        </w:tc>
        <w:tc>
          <w:tcPr>
            <w:tcW w:w="1473" w:type="dxa"/>
            <w:tcBorders>
              <w:top w:val="single" w:sz="4" w:space="0" w:color="auto"/>
              <w:left w:val="nil"/>
              <w:bottom w:val="single" w:sz="4" w:space="0" w:color="auto"/>
              <w:right w:val="single" w:sz="4" w:space="0" w:color="auto"/>
            </w:tcBorders>
            <w:shd w:val="clear" w:color="auto" w:fill="auto"/>
            <w:hideMark/>
          </w:tcPr>
          <w:p w:rsidR="00B90D4D" w:rsidRPr="00B90D4D" w:rsidRDefault="00B90D4D" w:rsidP="00B90D4D">
            <w:pPr>
              <w:spacing w:after="0" w:line="240" w:lineRule="auto"/>
              <w:jc w:val="center"/>
              <w:rPr>
                <w:rFonts w:ascii="Times New Roman" w:eastAsia="Times New Roman" w:hAnsi="Times New Roman" w:cs="Times New Roman"/>
                <w:b/>
                <w:bCs/>
                <w:color w:val="000000"/>
                <w:sz w:val="20"/>
                <w:szCs w:val="20"/>
                <w:lang w:eastAsia="id-ID"/>
              </w:rPr>
            </w:pPr>
            <w:r w:rsidRPr="00B90D4D">
              <w:rPr>
                <w:rFonts w:ascii="Times New Roman" w:eastAsia="Times New Roman" w:hAnsi="Times New Roman" w:cs="Times New Roman"/>
                <w:b/>
                <w:bCs/>
                <w:color w:val="000000"/>
                <w:sz w:val="20"/>
                <w:szCs w:val="20"/>
                <w:lang w:eastAsia="id-ID"/>
              </w:rPr>
              <w:t>Pertanyaan Wawancara</w:t>
            </w:r>
          </w:p>
        </w:tc>
        <w:tc>
          <w:tcPr>
            <w:tcW w:w="1074" w:type="dxa"/>
            <w:tcBorders>
              <w:top w:val="single" w:sz="4" w:space="0" w:color="auto"/>
              <w:left w:val="nil"/>
              <w:bottom w:val="single" w:sz="4" w:space="0" w:color="auto"/>
              <w:right w:val="single" w:sz="4" w:space="0" w:color="auto"/>
            </w:tcBorders>
            <w:shd w:val="clear" w:color="auto" w:fill="auto"/>
            <w:hideMark/>
          </w:tcPr>
          <w:p w:rsidR="00B90D4D" w:rsidRPr="00B90D4D" w:rsidRDefault="00B90D4D" w:rsidP="00B90D4D">
            <w:pPr>
              <w:spacing w:after="0" w:line="240" w:lineRule="auto"/>
              <w:jc w:val="center"/>
              <w:rPr>
                <w:rFonts w:ascii="Times New Roman" w:eastAsia="Times New Roman" w:hAnsi="Times New Roman" w:cs="Times New Roman"/>
                <w:b/>
                <w:bCs/>
                <w:color w:val="000000"/>
                <w:sz w:val="20"/>
                <w:szCs w:val="20"/>
                <w:lang w:eastAsia="id-ID"/>
              </w:rPr>
            </w:pPr>
            <w:r w:rsidRPr="00B90D4D">
              <w:rPr>
                <w:rFonts w:ascii="Times New Roman" w:eastAsia="Times New Roman" w:hAnsi="Times New Roman" w:cs="Times New Roman"/>
                <w:b/>
                <w:bCs/>
                <w:color w:val="000000"/>
                <w:sz w:val="20"/>
                <w:szCs w:val="20"/>
                <w:lang w:eastAsia="id-ID"/>
              </w:rPr>
              <w:t>Sumber Data</w:t>
            </w:r>
          </w:p>
        </w:tc>
        <w:tc>
          <w:tcPr>
            <w:tcW w:w="1681" w:type="dxa"/>
            <w:tcBorders>
              <w:top w:val="single" w:sz="4" w:space="0" w:color="auto"/>
              <w:left w:val="nil"/>
              <w:bottom w:val="single" w:sz="4" w:space="0" w:color="auto"/>
              <w:right w:val="single" w:sz="4" w:space="0" w:color="auto"/>
            </w:tcBorders>
            <w:shd w:val="clear" w:color="auto" w:fill="auto"/>
            <w:hideMark/>
          </w:tcPr>
          <w:p w:rsidR="00B90D4D" w:rsidRPr="00B90D4D" w:rsidRDefault="00B90D4D" w:rsidP="00B90D4D">
            <w:pPr>
              <w:spacing w:after="0" w:line="240" w:lineRule="auto"/>
              <w:jc w:val="center"/>
              <w:rPr>
                <w:rFonts w:ascii="Times New Roman" w:eastAsia="Times New Roman" w:hAnsi="Times New Roman" w:cs="Times New Roman"/>
                <w:b/>
                <w:bCs/>
                <w:color w:val="000000"/>
                <w:sz w:val="20"/>
                <w:szCs w:val="20"/>
                <w:lang w:eastAsia="id-ID"/>
              </w:rPr>
            </w:pPr>
            <w:r w:rsidRPr="00B90D4D">
              <w:rPr>
                <w:rFonts w:ascii="Times New Roman" w:eastAsia="Times New Roman" w:hAnsi="Times New Roman" w:cs="Times New Roman"/>
                <w:b/>
                <w:bCs/>
                <w:color w:val="000000"/>
                <w:sz w:val="20"/>
                <w:szCs w:val="20"/>
                <w:lang w:eastAsia="id-ID"/>
              </w:rPr>
              <w:t>Uraian Dokumen</w:t>
            </w:r>
          </w:p>
        </w:tc>
        <w:tc>
          <w:tcPr>
            <w:tcW w:w="1233" w:type="dxa"/>
            <w:tcBorders>
              <w:top w:val="single" w:sz="4" w:space="0" w:color="auto"/>
              <w:left w:val="nil"/>
              <w:bottom w:val="single" w:sz="4" w:space="0" w:color="auto"/>
              <w:right w:val="single" w:sz="4" w:space="0" w:color="auto"/>
            </w:tcBorders>
            <w:shd w:val="clear" w:color="auto" w:fill="auto"/>
            <w:hideMark/>
          </w:tcPr>
          <w:p w:rsidR="00B90D4D" w:rsidRPr="00B90D4D" w:rsidRDefault="00B90D4D" w:rsidP="00B90D4D">
            <w:pPr>
              <w:spacing w:after="0" w:line="240" w:lineRule="auto"/>
              <w:jc w:val="center"/>
              <w:rPr>
                <w:rFonts w:ascii="Times New Roman" w:eastAsia="Times New Roman" w:hAnsi="Times New Roman" w:cs="Times New Roman"/>
                <w:b/>
                <w:bCs/>
                <w:color w:val="000000"/>
                <w:sz w:val="20"/>
                <w:szCs w:val="20"/>
                <w:lang w:eastAsia="id-ID"/>
              </w:rPr>
            </w:pPr>
            <w:r w:rsidRPr="00B90D4D">
              <w:rPr>
                <w:rFonts w:ascii="Times New Roman" w:eastAsia="Times New Roman" w:hAnsi="Times New Roman" w:cs="Times New Roman"/>
                <w:b/>
                <w:bCs/>
                <w:color w:val="000000"/>
                <w:sz w:val="20"/>
                <w:szCs w:val="20"/>
                <w:lang w:eastAsia="id-ID"/>
              </w:rPr>
              <w:t>Kategori Data Dokumen</w:t>
            </w:r>
          </w:p>
        </w:tc>
        <w:tc>
          <w:tcPr>
            <w:tcW w:w="2028" w:type="dxa"/>
            <w:tcBorders>
              <w:top w:val="single" w:sz="4" w:space="0" w:color="auto"/>
              <w:left w:val="nil"/>
              <w:bottom w:val="single" w:sz="4" w:space="0" w:color="auto"/>
              <w:right w:val="single" w:sz="4" w:space="0" w:color="auto"/>
            </w:tcBorders>
            <w:shd w:val="clear" w:color="auto" w:fill="auto"/>
            <w:hideMark/>
          </w:tcPr>
          <w:p w:rsidR="00B90D4D" w:rsidRPr="00B90D4D" w:rsidRDefault="00B90D4D" w:rsidP="00B90D4D">
            <w:pPr>
              <w:spacing w:after="0" w:line="240" w:lineRule="auto"/>
              <w:jc w:val="center"/>
              <w:rPr>
                <w:rFonts w:ascii="Times New Roman" w:eastAsia="Times New Roman" w:hAnsi="Times New Roman" w:cs="Times New Roman"/>
                <w:b/>
                <w:bCs/>
                <w:color w:val="000000"/>
                <w:sz w:val="20"/>
                <w:szCs w:val="20"/>
                <w:lang w:eastAsia="id-ID"/>
              </w:rPr>
            </w:pPr>
            <w:r w:rsidRPr="00B90D4D">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B90D4D" w:rsidRPr="00B90D4D" w:rsidRDefault="00B90D4D" w:rsidP="00B90D4D">
            <w:pPr>
              <w:spacing w:after="0" w:line="240" w:lineRule="auto"/>
              <w:jc w:val="center"/>
              <w:rPr>
                <w:rFonts w:ascii="Times New Roman" w:eastAsia="Times New Roman" w:hAnsi="Times New Roman" w:cs="Times New Roman"/>
                <w:b/>
                <w:bCs/>
                <w:color w:val="000000"/>
                <w:sz w:val="20"/>
                <w:szCs w:val="20"/>
                <w:lang w:eastAsia="id-ID"/>
              </w:rPr>
            </w:pPr>
            <w:r w:rsidRPr="00B90D4D">
              <w:rPr>
                <w:rFonts w:ascii="Times New Roman" w:eastAsia="Times New Roman" w:hAnsi="Times New Roman" w:cs="Times New Roman"/>
                <w:b/>
                <w:bCs/>
                <w:color w:val="000000"/>
                <w:sz w:val="20"/>
                <w:szCs w:val="20"/>
                <w:lang w:eastAsia="id-ID"/>
              </w:rPr>
              <w:t>Kategori Data Wawancara</w:t>
            </w:r>
          </w:p>
        </w:tc>
      </w:tr>
      <w:tr w:rsidR="00B90D4D" w:rsidRPr="00B90D4D" w:rsidTr="00B90D4D">
        <w:trPr>
          <w:trHeight w:val="765"/>
        </w:trPr>
        <w:tc>
          <w:tcPr>
            <w:tcW w:w="714" w:type="dxa"/>
            <w:vMerge w:val="restart"/>
            <w:tcBorders>
              <w:top w:val="nil"/>
              <w:left w:val="single" w:sz="4" w:space="0" w:color="auto"/>
              <w:bottom w:val="single" w:sz="4" w:space="0" w:color="auto"/>
              <w:right w:val="single" w:sz="4" w:space="0" w:color="auto"/>
            </w:tcBorders>
            <w:shd w:val="clear" w:color="auto" w:fill="auto"/>
            <w:noWrap/>
            <w:hideMark/>
          </w:tcPr>
          <w:p w:rsidR="00B90D4D" w:rsidRPr="00B90D4D" w:rsidRDefault="00B90D4D" w:rsidP="00B90D4D">
            <w:pPr>
              <w:spacing w:after="0" w:line="240" w:lineRule="auto"/>
              <w:jc w:val="center"/>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BIb1</w:t>
            </w:r>
          </w:p>
        </w:tc>
        <w:tc>
          <w:tcPr>
            <w:tcW w:w="1300" w:type="dxa"/>
            <w:vMerge w:val="restart"/>
            <w:tcBorders>
              <w:top w:val="nil"/>
              <w:left w:val="single" w:sz="4" w:space="0" w:color="auto"/>
              <w:bottom w:val="single" w:sz="4" w:space="0" w:color="000000"/>
              <w:right w:val="single" w:sz="4" w:space="0" w:color="auto"/>
            </w:tcBorders>
            <w:shd w:val="clear" w:color="auto" w:fill="auto"/>
            <w:hideMark/>
          </w:tcPr>
          <w:p w:rsidR="00B90D4D" w:rsidRPr="00B90D4D" w:rsidRDefault="00B90D4D" w:rsidP="00B90D4D">
            <w:pPr>
              <w:spacing w:after="0" w:line="240" w:lineRule="auto"/>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 xml:space="preserve">Latar belakang Pendidikan formal </w:t>
            </w:r>
          </w:p>
        </w:tc>
        <w:tc>
          <w:tcPr>
            <w:tcW w:w="1473" w:type="dxa"/>
            <w:vMerge w:val="restart"/>
            <w:tcBorders>
              <w:top w:val="nil"/>
              <w:left w:val="single" w:sz="4" w:space="0" w:color="auto"/>
              <w:bottom w:val="single" w:sz="4" w:space="0" w:color="auto"/>
              <w:right w:val="single" w:sz="4" w:space="0" w:color="auto"/>
            </w:tcBorders>
            <w:shd w:val="clear" w:color="auto" w:fill="auto"/>
            <w:hideMark/>
          </w:tcPr>
          <w:p w:rsidR="00B90D4D" w:rsidRPr="00B90D4D" w:rsidRDefault="00B90D4D" w:rsidP="00B90D4D">
            <w:pPr>
              <w:spacing w:after="0" w:line="240" w:lineRule="auto"/>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Apa pendapat Anda mengenai Latar Belakang Pendidikan formal SDM yang bertugas dalam Unit Perencana?</w:t>
            </w:r>
          </w:p>
        </w:tc>
        <w:tc>
          <w:tcPr>
            <w:tcW w:w="1074" w:type="dxa"/>
            <w:tcBorders>
              <w:top w:val="nil"/>
              <w:left w:val="nil"/>
              <w:bottom w:val="single" w:sz="4" w:space="0" w:color="auto"/>
              <w:right w:val="single" w:sz="4" w:space="0" w:color="auto"/>
            </w:tcBorders>
            <w:shd w:val="clear" w:color="auto" w:fill="auto"/>
            <w:hideMark/>
          </w:tcPr>
          <w:p w:rsidR="00B90D4D" w:rsidRPr="00B90D4D" w:rsidRDefault="00B90D4D" w:rsidP="00B90D4D">
            <w:pPr>
              <w:spacing w:after="0" w:line="240" w:lineRule="auto"/>
              <w:jc w:val="center"/>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Kehutanan</w:t>
            </w:r>
          </w:p>
        </w:tc>
        <w:tc>
          <w:tcPr>
            <w:tcW w:w="1681" w:type="dxa"/>
            <w:tcBorders>
              <w:top w:val="nil"/>
              <w:left w:val="nil"/>
              <w:bottom w:val="single" w:sz="4" w:space="0" w:color="auto"/>
              <w:right w:val="single" w:sz="4" w:space="0" w:color="auto"/>
            </w:tcBorders>
            <w:shd w:val="clear" w:color="auto" w:fill="auto"/>
            <w:hideMark/>
          </w:tcPr>
          <w:p w:rsidR="00B90D4D" w:rsidRPr="00B90D4D" w:rsidRDefault="00B90D4D" w:rsidP="00B90D4D">
            <w:pPr>
              <w:spacing w:after="0" w:line="240" w:lineRule="auto"/>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Dokumen tidak diberikan</w:t>
            </w:r>
          </w:p>
        </w:tc>
        <w:tc>
          <w:tcPr>
            <w:tcW w:w="1233" w:type="dxa"/>
            <w:tcBorders>
              <w:top w:val="nil"/>
              <w:left w:val="nil"/>
              <w:bottom w:val="single" w:sz="4" w:space="0" w:color="auto"/>
              <w:right w:val="single" w:sz="4" w:space="0" w:color="auto"/>
            </w:tcBorders>
            <w:shd w:val="clear" w:color="auto" w:fill="auto"/>
            <w:hideMark/>
          </w:tcPr>
          <w:p w:rsidR="00B90D4D" w:rsidRPr="00B90D4D" w:rsidRDefault="00B90D4D" w:rsidP="00B90D4D">
            <w:pPr>
              <w:spacing w:after="0" w:line="240" w:lineRule="auto"/>
              <w:jc w:val="center"/>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1</w:t>
            </w:r>
          </w:p>
        </w:tc>
        <w:tc>
          <w:tcPr>
            <w:tcW w:w="2028" w:type="dxa"/>
            <w:tcBorders>
              <w:top w:val="nil"/>
              <w:left w:val="nil"/>
              <w:bottom w:val="single" w:sz="4" w:space="0" w:color="auto"/>
              <w:right w:val="single" w:sz="4" w:space="0" w:color="auto"/>
            </w:tcBorders>
            <w:shd w:val="clear" w:color="auto" w:fill="auto"/>
            <w:hideMark/>
          </w:tcPr>
          <w:p w:rsidR="00B90D4D" w:rsidRPr="00B90D4D" w:rsidRDefault="00B90D4D" w:rsidP="00B90D4D">
            <w:pPr>
              <w:spacing w:after="0" w:line="240" w:lineRule="auto"/>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 Saat ini yang berlatar belakang pendidikan kehutanan hanya 18 orang di dinas kehutanan</w:t>
            </w:r>
          </w:p>
        </w:tc>
        <w:tc>
          <w:tcPr>
            <w:tcW w:w="1382" w:type="dxa"/>
            <w:tcBorders>
              <w:top w:val="nil"/>
              <w:left w:val="nil"/>
              <w:bottom w:val="single" w:sz="4" w:space="0" w:color="auto"/>
              <w:right w:val="single" w:sz="4" w:space="0" w:color="auto"/>
            </w:tcBorders>
            <w:shd w:val="clear" w:color="auto" w:fill="auto"/>
            <w:noWrap/>
            <w:hideMark/>
          </w:tcPr>
          <w:p w:rsidR="00B90D4D" w:rsidRPr="00B90D4D" w:rsidRDefault="00B90D4D" w:rsidP="00B90D4D">
            <w:pPr>
              <w:spacing w:after="0" w:line="240" w:lineRule="auto"/>
              <w:jc w:val="center"/>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1</w:t>
            </w:r>
          </w:p>
        </w:tc>
      </w:tr>
      <w:tr w:rsidR="00B90D4D" w:rsidRPr="00B90D4D" w:rsidTr="00B90D4D">
        <w:trPr>
          <w:trHeight w:val="510"/>
        </w:trPr>
        <w:tc>
          <w:tcPr>
            <w:tcW w:w="714" w:type="dxa"/>
            <w:vMerge/>
            <w:tcBorders>
              <w:top w:val="nil"/>
              <w:left w:val="single" w:sz="4" w:space="0" w:color="auto"/>
              <w:bottom w:val="single" w:sz="4" w:space="0" w:color="auto"/>
              <w:right w:val="single" w:sz="4" w:space="0" w:color="auto"/>
            </w:tcBorders>
            <w:vAlign w:val="center"/>
            <w:hideMark/>
          </w:tcPr>
          <w:p w:rsidR="00B90D4D" w:rsidRPr="00B90D4D" w:rsidRDefault="00B90D4D" w:rsidP="00B90D4D">
            <w:pPr>
              <w:spacing w:after="0" w:line="240" w:lineRule="auto"/>
              <w:rPr>
                <w:rFonts w:ascii="Times New Roman" w:eastAsia="Times New Roman" w:hAnsi="Times New Roman" w:cs="Times New Roman"/>
                <w:color w:val="000000"/>
                <w:sz w:val="20"/>
                <w:szCs w:val="20"/>
                <w:lang w:eastAsia="id-ID"/>
              </w:rPr>
            </w:pPr>
          </w:p>
        </w:tc>
        <w:tc>
          <w:tcPr>
            <w:tcW w:w="1300" w:type="dxa"/>
            <w:vMerge/>
            <w:tcBorders>
              <w:top w:val="nil"/>
              <w:left w:val="single" w:sz="4" w:space="0" w:color="auto"/>
              <w:bottom w:val="single" w:sz="4" w:space="0" w:color="000000"/>
              <w:right w:val="single" w:sz="4" w:space="0" w:color="auto"/>
            </w:tcBorders>
            <w:vAlign w:val="center"/>
            <w:hideMark/>
          </w:tcPr>
          <w:p w:rsidR="00B90D4D" w:rsidRPr="00B90D4D" w:rsidRDefault="00B90D4D" w:rsidP="00B90D4D">
            <w:pPr>
              <w:spacing w:after="0" w:line="240" w:lineRule="auto"/>
              <w:rPr>
                <w:rFonts w:ascii="Times New Roman" w:eastAsia="Times New Roman" w:hAnsi="Times New Roman" w:cs="Times New Roman"/>
                <w:color w:val="000000"/>
                <w:sz w:val="20"/>
                <w:szCs w:val="20"/>
                <w:lang w:eastAsia="id-ID"/>
              </w:rPr>
            </w:pPr>
          </w:p>
        </w:tc>
        <w:tc>
          <w:tcPr>
            <w:tcW w:w="1473" w:type="dxa"/>
            <w:vMerge/>
            <w:tcBorders>
              <w:top w:val="nil"/>
              <w:left w:val="single" w:sz="4" w:space="0" w:color="auto"/>
              <w:bottom w:val="single" w:sz="4" w:space="0" w:color="auto"/>
              <w:right w:val="single" w:sz="4" w:space="0" w:color="auto"/>
            </w:tcBorders>
            <w:vAlign w:val="center"/>
            <w:hideMark/>
          </w:tcPr>
          <w:p w:rsidR="00B90D4D" w:rsidRPr="00B90D4D" w:rsidRDefault="00B90D4D" w:rsidP="00B90D4D">
            <w:pPr>
              <w:spacing w:after="0" w:line="240" w:lineRule="auto"/>
              <w:rPr>
                <w:rFonts w:ascii="Times New Roman" w:eastAsia="Times New Roman" w:hAnsi="Times New Roman" w:cs="Times New Roman"/>
                <w:color w:val="000000"/>
                <w:sz w:val="20"/>
                <w:szCs w:val="20"/>
                <w:lang w:eastAsia="id-ID"/>
              </w:rPr>
            </w:pPr>
          </w:p>
        </w:tc>
        <w:tc>
          <w:tcPr>
            <w:tcW w:w="1074" w:type="dxa"/>
            <w:tcBorders>
              <w:top w:val="nil"/>
              <w:left w:val="nil"/>
              <w:bottom w:val="single" w:sz="4" w:space="0" w:color="auto"/>
              <w:right w:val="single" w:sz="4" w:space="0" w:color="auto"/>
            </w:tcBorders>
            <w:shd w:val="clear" w:color="auto" w:fill="auto"/>
            <w:hideMark/>
          </w:tcPr>
          <w:p w:rsidR="00B90D4D" w:rsidRPr="00B90D4D" w:rsidRDefault="00B90D4D" w:rsidP="00B90D4D">
            <w:pPr>
              <w:spacing w:after="0" w:line="240" w:lineRule="auto"/>
              <w:jc w:val="center"/>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PU</w:t>
            </w:r>
          </w:p>
        </w:tc>
        <w:tc>
          <w:tcPr>
            <w:tcW w:w="1681" w:type="dxa"/>
            <w:tcBorders>
              <w:top w:val="nil"/>
              <w:left w:val="nil"/>
              <w:bottom w:val="single" w:sz="4" w:space="0" w:color="auto"/>
              <w:right w:val="single" w:sz="4" w:space="0" w:color="auto"/>
            </w:tcBorders>
            <w:shd w:val="clear" w:color="auto" w:fill="auto"/>
            <w:hideMark/>
          </w:tcPr>
          <w:p w:rsidR="00B90D4D" w:rsidRPr="00B90D4D" w:rsidRDefault="00B90D4D" w:rsidP="00B90D4D">
            <w:pPr>
              <w:spacing w:after="0" w:line="240" w:lineRule="auto"/>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Dokumen tidak diberikan</w:t>
            </w:r>
          </w:p>
        </w:tc>
        <w:tc>
          <w:tcPr>
            <w:tcW w:w="1233" w:type="dxa"/>
            <w:tcBorders>
              <w:top w:val="nil"/>
              <w:left w:val="nil"/>
              <w:bottom w:val="single" w:sz="4" w:space="0" w:color="auto"/>
              <w:right w:val="single" w:sz="4" w:space="0" w:color="auto"/>
            </w:tcBorders>
            <w:shd w:val="clear" w:color="auto" w:fill="auto"/>
            <w:hideMark/>
          </w:tcPr>
          <w:p w:rsidR="00B90D4D" w:rsidRPr="00B90D4D" w:rsidRDefault="00B90D4D" w:rsidP="00B90D4D">
            <w:pPr>
              <w:spacing w:after="0" w:line="240" w:lineRule="auto"/>
              <w:jc w:val="center"/>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1</w:t>
            </w:r>
          </w:p>
        </w:tc>
        <w:tc>
          <w:tcPr>
            <w:tcW w:w="2028" w:type="dxa"/>
            <w:tcBorders>
              <w:top w:val="nil"/>
              <w:left w:val="nil"/>
              <w:bottom w:val="single" w:sz="4" w:space="0" w:color="auto"/>
              <w:right w:val="single" w:sz="4" w:space="0" w:color="auto"/>
            </w:tcBorders>
            <w:shd w:val="clear" w:color="auto" w:fill="auto"/>
            <w:hideMark/>
          </w:tcPr>
          <w:p w:rsidR="00B90D4D" w:rsidRPr="00B90D4D" w:rsidRDefault="00B90D4D" w:rsidP="00B90D4D">
            <w:pPr>
              <w:spacing w:after="0" w:line="240" w:lineRule="auto"/>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 xml:space="preserve">§ Disiplin ilmu perencanaan wilayah dari s1 dan s2 </w:t>
            </w:r>
          </w:p>
        </w:tc>
        <w:tc>
          <w:tcPr>
            <w:tcW w:w="1382" w:type="dxa"/>
            <w:tcBorders>
              <w:top w:val="nil"/>
              <w:left w:val="nil"/>
              <w:bottom w:val="single" w:sz="4" w:space="0" w:color="auto"/>
              <w:right w:val="single" w:sz="4" w:space="0" w:color="auto"/>
            </w:tcBorders>
            <w:shd w:val="clear" w:color="auto" w:fill="auto"/>
            <w:noWrap/>
            <w:hideMark/>
          </w:tcPr>
          <w:p w:rsidR="00B90D4D" w:rsidRPr="00B90D4D" w:rsidRDefault="00B90D4D" w:rsidP="00B90D4D">
            <w:pPr>
              <w:spacing w:after="0" w:line="240" w:lineRule="auto"/>
              <w:jc w:val="center"/>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5</w:t>
            </w:r>
          </w:p>
        </w:tc>
      </w:tr>
      <w:tr w:rsidR="00B90D4D" w:rsidRPr="00B90D4D" w:rsidTr="00B90D4D">
        <w:trPr>
          <w:trHeight w:val="510"/>
        </w:trPr>
        <w:tc>
          <w:tcPr>
            <w:tcW w:w="714" w:type="dxa"/>
            <w:vMerge/>
            <w:tcBorders>
              <w:top w:val="nil"/>
              <w:left w:val="single" w:sz="4" w:space="0" w:color="auto"/>
              <w:bottom w:val="single" w:sz="4" w:space="0" w:color="auto"/>
              <w:right w:val="single" w:sz="4" w:space="0" w:color="auto"/>
            </w:tcBorders>
            <w:vAlign w:val="center"/>
            <w:hideMark/>
          </w:tcPr>
          <w:p w:rsidR="00B90D4D" w:rsidRPr="00B90D4D" w:rsidRDefault="00B90D4D" w:rsidP="00B90D4D">
            <w:pPr>
              <w:spacing w:after="0" w:line="240" w:lineRule="auto"/>
              <w:rPr>
                <w:rFonts w:ascii="Times New Roman" w:eastAsia="Times New Roman" w:hAnsi="Times New Roman" w:cs="Times New Roman"/>
                <w:color w:val="000000"/>
                <w:sz w:val="20"/>
                <w:szCs w:val="20"/>
                <w:lang w:eastAsia="id-ID"/>
              </w:rPr>
            </w:pPr>
          </w:p>
        </w:tc>
        <w:tc>
          <w:tcPr>
            <w:tcW w:w="1300" w:type="dxa"/>
            <w:vMerge/>
            <w:tcBorders>
              <w:top w:val="nil"/>
              <w:left w:val="single" w:sz="4" w:space="0" w:color="auto"/>
              <w:bottom w:val="single" w:sz="4" w:space="0" w:color="000000"/>
              <w:right w:val="single" w:sz="4" w:space="0" w:color="auto"/>
            </w:tcBorders>
            <w:vAlign w:val="center"/>
            <w:hideMark/>
          </w:tcPr>
          <w:p w:rsidR="00B90D4D" w:rsidRPr="00B90D4D" w:rsidRDefault="00B90D4D" w:rsidP="00B90D4D">
            <w:pPr>
              <w:spacing w:after="0" w:line="240" w:lineRule="auto"/>
              <w:rPr>
                <w:rFonts w:ascii="Times New Roman" w:eastAsia="Times New Roman" w:hAnsi="Times New Roman" w:cs="Times New Roman"/>
                <w:color w:val="000000"/>
                <w:sz w:val="20"/>
                <w:szCs w:val="20"/>
                <w:lang w:eastAsia="id-ID"/>
              </w:rPr>
            </w:pPr>
          </w:p>
        </w:tc>
        <w:tc>
          <w:tcPr>
            <w:tcW w:w="1473" w:type="dxa"/>
            <w:vMerge/>
            <w:tcBorders>
              <w:top w:val="nil"/>
              <w:left w:val="single" w:sz="4" w:space="0" w:color="auto"/>
              <w:bottom w:val="single" w:sz="4" w:space="0" w:color="auto"/>
              <w:right w:val="single" w:sz="4" w:space="0" w:color="auto"/>
            </w:tcBorders>
            <w:vAlign w:val="center"/>
            <w:hideMark/>
          </w:tcPr>
          <w:p w:rsidR="00B90D4D" w:rsidRPr="00B90D4D" w:rsidRDefault="00B90D4D" w:rsidP="00B90D4D">
            <w:pPr>
              <w:spacing w:after="0" w:line="240" w:lineRule="auto"/>
              <w:rPr>
                <w:rFonts w:ascii="Times New Roman" w:eastAsia="Times New Roman" w:hAnsi="Times New Roman" w:cs="Times New Roman"/>
                <w:color w:val="000000"/>
                <w:sz w:val="20"/>
                <w:szCs w:val="20"/>
                <w:lang w:eastAsia="id-ID"/>
              </w:rPr>
            </w:pPr>
          </w:p>
        </w:tc>
        <w:tc>
          <w:tcPr>
            <w:tcW w:w="1074" w:type="dxa"/>
            <w:tcBorders>
              <w:top w:val="nil"/>
              <w:left w:val="nil"/>
              <w:bottom w:val="single" w:sz="4" w:space="0" w:color="auto"/>
              <w:right w:val="single" w:sz="4" w:space="0" w:color="auto"/>
            </w:tcBorders>
            <w:shd w:val="clear" w:color="auto" w:fill="auto"/>
            <w:hideMark/>
          </w:tcPr>
          <w:p w:rsidR="00B90D4D" w:rsidRPr="00B90D4D" w:rsidRDefault="00B90D4D" w:rsidP="00B90D4D">
            <w:pPr>
              <w:spacing w:after="0" w:line="240" w:lineRule="auto"/>
              <w:jc w:val="center"/>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Bappeda</w:t>
            </w:r>
          </w:p>
        </w:tc>
        <w:tc>
          <w:tcPr>
            <w:tcW w:w="1681" w:type="dxa"/>
            <w:tcBorders>
              <w:top w:val="nil"/>
              <w:left w:val="nil"/>
              <w:bottom w:val="single" w:sz="4" w:space="0" w:color="auto"/>
              <w:right w:val="single" w:sz="4" w:space="0" w:color="auto"/>
            </w:tcBorders>
            <w:shd w:val="clear" w:color="auto" w:fill="auto"/>
            <w:hideMark/>
          </w:tcPr>
          <w:p w:rsidR="00B90D4D" w:rsidRPr="00B90D4D" w:rsidRDefault="00B90D4D" w:rsidP="00B90D4D">
            <w:pPr>
              <w:spacing w:after="0" w:line="240" w:lineRule="auto"/>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Dokumen tidak diberikan</w:t>
            </w:r>
          </w:p>
        </w:tc>
        <w:tc>
          <w:tcPr>
            <w:tcW w:w="1233" w:type="dxa"/>
            <w:tcBorders>
              <w:top w:val="nil"/>
              <w:left w:val="nil"/>
              <w:bottom w:val="single" w:sz="4" w:space="0" w:color="auto"/>
              <w:right w:val="single" w:sz="4" w:space="0" w:color="auto"/>
            </w:tcBorders>
            <w:shd w:val="clear" w:color="auto" w:fill="auto"/>
            <w:hideMark/>
          </w:tcPr>
          <w:p w:rsidR="00B90D4D" w:rsidRPr="00B90D4D" w:rsidRDefault="00B90D4D" w:rsidP="00B90D4D">
            <w:pPr>
              <w:spacing w:after="0" w:line="240" w:lineRule="auto"/>
              <w:jc w:val="center"/>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1</w:t>
            </w:r>
          </w:p>
        </w:tc>
        <w:tc>
          <w:tcPr>
            <w:tcW w:w="2028" w:type="dxa"/>
            <w:tcBorders>
              <w:top w:val="nil"/>
              <w:left w:val="nil"/>
              <w:bottom w:val="single" w:sz="4" w:space="0" w:color="auto"/>
              <w:right w:val="single" w:sz="4" w:space="0" w:color="auto"/>
            </w:tcBorders>
            <w:shd w:val="clear" w:color="auto" w:fill="auto"/>
            <w:hideMark/>
          </w:tcPr>
          <w:p w:rsidR="00B90D4D" w:rsidRPr="00B90D4D" w:rsidRDefault="00B90D4D" w:rsidP="00B90D4D">
            <w:pPr>
              <w:spacing w:after="0" w:line="240" w:lineRule="auto"/>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 Latar belakang pendidikan dari berbagai disiplin ilmu</w:t>
            </w:r>
          </w:p>
        </w:tc>
        <w:tc>
          <w:tcPr>
            <w:tcW w:w="1382" w:type="dxa"/>
            <w:tcBorders>
              <w:top w:val="nil"/>
              <w:left w:val="nil"/>
              <w:bottom w:val="single" w:sz="4" w:space="0" w:color="auto"/>
              <w:right w:val="single" w:sz="4" w:space="0" w:color="auto"/>
            </w:tcBorders>
            <w:shd w:val="clear" w:color="auto" w:fill="auto"/>
            <w:noWrap/>
            <w:hideMark/>
          </w:tcPr>
          <w:p w:rsidR="00B90D4D" w:rsidRPr="00B90D4D" w:rsidRDefault="00B90D4D" w:rsidP="00B90D4D">
            <w:pPr>
              <w:spacing w:after="0" w:line="240" w:lineRule="auto"/>
              <w:jc w:val="center"/>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4</w:t>
            </w:r>
          </w:p>
        </w:tc>
      </w:tr>
      <w:tr w:rsidR="00B90D4D" w:rsidRPr="00B90D4D" w:rsidTr="00B90D4D">
        <w:trPr>
          <w:trHeight w:val="645"/>
        </w:trPr>
        <w:tc>
          <w:tcPr>
            <w:tcW w:w="714" w:type="dxa"/>
            <w:vMerge/>
            <w:tcBorders>
              <w:top w:val="nil"/>
              <w:left w:val="single" w:sz="4" w:space="0" w:color="auto"/>
              <w:bottom w:val="single" w:sz="4" w:space="0" w:color="auto"/>
              <w:right w:val="single" w:sz="4" w:space="0" w:color="auto"/>
            </w:tcBorders>
            <w:vAlign w:val="center"/>
            <w:hideMark/>
          </w:tcPr>
          <w:p w:rsidR="00B90D4D" w:rsidRPr="00B90D4D" w:rsidRDefault="00B90D4D" w:rsidP="00B90D4D">
            <w:pPr>
              <w:spacing w:after="0" w:line="240" w:lineRule="auto"/>
              <w:rPr>
                <w:rFonts w:ascii="Times New Roman" w:eastAsia="Times New Roman" w:hAnsi="Times New Roman" w:cs="Times New Roman"/>
                <w:color w:val="000000"/>
                <w:sz w:val="20"/>
                <w:szCs w:val="20"/>
                <w:lang w:eastAsia="id-ID"/>
              </w:rPr>
            </w:pPr>
          </w:p>
        </w:tc>
        <w:tc>
          <w:tcPr>
            <w:tcW w:w="1300" w:type="dxa"/>
            <w:vMerge/>
            <w:tcBorders>
              <w:top w:val="nil"/>
              <w:left w:val="single" w:sz="4" w:space="0" w:color="auto"/>
              <w:bottom w:val="single" w:sz="4" w:space="0" w:color="000000"/>
              <w:right w:val="single" w:sz="4" w:space="0" w:color="auto"/>
            </w:tcBorders>
            <w:vAlign w:val="center"/>
            <w:hideMark/>
          </w:tcPr>
          <w:p w:rsidR="00B90D4D" w:rsidRPr="00B90D4D" w:rsidRDefault="00B90D4D" w:rsidP="00B90D4D">
            <w:pPr>
              <w:spacing w:after="0" w:line="240" w:lineRule="auto"/>
              <w:rPr>
                <w:rFonts w:ascii="Times New Roman" w:eastAsia="Times New Roman" w:hAnsi="Times New Roman" w:cs="Times New Roman"/>
                <w:color w:val="000000"/>
                <w:sz w:val="20"/>
                <w:szCs w:val="20"/>
                <w:lang w:eastAsia="id-ID"/>
              </w:rPr>
            </w:pPr>
          </w:p>
        </w:tc>
        <w:tc>
          <w:tcPr>
            <w:tcW w:w="1473" w:type="dxa"/>
            <w:vMerge/>
            <w:tcBorders>
              <w:top w:val="nil"/>
              <w:left w:val="single" w:sz="4" w:space="0" w:color="auto"/>
              <w:bottom w:val="single" w:sz="4" w:space="0" w:color="auto"/>
              <w:right w:val="single" w:sz="4" w:space="0" w:color="auto"/>
            </w:tcBorders>
            <w:vAlign w:val="center"/>
            <w:hideMark/>
          </w:tcPr>
          <w:p w:rsidR="00B90D4D" w:rsidRPr="00B90D4D" w:rsidRDefault="00B90D4D" w:rsidP="00B90D4D">
            <w:pPr>
              <w:spacing w:after="0" w:line="240" w:lineRule="auto"/>
              <w:rPr>
                <w:rFonts w:ascii="Times New Roman" w:eastAsia="Times New Roman" w:hAnsi="Times New Roman" w:cs="Times New Roman"/>
                <w:color w:val="000000"/>
                <w:sz w:val="20"/>
                <w:szCs w:val="20"/>
                <w:lang w:eastAsia="id-ID"/>
              </w:rPr>
            </w:pPr>
          </w:p>
        </w:tc>
        <w:tc>
          <w:tcPr>
            <w:tcW w:w="1074" w:type="dxa"/>
            <w:tcBorders>
              <w:top w:val="nil"/>
              <w:left w:val="nil"/>
              <w:bottom w:val="single" w:sz="4" w:space="0" w:color="auto"/>
              <w:right w:val="single" w:sz="4" w:space="0" w:color="auto"/>
            </w:tcBorders>
            <w:shd w:val="clear" w:color="auto" w:fill="auto"/>
            <w:hideMark/>
          </w:tcPr>
          <w:p w:rsidR="00B90D4D" w:rsidRPr="00B90D4D" w:rsidRDefault="00B90D4D" w:rsidP="00B90D4D">
            <w:pPr>
              <w:spacing w:after="0" w:line="240" w:lineRule="auto"/>
              <w:jc w:val="center"/>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BKTR</w:t>
            </w:r>
          </w:p>
        </w:tc>
        <w:tc>
          <w:tcPr>
            <w:tcW w:w="1681" w:type="dxa"/>
            <w:tcBorders>
              <w:top w:val="nil"/>
              <w:left w:val="nil"/>
              <w:bottom w:val="single" w:sz="4" w:space="0" w:color="auto"/>
              <w:right w:val="single" w:sz="4" w:space="0" w:color="auto"/>
            </w:tcBorders>
            <w:shd w:val="clear" w:color="auto" w:fill="auto"/>
            <w:hideMark/>
          </w:tcPr>
          <w:p w:rsidR="00B90D4D" w:rsidRPr="00B90D4D" w:rsidRDefault="00B90D4D" w:rsidP="00B90D4D">
            <w:pPr>
              <w:spacing w:after="0" w:line="240" w:lineRule="auto"/>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Dokumen tidak diberikan</w:t>
            </w:r>
          </w:p>
        </w:tc>
        <w:tc>
          <w:tcPr>
            <w:tcW w:w="1233" w:type="dxa"/>
            <w:tcBorders>
              <w:top w:val="nil"/>
              <w:left w:val="nil"/>
              <w:bottom w:val="single" w:sz="4" w:space="0" w:color="auto"/>
              <w:right w:val="single" w:sz="4" w:space="0" w:color="auto"/>
            </w:tcBorders>
            <w:shd w:val="clear" w:color="auto" w:fill="auto"/>
            <w:hideMark/>
          </w:tcPr>
          <w:p w:rsidR="00B90D4D" w:rsidRPr="00B90D4D" w:rsidRDefault="00B90D4D" w:rsidP="00B90D4D">
            <w:pPr>
              <w:spacing w:after="0" w:line="240" w:lineRule="auto"/>
              <w:jc w:val="center"/>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1</w:t>
            </w:r>
          </w:p>
        </w:tc>
        <w:tc>
          <w:tcPr>
            <w:tcW w:w="2028" w:type="dxa"/>
            <w:tcBorders>
              <w:top w:val="nil"/>
              <w:left w:val="nil"/>
              <w:bottom w:val="single" w:sz="4" w:space="0" w:color="auto"/>
              <w:right w:val="single" w:sz="4" w:space="0" w:color="auto"/>
            </w:tcBorders>
            <w:shd w:val="clear" w:color="000000" w:fill="FFFFFF"/>
            <w:hideMark/>
          </w:tcPr>
          <w:p w:rsidR="00B90D4D" w:rsidRPr="00B90D4D" w:rsidRDefault="00B90D4D" w:rsidP="00B90D4D">
            <w:pPr>
              <w:spacing w:after="0" w:line="240" w:lineRule="auto"/>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Sekretariat BKTR ada di Bappeda sehingga informan sama dengan informan Bappeda</w:t>
            </w:r>
          </w:p>
        </w:tc>
        <w:tc>
          <w:tcPr>
            <w:tcW w:w="1382" w:type="dxa"/>
            <w:tcBorders>
              <w:top w:val="nil"/>
              <w:left w:val="nil"/>
              <w:bottom w:val="single" w:sz="4" w:space="0" w:color="auto"/>
              <w:right w:val="single" w:sz="4" w:space="0" w:color="auto"/>
            </w:tcBorders>
            <w:shd w:val="clear" w:color="auto" w:fill="auto"/>
            <w:noWrap/>
            <w:hideMark/>
          </w:tcPr>
          <w:p w:rsidR="00B90D4D" w:rsidRPr="00B90D4D" w:rsidRDefault="00B90D4D" w:rsidP="00B90D4D">
            <w:pPr>
              <w:spacing w:after="0" w:line="240" w:lineRule="auto"/>
              <w:jc w:val="center"/>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4</w:t>
            </w:r>
          </w:p>
        </w:tc>
      </w:tr>
      <w:tr w:rsidR="00B90D4D" w:rsidRPr="00B90D4D" w:rsidTr="00B90D4D">
        <w:trPr>
          <w:trHeight w:val="255"/>
        </w:trPr>
        <w:tc>
          <w:tcPr>
            <w:tcW w:w="714" w:type="dxa"/>
            <w:vMerge w:val="restart"/>
            <w:tcBorders>
              <w:top w:val="nil"/>
              <w:left w:val="single" w:sz="4" w:space="0" w:color="auto"/>
              <w:bottom w:val="single" w:sz="4" w:space="0" w:color="auto"/>
              <w:right w:val="single" w:sz="4" w:space="0" w:color="auto"/>
            </w:tcBorders>
            <w:shd w:val="clear" w:color="auto" w:fill="auto"/>
            <w:noWrap/>
            <w:hideMark/>
          </w:tcPr>
          <w:p w:rsidR="00B90D4D" w:rsidRPr="00B90D4D" w:rsidRDefault="00B90D4D" w:rsidP="00B90D4D">
            <w:pPr>
              <w:spacing w:after="0" w:line="240" w:lineRule="auto"/>
              <w:jc w:val="center"/>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BIb2</w:t>
            </w:r>
          </w:p>
        </w:tc>
        <w:tc>
          <w:tcPr>
            <w:tcW w:w="1300" w:type="dxa"/>
            <w:vMerge w:val="restart"/>
            <w:tcBorders>
              <w:top w:val="nil"/>
              <w:left w:val="single" w:sz="4" w:space="0" w:color="auto"/>
              <w:bottom w:val="single" w:sz="4" w:space="0" w:color="000000"/>
              <w:right w:val="single" w:sz="4" w:space="0" w:color="auto"/>
            </w:tcBorders>
            <w:shd w:val="clear" w:color="auto" w:fill="auto"/>
            <w:hideMark/>
          </w:tcPr>
          <w:p w:rsidR="00B90D4D" w:rsidRPr="00B90D4D" w:rsidRDefault="00B90D4D" w:rsidP="00B90D4D">
            <w:pPr>
              <w:spacing w:after="240" w:line="240" w:lineRule="auto"/>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 xml:space="preserve">Lama waktu kerja sebagai perencana </w:t>
            </w:r>
          </w:p>
        </w:tc>
        <w:tc>
          <w:tcPr>
            <w:tcW w:w="1473" w:type="dxa"/>
            <w:vMerge w:val="restart"/>
            <w:tcBorders>
              <w:top w:val="nil"/>
              <w:left w:val="single" w:sz="4" w:space="0" w:color="auto"/>
              <w:bottom w:val="single" w:sz="4" w:space="0" w:color="auto"/>
              <w:right w:val="single" w:sz="4" w:space="0" w:color="auto"/>
            </w:tcBorders>
            <w:shd w:val="clear" w:color="auto" w:fill="auto"/>
            <w:hideMark/>
          </w:tcPr>
          <w:p w:rsidR="00B90D4D" w:rsidRPr="00B90D4D" w:rsidRDefault="00B90D4D" w:rsidP="00B90D4D">
            <w:pPr>
              <w:spacing w:after="0" w:line="240" w:lineRule="auto"/>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Apa pendapat Anda mengenai Lama waktu kerja sebagai perencana dari SDM yang bertugas dalam Unit Perencana?</w:t>
            </w:r>
          </w:p>
        </w:tc>
        <w:tc>
          <w:tcPr>
            <w:tcW w:w="1074" w:type="dxa"/>
            <w:tcBorders>
              <w:top w:val="nil"/>
              <w:left w:val="nil"/>
              <w:bottom w:val="single" w:sz="4" w:space="0" w:color="auto"/>
              <w:right w:val="single" w:sz="4" w:space="0" w:color="auto"/>
            </w:tcBorders>
            <w:shd w:val="clear" w:color="auto" w:fill="auto"/>
            <w:hideMark/>
          </w:tcPr>
          <w:p w:rsidR="00B90D4D" w:rsidRPr="00B90D4D" w:rsidRDefault="00B90D4D" w:rsidP="00B90D4D">
            <w:pPr>
              <w:spacing w:after="0" w:line="240" w:lineRule="auto"/>
              <w:jc w:val="center"/>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Kehutanan</w:t>
            </w:r>
          </w:p>
        </w:tc>
        <w:tc>
          <w:tcPr>
            <w:tcW w:w="1681" w:type="dxa"/>
            <w:tcBorders>
              <w:top w:val="nil"/>
              <w:left w:val="nil"/>
              <w:bottom w:val="single" w:sz="4" w:space="0" w:color="auto"/>
              <w:right w:val="single" w:sz="4" w:space="0" w:color="auto"/>
            </w:tcBorders>
            <w:shd w:val="clear" w:color="auto" w:fill="auto"/>
            <w:hideMark/>
          </w:tcPr>
          <w:p w:rsidR="00B90D4D" w:rsidRPr="00B90D4D" w:rsidRDefault="00B90D4D" w:rsidP="00B90D4D">
            <w:pPr>
              <w:spacing w:after="0" w:line="240" w:lineRule="auto"/>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Dokumen tidak diberikan</w:t>
            </w:r>
          </w:p>
        </w:tc>
        <w:tc>
          <w:tcPr>
            <w:tcW w:w="1233" w:type="dxa"/>
            <w:tcBorders>
              <w:top w:val="nil"/>
              <w:left w:val="nil"/>
              <w:bottom w:val="single" w:sz="4" w:space="0" w:color="auto"/>
              <w:right w:val="single" w:sz="4" w:space="0" w:color="auto"/>
            </w:tcBorders>
            <w:shd w:val="clear" w:color="auto" w:fill="auto"/>
            <w:hideMark/>
          </w:tcPr>
          <w:p w:rsidR="00B90D4D" w:rsidRPr="00B90D4D" w:rsidRDefault="00B90D4D" w:rsidP="00B90D4D">
            <w:pPr>
              <w:spacing w:after="0" w:line="240" w:lineRule="auto"/>
              <w:jc w:val="center"/>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1</w:t>
            </w:r>
          </w:p>
        </w:tc>
        <w:tc>
          <w:tcPr>
            <w:tcW w:w="2028" w:type="dxa"/>
            <w:tcBorders>
              <w:top w:val="nil"/>
              <w:left w:val="nil"/>
              <w:bottom w:val="single" w:sz="4" w:space="0" w:color="auto"/>
              <w:right w:val="single" w:sz="4" w:space="0" w:color="auto"/>
            </w:tcBorders>
            <w:shd w:val="clear" w:color="auto" w:fill="auto"/>
            <w:hideMark/>
          </w:tcPr>
          <w:p w:rsidR="00B90D4D" w:rsidRPr="00B90D4D" w:rsidRDefault="00B90D4D" w:rsidP="00B90D4D">
            <w:pPr>
              <w:spacing w:after="0" w:line="240" w:lineRule="auto"/>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 Pengalaman masih kurang dari lima tahun</w:t>
            </w:r>
          </w:p>
        </w:tc>
        <w:tc>
          <w:tcPr>
            <w:tcW w:w="1382" w:type="dxa"/>
            <w:tcBorders>
              <w:top w:val="nil"/>
              <w:left w:val="nil"/>
              <w:bottom w:val="single" w:sz="4" w:space="0" w:color="auto"/>
              <w:right w:val="single" w:sz="4" w:space="0" w:color="auto"/>
            </w:tcBorders>
            <w:shd w:val="clear" w:color="auto" w:fill="auto"/>
            <w:noWrap/>
            <w:hideMark/>
          </w:tcPr>
          <w:p w:rsidR="00B90D4D" w:rsidRPr="00B90D4D" w:rsidRDefault="00B90D4D" w:rsidP="00B90D4D">
            <w:pPr>
              <w:spacing w:after="0" w:line="240" w:lineRule="auto"/>
              <w:jc w:val="center"/>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1</w:t>
            </w:r>
          </w:p>
        </w:tc>
      </w:tr>
      <w:tr w:rsidR="00B90D4D" w:rsidRPr="00B90D4D" w:rsidTr="00B90D4D">
        <w:trPr>
          <w:trHeight w:val="255"/>
        </w:trPr>
        <w:tc>
          <w:tcPr>
            <w:tcW w:w="714" w:type="dxa"/>
            <w:vMerge/>
            <w:tcBorders>
              <w:top w:val="nil"/>
              <w:left w:val="single" w:sz="4" w:space="0" w:color="auto"/>
              <w:bottom w:val="single" w:sz="4" w:space="0" w:color="auto"/>
              <w:right w:val="single" w:sz="4" w:space="0" w:color="auto"/>
            </w:tcBorders>
            <w:vAlign w:val="center"/>
            <w:hideMark/>
          </w:tcPr>
          <w:p w:rsidR="00B90D4D" w:rsidRPr="00B90D4D" w:rsidRDefault="00B90D4D" w:rsidP="00B90D4D">
            <w:pPr>
              <w:spacing w:after="0" w:line="240" w:lineRule="auto"/>
              <w:rPr>
                <w:rFonts w:ascii="Times New Roman" w:eastAsia="Times New Roman" w:hAnsi="Times New Roman" w:cs="Times New Roman"/>
                <w:color w:val="000000"/>
                <w:sz w:val="20"/>
                <w:szCs w:val="20"/>
                <w:lang w:eastAsia="id-ID"/>
              </w:rPr>
            </w:pPr>
          </w:p>
        </w:tc>
        <w:tc>
          <w:tcPr>
            <w:tcW w:w="1300" w:type="dxa"/>
            <w:vMerge/>
            <w:tcBorders>
              <w:top w:val="nil"/>
              <w:left w:val="single" w:sz="4" w:space="0" w:color="auto"/>
              <w:bottom w:val="single" w:sz="4" w:space="0" w:color="000000"/>
              <w:right w:val="single" w:sz="4" w:space="0" w:color="auto"/>
            </w:tcBorders>
            <w:vAlign w:val="center"/>
            <w:hideMark/>
          </w:tcPr>
          <w:p w:rsidR="00B90D4D" w:rsidRPr="00B90D4D" w:rsidRDefault="00B90D4D" w:rsidP="00B90D4D">
            <w:pPr>
              <w:spacing w:after="0" w:line="240" w:lineRule="auto"/>
              <w:rPr>
                <w:rFonts w:ascii="Times New Roman" w:eastAsia="Times New Roman" w:hAnsi="Times New Roman" w:cs="Times New Roman"/>
                <w:color w:val="000000"/>
                <w:sz w:val="20"/>
                <w:szCs w:val="20"/>
                <w:lang w:eastAsia="id-ID"/>
              </w:rPr>
            </w:pPr>
          </w:p>
        </w:tc>
        <w:tc>
          <w:tcPr>
            <w:tcW w:w="1473" w:type="dxa"/>
            <w:vMerge/>
            <w:tcBorders>
              <w:top w:val="nil"/>
              <w:left w:val="single" w:sz="4" w:space="0" w:color="auto"/>
              <w:bottom w:val="single" w:sz="4" w:space="0" w:color="auto"/>
              <w:right w:val="single" w:sz="4" w:space="0" w:color="auto"/>
            </w:tcBorders>
            <w:vAlign w:val="center"/>
            <w:hideMark/>
          </w:tcPr>
          <w:p w:rsidR="00B90D4D" w:rsidRPr="00B90D4D" w:rsidRDefault="00B90D4D" w:rsidP="00B90D4D">
            <w:pPr>
              <w:spacing w:after="0" w:line="240" w:lineRule="auto"/>
              <w:rPr>
                <w:rFonts w:ascii="Times New Roman" w:eastAsia="Times New Roman" w:hAnsi="Times New Roman" w:cs="Times New Roman"/>
                <w:color w:val="000000"/>
                <w:sz w:val="20"/>
                <w:szCs w:val="20"/>
                <w:lang w:eastAsia="id-ID"/>
              </w:rPr>
            </w:pPr>
          </w:p>
        </w:tc>
        <w:tc>
          <w:tcPr>
            <w:tcW w:w="1074" w:type="dxa"/>
            <w:tcBorders>
              <w:top w:val="nil"/>
              <w:left w:val="nil"/>
              <w:bottom w:val="single" w:sz="4" w:space="0" w:color="auto"/>
              <w:right w:val="single" w:sz="4" w:space="0" w:color="auto"/>
            </w:tcBorders>
            <w:shd w:val="clear" w:color="auto" w:fill="auto"/>
            <w:hideMark/>
          </w:tcPr>
          <w:p w:rsidR="00B90D4D" w:rsidRPr="00B90D4D" w:rsidRDefault="00B90D4D" w:rsidP="00B90D4D">
            <w:pPr>
              <w:spacing w:after="0" w:line="240" w:lineRule="auto"/>
              <w:jc w:val="center"/>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PU</w:t>
            </w:r>
          </w:p>
        </w:tc>
        <w:tc>
          <w:tcPr>
            <w:tcW w:w="1681" w:type="dxa"/>
            <w:tcBorders>
              <w:top w:val="nil"/>
              <w:left w:val="nil"/>
              <w:bottom w:val="single" w:sz="4" w:space="0" w:color="auto"/>
              <w:right w:val="single" w:sz="4" w:space="0" w:color="auto"/>
            </w:tcBorders>
            <w:shd w:val="clear" w:color="auto" w:fill="auto"/>
            <w:hideMark/>
          </w:tcPr>
          <w:p w:rsidR="00B90D4D" w:rsidRPr="00B90D4D" w:rsidRDefault="00B90D4D" w:rsidP="00B90D4D">
            <w:pPr>
              <w:spacing w:after="0" w:line="240" w:lineRule="auto"/>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Dokumen tidak diberikan</w:t>
            </w:r>
          </w:p>
        </w:tc>
        <w:tc>
          <w:tcPr>
            <w:tcW w:w="1233" w:type="dxa"/>
            <w:tcBorders>
              <w:top w:val="nil"/>
              <w:left w:val="nil"/>
              <w:bottom w:val="single" w:sz="4" w:space="0" w:color="auto"/>
              <w:right w:val="single" w:sz="4" w:space="0" w:color="auto"/>
            </w:tcBorders>
            <w:shd w:val="clear" w:color="auto" w:fill="auto"/>
            <w:hideMark/>
          </w:tcPr>
          <w:p w:rsidR="00B90D4D" w:rsidRPr="00B90D4D" w:rsidRDefault="00B90D4D" w:rsidP="00B90D4D">
            <w:pPr>
              <w:spacing w:after="0" w:line="240" w:lineRule="auto"/>
              <w:jc w:val="center"/>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1</w:t>
            </w:r>
          </w:p>
        </w:tc>
        <w:tc>
          <w:tcPr>
            <w:tcW w:w="2028" w:type="dxa"/>
            <w:tcBorders>
              <w:top w:val="nil"/>
              <w:left w:val="nil"/>
              <w:bottom w:val="single" w:sz="4" w:space="0" w:color="auto"/>
              <w:right w:val="single" w:sz="4" w:space="0" w:color="auto"/>
            </w:tcBorders>
            <w:shd w:val="clear" w:color="000000" w:fill="FFFFFF"/>
            <w:hideMark/>
          </w:tcPr>
          <w:p w:rsidR="00B90D4D" w:rsidRPr="00B90D4D" w:rsidRDefault="00B90D4D" w:rsidP="00B90D4D">
            <w:pPr>
              <w:spacing w:after="0" w:line="240" w:lineRule="auto"/>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 xml:space="preserve">sebagai perncana diatas lima tahun </w:t>
            </w:r>
          </w:p>
        </w:tc>
        <w:tc>
          <w:tcPr>
            <w:tcW w:w="1382" w:type="dxa"/>
            <w:tcBorders>
              <w:top w:val="nil"/>
              <w:left w:val="nil"/>
              <w:bottom w:val="single" w:sz="4" w:space="0" w:color="auto"/>
              <w:right w:val="single" w:sz="4" w:space="0" w:color="auto"/>
            </w:tcBorders>
            <w:shd w:val="clear" w:color="auto" w:fill="auto"/>
            <w:noWrap/>
            <w:hideMark/>
          </w:tcPr>
          <w:p w:rsidR="00B90D4D" w:rsidRPr="00B90D4D" w:rsidRDefault="00B90D4D" w:rsidP="00B90D4D">
            <w:pPr>
              <w:spacing w:after="0" w:line="240" w:lineRule="auto"/>
              <w:jc w:val="center"/>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3</w:t>
            </w:r>
          </w:p>
        </w:tc>
      </w:tr>
      <w:tr w:rsidR="00B90D4D" w:rsidRPr="00B90D4D" w:rsidTr="00B90D4D">
        <w:trPr>
          <w:trHeight w:val="510"/>
        </w:trPr>
        <w:tc>
          <w:tcPr>
            <w:tcW w:w="714" w:type="dxa"/>
            <w:vMerge/>
            <w:tcBorders>
              <w:top w:val="nil"/>
              <w:left w:val="single" w:sz="4" w:space="0" w:color="auto"/>
              <w:bottom w:val="single" w:sz="4" w:space="0" w:color="auto"/>
              <w:right w:val="single" w:sz="4" w:space="0" w:color="auto"/>
            </w:tcBorders>
            <w:vAlign w:val="center"/>
            <w:hideMark/>
          </w:tcPr>
          <w:p w:rsidR="00B90D4D" w:rsidRPr="00B90D4D" w:rsidRDefault="00B90D4D" w:rsidP="00B90D4D">
            <w:pPr>
              <w:spacing w:after="0" w:line="240" w:lineRule="auto"/>
              <w:rPr>
                <w:rFonts w:ascii="Times New Roman" w:eastAsia="Times New Roman" w:hAnsi="Times New Roman" w:cs="Times New Roman"/>
                <w:color w:val="000000"/>
                <w:sz w:val="20"/>
                <w:szCs w:val="20"/>
                <w:lang w:eastAsia="id-ID"/>
              </w:rPr>
            </w:pPr>
          </w:p>
        </w:tc>
        <w:tc>
          <w:tcPr>
            <w:tcW w:w="1300" w:type="dxa"/>
            <w:vMerge/>
            <w:tcBorders>
              <w:top w:val="nil"/>
              <w:left w:val="single" w:sz="4" w:space="0" w:color="auto"/>
              <w:bottom w:val="single" w:sz="4" w:space="0" w:color="000000"/>
              <w:right w:val="single" w:sz="4" w:space="0" w:color="auto"/>
            </w:tcBorders>
            <w:vAlign w:val="center"/>
            <w:hideMark/>
          </w:tcPr>
          <w:p w:rsidR="00B90D4D" w:rsidRPr="00B90D4D" w:rsidRDefault="00B90D4D" w:rsidP="00B90D4D">
            <w:pPr>
              <w:spacing w:after="0" w:line="240" w:lineRule="auto"/>
              <w:rPr>
                <w:rFonts w:ascii="Times New Roman" w:eastAsia="Times New Roman" w:hAnsi="Times New Roman" w:cs="Times New Roman"/>
                <w:color w:val="000000"/>
                <w:sz w:val="20"/>
                <w:szCs w:val="20"/>
                <w:lang w:eastAsia="id-ID"/>
              </w:rPr>
            </w:pPr>
          </w:p>
        </w:tc>
        <w:tc>
          <w:tcPr>
            <w:tcW w:w="1473" w:type="dxa"/>
            <w:vMerge/>
            <w:tcBorders>
              <w:top w:val="nil"/>
              <w:left w:val="single" w:sz="4" w:space="0" w:color="auto"/>
              <w:bottom w:val="single" w:sz="4" w:space="0" w:color="auto"/>
              <w:right w:val="single" w:sz="4" w:space="0" w:color="auto"/>
            </w:tcBorders>
            <w:vAlign w:val="center"/>
            <w:hideMark/>
          </w:tcPr>
          <w:p w:rsidR="00B90D4D" w:rsidRPr="00B90D4D" w:rsidRDefault="00B90D4D" w:rsidP="00B90D4D">
            <w:pPr>
              <w:spacing w:after="0" w:line="240" w:lineRule="auto"/>
              <w:rPr>
                <w:rFonts w:ascii="Times New Roman" w:eastAsia="Times New Roman" w:hAnsi="Times New Roman" w:cs="Times New Roman"/>
                <w:color w:val="000000"/>
                <w:sz w:val="20"/>
                <w:szCs w:val="20"/>
                <w:lang w:eastAsia="id-ID"/>
              </w:rPr>
            </w:pPr>
          </w:p>
        </w:tc>
        <w:tc>
          <w:tcPr>
            <w:tcW w:w="1074" w:type="dxa"/>
            <w:tcBorders>
              <w:top w:val="nil"/>
              <w:left w:val="nil"/>
              <w:bottom w:val="single" w:sz="4" w:space="0" w:color="auto"/>
              <w:right w:val="single" w:sz="4" w:space="0" w:color="auto"/>
            </w:tcBorders>
            <w:shd w:val="clear" w:color="auto" w:fill="auto"/>
            <w:hideMark/>
          </w:tcPr>
          <w:p w:rsidR="00B90D4D" w:rsidRPr="00B90D4D" w:rsidRDefault="00B90D4D" w:rsidP="00B90D4D">
            <w:pPr>
              <w:spacing w:after="0" w:line="240" w:lineRule="auto"/>
              <w:jc w:val="center"/>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Bappeda</w:t>
            </w:r>
          </w:p>
        </w:tc>
        <w:tc>
          <w:tcPr>
            <w:tcW w:w="1681" w:type="dxa"/>
            <w:tcBorders>
              <w:top w:val="nil"/>
              <w:left w:val="nil"/>
              <w:bottom w:val="single" w:sz="4" w:space="0" w:color="auto"/>
              <w:right w:val="single" w:sz="4" w:space="0" w:color="auto"/>
            </w:tcBorders>
            <w:shd w:val="clear" w:color="auto" w:fill="auto"/>
            <w:hideMark/>
          </w:tcPr>
          <w:p w:rsidR="00B90D4D" w:rsidRPr="00B90D4D" w:rsidRDefault="00B90D4D" w:rsidP="00B90D4D">
            <w:pPr>
              <w:spacing w:after="0" w:line="240" w:lineRule="auto"/>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Dokumen tidak diberikan</w:t>
            </w:r>
          </w:p>
        </w:tc>
        <w:tc>
          <w:tcPr>
            <w:tcW w:w="1233" w:type="dxa"/>
            <w:tcBorders>
              <w:top w:val="nil"/>
              <w:left w:val="nil"/>
              <w:bottom w:val="single" w:sz="4" w:space="0" w:color="auto"/>
              <w:right w:val="single" w:sz="4" w:space="0" w:color="auto"/>
            </w:tcBorders>
            <w:shd w:val="clear" w:color="auto" w:fill="auto"/>
            <w:hideMark/>
          </w:tcPr>
          <w:p w:rsidR="00B90D4D" w:rsidRPr="00B90D4D" w:rsidRDefault="00B90D4D" w:rsidP="00B90D4D">
            <w:pPr>
              <w:spacing w:after="0" w:line="240" w:lineRule="auto"/>
              <w:jc w:val="center"/>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1</w:t>
            </w:r>
          </w:p>
        </w:tc>
        <w:tc>
          <w:tcPr>
            <w:tcW w:w="2028" w:type="dxa"/>
            <w:tcBorders>
              <w:top w:val="nil"/>
              <w:left w:val="nil"/>
              <w:bottom w:val="single" w:sz="4" w:space="0" w:color="auto"/>
              <w:right w:val="single" w:sz="4" w:space="0" w:color="auto"/>
            </w:tcBorders>
            <w:shd w:val="clear" w:color="000000" w:fill="FFFFFF"/>
            <w:hideMark/>
          </w:tcPr>
          <w:p w:rsidR="00B90D4D" w:rsidRPr="00B90D4D" w:rsidRDefault="00B90D4D" w:rsidP="00B90D4D">
            <w:pPr>
              <w:spacing w:after="0" w:line="240" w:lineRule="auto"/>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rata-rata pengalaman diatas lima tahun sebagai perencana</w:t>
            </w:r>
          </w:p>
        </w:tc>
        <w:tc>
          <w:tcPr>
            <w:tcW w:w="1382" w:type="dxa"/>
            <w:tcBorders>
              <w:top w:val="nil"/>
              <w:left w:val="nil"/>
              <w:bottom w:val="single" w:sz="4" w:space="0" w:color="auto"/>
              <w:right w:val="single" w:sz="4" w:space="0" w:color="auto"/>
            </w:tcBorders>
            <w:shd w:val="clear" w:color="auto" w:fill="auto"/>
            <w:noWrap/>
            <w:hideMark/>
          </w:tcPr>
          <w:p w:rsidR="00B90D4D" w:rsidRPr="00B90D4D" w:rsidRDefault="00B90D4D" w:rsidP="00B90D4D">
            <w:pPr>
              <w:spacing w:after="0" w:line="240" w:lineRule="auto"/>
              <w:jc w:val="center"/>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4</w:t>
            </w:r>
          </w:p>
        </w:tc>
      </w:tr>
      <w:tr w:rsidR="00B90D4D" w:rsidRPr="00B90D4D" w:rsidTr="00B90D4D">
        <w:trPr>
          <w:trHeight w:val="645"/>
        </w:trPr>
        <w:tc>
          <w:tcPr>
            <w:tcW w:w="714" w:type="dxa"/>
            <w:vMerge/>
            <w:tcBorders>
              <w:top w:val="nil"/>
              <w:left w:val="single" w:sz="4" w:space="0" w:color="auto"/>
              <w:bottom w:val="single" w:sz="4" w:space="0" w:color="auto"/>
              <w:right w:val="single" w:sz="4" w:space="0" w:color="auto"/>
            </w:tcBorders>
            <w:vAlign w:val="center"/>
            <w:hideMark/>
          </w:tcPr>
          <w:p w:rsidR="00B90D4D" w:rsidRPr="00B90D4D" w:rsidRDefault="00B90D4D" w:rsidP="00B90D4D">
            <w:pPr>
              <w:spacing w:after="0" w:line="240" w:lineRule="auto"/>
              <w:rPr>
                <w:rFonts w:ascii="Times New Roman" w:eastAsia="Times New Roman" w:hAnsi="Times New Roman" w:cs="Times New Roman"/>
                <w:color w:val="000000"/>
                <w:sz w:val="20"/>
                <w:szCs w:val="20"/>
                <w:lang w:eastAsia="id-ID"/>
              </w:rPr>
            </w:pPr>
          </w:p>
        </w:tc>
        <w:tc>
          <w:tcPr>
            <w:tcW w:w="1300" w:type="dxa"/>
            <w:vMerge/>
            <w:tcBorders>
              <w:top w:val="nil"/>
              <w:left w:val="single" w:sz="4" w:space="0" w:color="auto"/>
              <w:bottom w:val="single" w:sz="4" w:space="0" w:color="000000"/>
              <w:right w:val="single" w:sz="4" w:space="0" w:color="auto"/>
            </w:tcBorders>
            <w:vAlign w:val="center"/>
            <w:hideMark/>
          </w:tcPr>
          <w:p w:rsidR="00B90D4D" w:rsidRPr="00B90D4D" w:rsidRDefault="00B90D4D" w:rsidP="00B90D4D">
            <w:pPr>
              <w:spacing w:after="0" w:line="240" w:lineRule="auto"/>
              <w:rPr>
                <w:rFonts w:ascii="Times New Roman" w:eastAsia="Times New Roman" w:hAnsi="Times New Roman" w:cs="Times New Roman"/>
                <w:color w:val="000000"/>
                <w:sz w:val="20"/>
                <w:szCs w:val="20"/>
                <w:lang w:eastAsia="id-ID"/>
              </w:rPr>
            </w:pPr>
          </w:p>
        </w:tc>
        <w:tc>
          <w:tcPr>
            <w:tcW w:w="1473" w:type="dxa"/>
            <w:vMerge/>
            <w:tcBorders>
              <w:top w:val="nil"/>
              <w:left w:val="single" w:sz="4" w:space="0" w:color="auto"/>
              <w:bottom w:val="single" w:sz="4" w:space="0" w:color="auto"/>
              <w:right w:val="single" w:sz="4" w:space="0" w:color="auto"/>
            </w:tcBorders>
            <w:vAlign w:val="center"/>
            <w:hideMark/>
          </w:tcPr>
          <w:p w:rsidR="00B90D4D" w:rsidRPr="00B90D4D" w:rsidRDefault="00B90D4D" w:rsidP="00B90D4D">
            <w:pPr>
              <w:spacing w:after="0" w:line="240" w:lineRule="auto"/>
              <w:rPr>
                <w:rFonts w:ascii="Times New Roman" w:eastAsia="Times New Roman" w:hAnsi="Times New Roman" w:cs="Times New Roman"/>
                <w:color w:val="000000"/>
                <w:sz w:val="20"/>
                <w:szCs w:val="20"/>
                <w:lang w:eastAsia="id-ID"/>
              </w:rPr>
            </w:pPr>
          </w:p>
        </w:tc>
        <w:tc>
          <w:tcPr>
            <w:tcW w:w="1074" w:type="dxa"/>
            <w:tcBorders>
              <w:top w:val="nil"/>
              <w:left w:val="nil"/>
              <w:bottom w:val="single" w:sz="4" w:space="0" w:color="auto"/>
              <w:right w:val="single" w:sz="4" w:space="0" w:color="auto"/>
            </w:tcBorders>
            <w:shd w:val="clear" w:color="auto" w:fill="auto"/>
            <w:hideMark/>
          </w:tcPr>
          <w:p w:rsidR="00B90D4D" w:rsidRPr="00B90D4D" w:rsidRDefault="00B90D4D" w:rsidP="00B90D4D">
            <w:pPr>
              <w:spacing w:after="0" w:line="240" w:lineRule="auto"/>
              <w:jc w:val="center"/>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BKTR</w:t>
            </w:r>
          </w:p>
        </w:tc>
        <w:tc>
          <w:tcPr>
            <w:tcW w:w="1681" w:type="dxa"/>
            <w:tcBorders>
              <w:top w:val="nil"/>
              <w:left w:val="nil"/>
              <w:bottom w:val="single" w:sz="4" w:space="0" w:color="auto"/>
              <w:right w:val="single" w:sz="4" w:space="0" w:color="auto"/>
            </w:tcBorders>
            <w:shd w:val="clear" w:color="auto" w:fill="auto"/>
            <w:hideMark/>
          </w:tcPr>
          <w:p w:rsidR="00B90D4D" w:rsidRPr="00B90D4D" w:rsidRDefault="00B90D4D" w:rsidP="00B90D4D">
            <w:pPr>
              <w:spacing w:after="0" w:line="240" w:lineRule="auto"/>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Dokumen tidak diberikan</w:t>
            </w:r>
          </w:p>
        </w:tc>
        <w:tc>
          <w:tcPr>
            <w:tcW w:w="1233" w:type="dxa"/>
            <w:tcBorders>
              <w:top w:val="nil"/>
              <w:left w:val="nil"/>
              <w:bottom w:val="single" w:sz="4" w:space="0" w:color="auto"/>
              <w:right w:val="single" w:sz="4" w:space="0" w:color="auto"/>
            </w:tcBorders>
            <w:shd w:val="clear" w:color="auto" w:fill="auto"/>
            <w:hideMark/>
          </w:tcPr>
          <w:p w:rsidR="00B90D4D" w:rsidRPr="00B90D4D" w:rsidRDefault="00B90D4D" w:rsidP="00B90D4D">
            <w:pPr>
              <w:spacing w:after="0" w:line="240" w:lineRule="auto"/>
              <w:jc w:val="center"/>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1</w:t>
            </w:r>
          </w:p>
        </w:tc>
        <w:tc>
          <w:tcPr>
            <w:tcW w:w="2028" w:type="dxa"/>
            <w:tcBorders>
              <w:top w:val="nil"/>
              <w:left w:val="nil"/>
              <w:bottom w:val="single" w:sz="4" w:space="0" w:color="auto"/>
              <w:right w:val="single" w:sz="4" w:space="0" w:color="auto"/>
            </w:tcBorders>
            <w:shd w:val="clear" w:color="000000" w:fill="FFFFFF"/>
            <w:hideMark/>
          </w:tcPr>
          <w:p w:rsidR="00B90D4D" w:rsidRPr="00B90D4D" w:rsidRDefault="00B90D4D" w:rsidP="00B90D4D">
            <w:pPr>
              <w:spacing w:after="0" w:line="240" w:lineRule="auto"/>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Sekretariat BKTR ada di Bappeda sehingga informan sama dengan informan Bappeda</w:t>
            </w:r>
          </w:p>
        </w:tc>
        <w:tc>
          <w:tcPr>
            <w:tcW w:w="1382" w:type="dxa"/>
            <w:tcBorders>
              <w:top w:val="nil"/>
              <w:left w:val="nil"/>
              <w:bottom w:val="single" w:sz="4" w:space="0" w:color="auto"/>
              <w:right w:val="single" w:sz="4" w:space="0" w:color="auto"/>
            </w:tcBorders>
            <w:shd w:val="clear" w:color="auto" w:fill="auto"/>
            <w:noWrap/>
            <w:hideMark/>
          </w:tcPr>
          <w:p w:rsidR="00B90D4D" w:rsidRPr="00B90D4D" w:rsidRDefault="00B90D4D" w:rsidP="00B90D4D">
            <w:pPr>
              <w:spacing w:after="0" w:line="240" w:lineRule="auto"/>
              <w:jc w:val="center"/>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4</w:t>
            </w:r>
          </w:p>
        </w:tc>
      </w:tr>
      <w:tr w:rsidR="00B90D4D" w:rsidRPr="00B90D4D" w:rsidTr="00B90D4D">
        <w:trPr>
          <w:trHeight w:val="765"/>
        </w:trPr>
        <w:tc>
          <w:tcPr>
            <w:tcW w:w="714" w:type="dxa"/>
            <w:vMerge w:val="restart"/>
            <w:tcBorders>
              <w:top w:val="nil"/>
              <w:left w:val="single" w:sz="4" w:space="0" w:color="auto"/>
              <w:bottom w:val="single" w:sz="4" w:space="0" w:color="auto"/>
              <w:right w:val="single" w:sz="4" w:space="0" w:color="auto"/>
            </w:tcBorders>
            <w:shd w:val="clear" w:color="auto" w:fill="auto"/>
            <w:noWrap/>
            <w:hideMark/>
          </w:tcPr>
          <w:p w:rsidR="00B90D4D" w:rsidRPr="00B90D4D" w:rsidRDefault="00B90D4D" w:rsidP="00B90D4D">
            <w:pPr>
              <w:spacing w:after="0" w:line="240" w:lineRule="auto"/>
              <w:jc w:val="center"/>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BIb3</w:t>
            </w:r>
          </w:p>
        </w:tc>
        <w:tc>
          <w:tcPr>
            <w:tcW w:w="1300" w:type="dxa"/>
            <w:vMerge w:val="restart"/>
            <w:tcBorders>
              <w:top w:val="nil"/>
              <w:left w:val="single" w:sz="4" w:space="0" w:color="auto"/>
              <w:bottom w:val="single" w:sz="4" w:space="0" w:color="000000"/>
              <w:right w:val="single" w:sz="4" w:space="0" w:color="auto"/>
            </w:tcBorders>
            <w:shd w:val="clear" w:color="auto" w:fill="auto"/>
            <w:hideMark/>
          </w:tcPr>
          <w:p w:rsidR="00B90D4D" w:rsidRPr="00B90D4D" w:rsidRDefault="00B90D4D" w:rsidP="00B90D4D">
            <w:pPr>
              <w:spacing w:after="240" w:line="240" w:lineRule="auto"/>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 xml:space="preserve">Sertifikat perencanaan </w:t>
            </w:r>
            <w:r w:rsidRPr="00B90D4D">
              <w:rPr>
                <w:rFonts w:ascii="Times New Roman" w:eastAsia="Times New Roman" w:hAnsi="Times New Roman" w:cs="Times New Roman"/>
                <w:color w:val="000000"/>
                <w:sz w:val="20"/>
                <w:szCs w:val="20"/>
                <w:lang w:eastAsia="id-ID"/>
              </w:rPr>
              <w:lastRenderedPageBreak/>
              <w:t xml:space="preserve">wilayah </w:t>
            </w:r>
          </w:p>
        </w:tc>
        <w:tc>
          <w:tcPr>
            <w:tcW w:w="1473" w:type="dxa"/>
            <w:vMerge w:val="restart"/>
            <w:tcBorders>
              <w:top w:val="nil"/>
              <w:left w:val="single" w:sz="4" w:space="0" w:color="auto"/>
              <w:bottom w:val="single" w:sz="4" w:space="0" w:color="auto"/>
              <w:right w:val="single" w:sz="4" w:space="0" w:color="auto"/>
            </w:tcBorders>
            <w:shd w:val="clear" w:color="auto" w:fill="auto"/>
            <w:hideMark/>
          </w:tcPr>
          <w:p w:rsidR="00B90D4D" w:rsidRPr="00B90D4D" w:rsidRDefault="00B90D4D" w:rsidP="00B90D4D">
            <w:pPr>
              <w:spacing w:after="0" w:line="240" w:lineRule="auto"/>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lastRenderedPageBreak/>
              <w:t xml:space="preserve">Apakah SDM yang bertugas dalam Unit Perencana </w:t>
            </w:r>
            <w:r w:rsidRPr="00B90D4D">
              <w:rPr>
                <w:rFonts w:ascii="Times New Roman" w:eastAsia="Times New Roman" w:hAnsi="Times New Roman" w:cs="Times New Roman"/>
                <w:color w:val="000000"/>
                <w:sz w:val="20"/>
                <w:szCs w:val="20"/>
                <w:lang w:eastAsia="id-ID"/>
              </w:rPr>
              <w:lastRenderedPageBreak/>
              <w:t>memiliki sertifikat perencanaan kehutanan?</w:t>
            </w:r>
          </w:p>
        </w:tc>
        <w:tc>
          <w:tcPr>
            <w:tcW w:w="1074" w:type="dxa"/>
            <w:tcBorders>
              <w:top w:val="nil"/>
              <w:left w:val="nil"/>
              <w:bottom w:val="single" w:sz="4" w:space="0" w:color="auto"/>
              <w:right w:val="single" w:sz="4" w:space="0" w:color="auto"/>
            </w:tcBorders>
            <w:shd w:val="clear" w:color="auto" w:fill="auto"/>
            <w:hideMark/>
          </w:tcPr>
          <w:p w:rsidR="00B90D4D" w:rsidRPr="00B90D4D" w:rsidRDefault="00B90D4D" w:rsidP="00B90D4D">
            <w:pPr>
              <w:spacing w:after="0" w:line="240" w:lineRule="auto"/>
              <w:jc w:val="center"/>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lastRenderedPageBreak/>
              <w:t>Kehutanan</w:t>
            </w:r>
          </w:p>
        </w:tc>
        <w:tc>
          <w:tcPr>
            <w:tcW w:w="1681" w:type="dxa"/>
            <w:tcBorders>
              <w:top w:val="nil"/>
              <w:left w:val="nil"/>
              <w:bottom w:val="single" w:sz="4" w:space="0" w:color="auto"/>
              <w:right w:val="single" w:sz="4" w:space="0" w:color="auto"/>
            </w:tcBorders>
            <w:shd w:val="clear" w:color="auto" w:fill="auto"/>
            <w:hideMark/>
          </w:tcPr>
          <w:p w:rsidR="00B90D4D" w:rsidRPr="00B90D4D" w:rsidRDefault="00B90D4D" w:rsidP="00B90D4D">
            <w:pPr>
              <w:spacing w:after="0" w:line="240" w:lineRule="auto"/>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 xml:space="preserve">Tidak ada dokumen </w:t>
            </w:r>
          </w:p>
        </w:tc>
        <w:tc>
          <w:tcPr>
            <w:tcW w:w="1233" w:type="dxa"/>
            <w:tcBorders>
              <w:top w:val="nil"/>
              <w:left w:val="nil"/>
              <w:bottom w:val="single" w:sz="4" w:space="0" w:color="auto"/>
              <w:right w:val="single" w:sz="4" w:space="0" w:color="auto"/>
            </w:tcBorders>
            <w:shd w:val="clear" w:color="auto" w:fill="auto"/>
            <w:hideMark/>
          </w:tcPr>
          <w:p w:rsidR="00B90D4D" w:rsidRPr="00B90D4D" w:rsidRDefault="00B90D4D" w:rsidP="00B90D4D">
            <w:pPr>
              <w:spacing w:after="0" w:line="240" w:lineRule="auto"/>
              <w:jc w:val="center"/>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1</w:t>
            </w:r>
          </w:p>
        </w:tc>
        <w:tc>
          <w:tcPr>
            <w:tcW w:w="2028" w:type="dxa"/>
            <w:tcBorders>
              <w:top w:val="nil"/>
              <w:left w:val="nil"/>
              <w:bottom w:val="single" w:sz="4" w:space="0" w:color="auto"/>
              <w:right w:val="single" w:sz="4" w:space="0" w:color="auto"/>
            </w:tcBorders>
            <w:shd w:val="clear" w:color="auto" w:fill="auto"/>
            <w:hideMark/>
          </w:tcPr>
          <w:p w:rsidR="00B90D4D" w:rsidRPr="00B90D4D" w:rsidRDefault="00B90D4D" w:rsidP="00B90D4D">
            <w:pPr>
              <w:spacing w:after="0" w:line="240" w:lineRule="auto"/>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 xml:space="preserve">Pelatihan kurang diminati oleh staff, karena setelah mengikuti pelatihan </w:t>
            </w:r>
            <w:r w:rsidRPr="00B90D4D">
              <w:rPr>
                <w:rFonts w:ascii="Times New Roman" w:eastAsia="Times New Roman" w:hAnsi="Times New Roman" w:cs="Times New Roman"/>
                <w:color w:val="000000"/>
                <w:sz w:val="20"/>
                <w:szCs w:val="20"/>
                <w:lang w:eastAsia="id-ID"/>
              </w:rPr>
              <w:lastRenderedPageBreak/>
              <w:t>seringkali beban pekerjaan menjadi lebih banyak</w:t>
            </w:r>
          </w:p>
        </w:tc>
        <w:tc>
          <w:tcPr>
            <w:tcW w:w="1382" w:type="dxa"/>
            <w:tcBorders>
              <w:top w:val="nil"/>
              <w:left w:val="nil"/>
              <w:bottom w:val="single" w:sz="4" w:space="0" w:color="auto"/>
              <w:right w:val="single" w:sz="4" w:space="0" w:color="auto"/>
            </w:tcBorders>
            <w:shd w:val="clear" w:color="auto" w:fill="auto"/>
            <w:noWrap/>
            <w:textDirection w:val="tbLrV"/>
            <w:hideMark/>
          </w:tcPr>
          <w:p w:rsidR="00B90D4D" w:rsidRPr="00B90D4D" w:rsidRDefault="00B90D4D" w:rsidP="00B90D4D">
            <w:pPr>
              <w:spacing w:after="0" w:line="240" w:lineRule="auto"/>
              <w:jc w:val="center"/>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lastRenderedPageBreak/>
              <w:t>1</w:t>
            </w:r>
          </w:p>
        </w:tc>
      </w:tr>
      <w:tr w:rsidR="00B90D4D" w:rsidRPr="00B90D4D" w:rsidTr="00B90D4D">
        <w:trPr>
          <w:trHeight w:val="510"/>
        </w:trPr>
        <w:tc>
          <w:tcPr>
            <w:tcW w:w="714" w:type="dxa"/>
            <w:vMerge/>
            <w:tcBorders>
              <w:top w:val="nil"/>
              <w:left w:val="single" w:sz="4" w:space="0" w:color="auto"/>
              <w:bottom w:val="single" w:sz="4" w:space="0" w:color="auto"/>
              <w:right w:val="single" w:sz="4" w:space="0" w:color="auto"/>
            </w:tcBorders>
            <w:vAlign w:val="center"/>
            <w:hideMark/>
          </w:tcPr>
          <w:p w:rsidR="00B90D4D" w:rsidRPr="00B90D4D" w:rsidRDefault="00B90D4D" w:rsidP="00B90D4D">
            <w:pPr>
              <w:spacing w:after="0" w:line="240" w:lineRule="auto"/>
              <w:rPr>
                <w:rFonts w:ascii="Times New Roman" w:eastAsia="Times New Roman" w:hAnsi="Times New Roman" w:cs="Times New Roman"/>
                <w:color w:val="000000"/>
                <w:sz w:val="20"/>
                <w:szCs w:val="20"/>
                <w:lang w:eastAsia="id-ID"/>
              </w:rPr>
            </w:pPr>
          </w:p>
        </w:tc>
        <w:tc>
          <w:tcPr>
            <w:tcW w:w="1300" w:type="dxa"/>
            <w:vMerge/>
            <w:tcBorders>
              <w:top w:val="nil"/>
              <w:left w:val="single" w:sz="4" w:space="0" w:color="auto"/>
              <w:bottom w:val="single" w:sz="4" w:space="0" w:color="000000"/>
              <w:right w:val="single" w:sz="4" w:space="0" w:color="auto"/>
            </w:tcBorders>
            <w:vAlign w:val="center"/>
            <w:hideMark/>
          </w:tcPr>
          <w:p w:rsidR="00B90D4D" w:rsidRPr="00B90D4D" w:rsidRDefault="00B90D4D" w:rsidP="00B90D4D">
            <w:pPr>
              <w:spacing w:after="0" w:line="240" w:lineRule="auto"/>
              <w:rPr>
                <w:rFonts w:ascii="Times New Roman" w:eastAsia="Times New Roman" w:hAnsi="Times New Roman" w:cs="Times New Roman"/>
                <w:color w:val="000000"/>
                <w:sz w:val="20"/>
                <w:szCs w:val="20"/>
                <w:lang w:eastAsia="id-ID"/>
              </w:rPr>
            </w:pPr>
          </w:p>
        </w:tc>
        <w:tc>
          <w:tcPr>
            <w:tcW w:w="1473" w:type="dxa"/>
            <w:vMerge/>
            <w:tcBorders>
              <w:top w:val="nil"/>
              <w:left w:val="single" w:sz="4" w:space="0" w:color="auto"/>
              <w:bottom w:val="single" w:sz="4" w:space="0" w:color="auto"/>
              <w:right w:val="single" w:sz="4" w:space="0" w:color="auto"/>
            </w:tcBorders>
            <w:vAlign w:val="center"/>
            <w:hideMark/>
          </w:tcPr>
          <w:p w:rsidR="00B90D4D" w:rsidRPr="00B90D4D" w:rsidRDefault="00B90D4D" w:rsidP="00B90D4D">
            <w:pPr>
              <w:spacing w:after="0" w:line="240" w:lineRule="auto"/>
              <w:rPr>
                <w:rFonts w:ascii="Times New Roman" w:eastAsia="Times New Roman" w:hAnsi="Times New Roman" w:cs="Times New Roman"/>
                <w:color w:val="000000"/>
                <w:sz w:val="20"/>
                <w:szCs w:val="20"/>
                <w:lang w:eastAsia="id-ID"/>
              </w:rPr>
            </w:pPr>
          </w:p>
        </w:tc>
        <w:tc>
          <w:tcPr>
            <w:tcW w:w="1074" w:type="dxa"/>
            <w:tcBorders>
              <w:top w:val="nil"/>
              <w:left w:val="nil"/>
              <w:bottom w:val="single" w:sz="4" w:space="0" w:color="auto"/>
              <w:right w:val="single" w:sz="4" w:space="0" w:color="auto"/>
            </w:tcBorders>
            <w:shd w:val="clear" w:color="auto" w:fill="auto"/>
            <w:hideMark/>
          </w:tcPr>
          <w:p w:rsidR="00B90D4D" w:rsidRPr="00B90D4D" w:rsidRDefault="00B90D4D" w:rsidP="00B90D4D">
            <w:pPr>
              <w:spacing w:after="0" w:line="240" w:lineRule="auto"/>
              <w:jc w:val="center"/>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PU</w:t>
            </w:r>
          </w:p>
        </w:tc>
        <w:tc>
          <w:tcPr>
            <w:tcW w:w="1681" w:type="dxa"/>
            <w:tcBorders>
              <w:top w:val="nil"/>
              <w:left w:val="nil"/>
              <w:bottom w:val="single" w:sz="4" w:space="0" w:color="auto"/>
              <w:right w:val="single" w:sz="4" w:space="0" w:color="auto"/>
            </w:tcBorders>
            <w:shd w:val="clear" w:color="auto" w:fill="auto"/>
            <w:hideMark/>
          </w:tcPr>
          <w:p w:rsidR="00B90D4D" w:rsidRPr="00B90D4D" w:rsidRDefault="00B90D4D" w:rsidP="00B90D4D">
            <w:pPr>
              <w:spacing w:after="0" w:line="240" w:lineRule="auto"/>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 xml:space="preserve">Tidak ada dokumen </w:t>
            </w:r>
          </w:p>
        </w:tc>
        <w:tc>
          <w:tcPr>
            <w:tcW w:w="1233" w:type="dxa"/>
            <w:tcBorders>
              <w:top w:val="nil"/>
              <w:left w:val="nil"/>
              <w:bottom w:val="single" w:sz="4" w:space="0" w:color="auto"/>
              <w:right w:val="single" w:sz="4" w:space="0" w:color="auto"/>
            </w:tcBorders>
            <w:shd w:val="clear" w:color="auto" w:fill="auto"/>
            <w:hideMark/>
          </w:tcPr>
          <w:p w:rsidR="00B90D4D" w:rsidRPr="00B90D4D" w:rsidRDefault="00B90D4D" w:rsidP="00B90D4D">
            <w:pPr>
              <w:spacing w:after="0" w:line="240" w:lineRule="auto"/>
              <w:jc w:val="center"/>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1</w:t>
            </w:r>
          </w:p>
        </w:tc>
        <w:tc>
          <w:tcPr>
            <w:tcW w:w="2028" w:type="dxa"/>
            <w:tcBorders>
              <w:top w:val="nil"/>
              <w:left w:val="nil"/>
              <w:bottom w:val="single" w:sz="4" w:space="0" w:color="auto"/>
              <w:right w:val="single" w:sz="4" w:space="0" w:color="auto"/>
            </w:tcBorders>
            <w:shd w:val="clear" w:color="000000" w:fill="FFFFFF"/>
            <w:hideMark/>
          </w:tcPr>
          <w:p w:rsidR="00B90D4D" w:rsidRPr="00B90D4D" w:rsidRDefault="00B90D4D" w:rsidP="00B90D4D">
            <w:pPr>
              <w:spacing w:after="0" w:line="240" w:lineRule="auto"/>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tidak ada yang memiliki sertifikat perencaan kehutanan</w:t>
            </w:r>
          </w:p>
        </w:tc>
        <w:tc>
          <w:tcPr>
            <w:tcW w:w="1382" w:type="dxa"/>
            <w:tcBorders>
              <w:top w:val="nil"/>
              <w:left w:val="nil"/>
              <w:bottom w:val="single" w:sz="4" w:space="0" w:color="auto"/>
              <w:right w:val="single" w:sz="4" w:space="0" w:color="auto"/>
            </w:tcBorders>
            <w:shd w:val="clear" w:color="auto" w:fill="auto"/>
            <w:noWrap/>
            <w:hideMark/>
          </w:tcPr>
          <w:p w:rsidR="00B90D4D" w:rsidRPr="00B90D4D" w:rsidRDefault="00B90D4D" w:rsidP="00B90D4D">
            <w:pPr>
              <w:spacing w:after="0" w:line="240" w:lineRule="auto"/>
              <w:jc w:val="center"/>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1</w:t>
            </w:r>
          </w:p>
        </w:tc>
      </w:tr>
      <w:tr w:rsidR="00B90D4D" w:rsidRPr="00B90D4D" w:rsidTr="00B90D4D">
        <w:trPr>
          <w:trHeight w:val="765"/>
        </w:trPr>
        <w:tc>
          <w:tcPr>
            <w:tcW w:w="714" w:type="dxa"/>
            <w:vMerge/>
            <w:tcBorders>
              <w:top w:val="nil"/>
              <w:left w:val="single" w:sz="4" w:space="0" w:color="auto"/>
              <w:bottom w:val="single" w:sz="4" w:space="0" w:color="auto"/>
              <w:right w:val="single" w:sz="4" w:space="0" w:color="auto"/>
            </w:tcBorders>
            <w:vAlign w:val="center"/>
            <w:hideMark/>
          </w:tcPr>
          <w:p w:rsidR="00B90D4D" w:rsidRPr="00B90D4D" w:rsidRDefault="00B90D4D" w:rsidP="00B90D4D">
            <w:pPr>
              <w:spacing w:after="0" w:line="240" w:lineRule="auto"/>
              <w:rPr>
                <w:rFonts w:ascii="Times New Roman" w:eastAsia="Times New Roman" w:hAnsi="Times New Roman" w:cs="Times New Roman"/>
                <w:color w:val="000000"/>
                <w:sz w:val="20"/>
                <w:szCs w:val="20"/>
                <w:lang w:eastAsia="id-ID"/>
              </w:rPr>
            </w:pPr>
          </w:p>
        </w:tc>
        <w:tc>
          <w:tcPr>
            <w:tcW w:w="1300" w:type="dxa"/>
            <w:vMerge/>
            <w:tcBorders>
              <w:top w:val="nil"/>
              <w:left w:val="single" w:sz="4" w:space="0" w:color="auto"/>
              <w:bottom w:val="single" w:sz="4" w:space="0" w:color="000000"/>
              <w:right w:val="single" w:sz="4" w:space="0" w:color="auto"/>
            </w:tcBorders>
            <w:vAlign w:val="center"/>
            <w:hideMark/>
          </w:tcPr>
          <w:p w:rsidR="00B90D4D" w:rsidRPr="00B90D4D" w:rsidRDefault="00B90D4D" w:rsidP="00B90D4D">
            <w:pPr>
              <w:spacing w:after="0" w:line="240" w:lineRule="auto"/>
              <w:rPr>
                <w:rFonts w:ascii="Times New Roman" w:eastAsia="Times New Roman" w:hAnsi="Times New Roman" w:cs="Times New Roman"/>
                <w:color w:val="000000"/>
                <w:sz w:val="20"/>
                <w:szCs w:val="20"/>
                <w:lang w:eastAsia="id-ID"/>
              </w:rPr>
            </w:pPr>
          </w:p>
        </w:tc>
        <w:tc>
          <w:tcPr>
            <w:tcW w:w="1473" w:type="dxa"/>
            <w:vMerge/>
            <w:tcBorders>
              <w:top w:val="nil"/>
              <w:left w:val="single" w:sz="4" w:space="0" w:color="auto"/>
              <w:bottom w:val="single" w:sz="4" w:space="0" w:color="auto"/>
              <w:right w:val="single" w:sz="4" w:space="0" w:color="auto"/>
            </w:tcBorders>
            <w:vAlign w:val="center"/>
            <w:hideMark/>
          </w:tcPr>
          <w:p w:rsidR="00B90D4D" w:rsidRPr="00B90D4D" w:rsidRDefault="00B90D4D" w:rsidP="00B90D4D">
            <w:pPr>
              <w:spacing w:after="0" w:line="240" w:lineRule="auto"/>
              <w:rPr>
                <w:rFonts w:ascii="Times New Roman" w:eastAsia="Times New Roman" w:hAnsi="Times New Roman" w:cs="Times New Roman"/>
                <w:color w:val="000000"/>
                <w:sz w:val="20"/>
                <w:szCs w:val="20"/>
                <w:lang w:eastAsia="id-ID"/>
              </w:rPr>
            </w:pPr>
          </w:p>
        </w:tc>
        <w:tc>
          <w:tcPr>
            <w:tcW w:w="1074" w:type="dxa"/>
            <w:tcBorders>
              <w:top w:val="nil"/>
              <w:left w:val="nil"/>
              <w:bottom w:val="single" w:sz="4" w:space="0" w:color="auto"/>
              <w:right w:val="single" w:sz="4" w:space="0" w:color="auto"/>
            </w:tcBorders>
            <w:shd w:val="clear" w:color="auto" w:fill="auto"/>
            <w:hideMark/>
          </w:tcPr>
          <w:p w:rsidR="00B90D4D" w:rsidRPr="00B90D4D" w:rsidRDefault="00B90D4D" w:rsidP="00B90D4D">
            <w:pPr>
              <w:spacing w:after="0" w:line="240" w:lineRule="auto"/>
              <w:jc w:val="center"/>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Bappeda</w:t>
            </w:r>
          </w:p>
        </w:tc>
        <w:tc>
          <w:tcPr>
            <w:tcW w:w="1681" w:type="dxa"/>
            <w:tcBorders>
              <w:top w:val="nil"/>
              <w:left w:val="nil"/>
              <w:bottom w:val="single" w:sz="4" w:space="0" w:color="auto"/>
              <w:right w:val="single" w:sz="4" w:space="0" w:color="auto"/>
            </w:tcBorders>
            <w:shd w:val="clear" w:color="auto" w:fill="auto"/>
            <w:hideMark/>
          </w:tcPr>
          <w:p w:rsidR="00B90D4D" w:rsidRPr="00B90D4D" w:rsidRDefault="00B90D4D" w:rsidP="00B90D4D">
            <w:pPr>
              <w:spacing w:after="0" w:line="240" w:lineRule="auto"/>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 Tidak ada dokumen</w:t>
            </w:r>
          </w:p>
        </w:tc>
        <w:tc>
          <w:tcPr>
            <w:tcW w:w="1233" w:type="dxa"/>
            <w:tcBorders>
              <w:top w:val="nil"/>
              <w:left w:val="nil"/>
              <w:bottom w:val="single" w:sz="4" w:space="0" w:color="auto"/>
              <w:right w:val="single" w:sz="4" w:space="0" w:color="auto"/>
            </w:tcBorders>
            <w:shd w:val="clear" w:color="auto" w:fill="auto"/>
            <w:hideMark/>
          </w:tcPr>
          <w:p w:rsidR="00B90D4D" w:rsidRPr="00B90D4D" w:rsidRDefault="00B90D4D" w:rsidP="00B90D4D">
            <w:pPr>
              <w:spacing w:after="0" w:line="240" w:lineRule="auto"/>
              <w:jc w:val="center"/>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1</w:t>
            </w:r>
          </w:p>
        </w:tc>
        <w:tc>
          <w:tcPr>
            <w:tcW w:w="2028" w:type="dxa"/>
            <w:tcBorders>
              <w:top w:val="nil"/>
              <w:left w:val="nil"/>
              <w:bottom w:val="single" w:sz="4" w:space="0" w:color="auto"/>
              <w:right w:val="single" w:sz="4" w:space="0" w:color="auto"/>
            </w:tcBorders>
            <w:shd w:val="clear" w:color="auto" w:fill="auto"/>
            <w:hideMark/>
          </w:tcPr>
          <w:p w:rsidR="00B90D4D" w:rsidRPr="00B90D4D" w:rsidRDefault="00B90D4D" w:rsidP="00B90D4D">
            <w:pPr>
              <w:spacing w:after="0" w:line="240" w:lineRule="auto"/>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 Yang berlatar belakang kehutanan saat ini hanya 1 orang dan satu orang sedang studi di Jepang</w:t>
            </w:r>
          </w:p>
        </w:tc>
        <w:tc>
          <w:tcPr>
            <w:tcW w:w="1382" w:type="dxa"/>
            <w:tcBorders>
              <w:top w:val="nil"/>
              <w:left w:val="nil"/>
              <w:bottom w:val="single" w:sz="4" w:space="0" w:color="auto"/>
              <w:right w:val="single" w:sz="4" w:space="0" w:color="auto"/>
            </w:tcBorders>
            <w:shd w:val="clear" w:color="auto" w:fill="auto"/>
            <w:noWrap/>
            <w:hideMark/>
          </w:tcPr>
          <w:p w:rsidR="00B90D4D" w:rsidRPr="00B90D4D" w:rsidRDefault="00B90D4D" w:rsidP="00B90D4D">
            <w:pPr>
              <w:spacing w:after="0" w:line="240" w:lineRule="auto"/>
              <w:jc w:val="center"/>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1</w:t>
            </w:r>
          </w:p>
        </w:tc>
      </w:tr>
      <w:tr w:rsidR="00B90D4D" w:rsidRPr="00B90D4D" w:rsidTr="00B90D4D">
        <w:trPr>
          <w:trHeight w:val="735"/>
        </w:trPr>
        <w:tc>
          <w:tcPr>
            <w:tcW w:w="714" w:type="dxa"/>
            <w:vMerge/>
            <w:tcBorders>
              <w:top w:val="nil"/>
              <w:left w:val="single" w:sz="4" w:space="0" w:color="auto"/>
              <w:bottom w:val="single" w:sz="4" w:space="0" w:color="auto"/>
              <w:right w:val="single" w:sz="4" w:space="0" w:color="auto"/>
            </w:tcBorders>
            <w:vAlign w:val="center"/>
            <w:hideMark/>
          </w:tcPr>
          <w:p w:rsidR="00B90D4D" w:rsidRPr="00B90D4D" w:rsidRDefault="00B90D4D" w:rsidP="00B90D4D">
            <w:pPr>
              <w:spacing w:after="0" w:line="240" w:lineRule="auto"/>
              <w:rPr>
                <w:rFonts w:ascii="Times New Roman" w:eastAsia="Times New Roman" w:hAnsi="Times New Roman" w:cs="Times New Roman"/>
                <w:color w:val="000000"/>
                <w:sz w:val="20"/>
                <w:szCs w:val="20"/>
                <w:lang w:eastAsia="id-ID"/>
              </w:rPr>
            </w:pPr>
          </w:p>
        </w:tc>
        <w:tc>
          <w:tcPr>
            <w:tcW w:w="1300" w:type="dxa"/>
            <w:vMerge/>
            <w:tcBorders>
              <w:top w:val="nil"/>
              <w:left w:val="single" w:sz="4" w:space="0" w:color="auto"/>
              <w:bottom w:val="single" w:sz="4" w:space="0" w:color="000000"/>
              <w:right w:val="single" w:sz="4" w:space="0" w:color="auto"/>
            </w:tcBorders>
            <w:vAlign w:val="center"/>
            <w:hideMark/>
          </w:tcPr>
          <w:p w:rsidR="00B90D4D" w:rsidRPr="00B90D4D" w:rsidRDefault="00B90D4D" w:rsidP="00B90D4D">
            <w:pPr>
              <w:spacing w:after="0" w:line="240" w:lineRule="auto"/>
              <w:rPr>
                <w:rFonts w:ascii="Times New Roman" w:eastAsia="Times New Roman" w:hAnsi="Times New Roman" w:cs="Times New Roman"/>
                <w:color w:val="000000"/>
                <w:sz w:val="20"/>
                <w:szCs w:val="20"/>
                <w:lang w:eastAsia="id-ID"/>
              </w:rPr>
            </w:pPr>
          </w:p>
        </w:tc>
        <w:tc>
          <w:tcPr>
            <w:tcW w:w="1473" w:type="dxa"/>
            <w:vMerge/>
            <w:tcBorders>
              <w:top w:val="nil"/>
              <w:left w:val="single" w:sz="4" w:space="0" w:color="auto"/>
              <w:bottom w:val="single" w:sz="4" w:space="0" w:color="auto"/>
              <w:right w:val="single" w:sz="4" w:space="0" w:color="auto"/>
            </w:tcBorders>
            <w:vAlign w:val="center"/>
            <w:hideMark/>
          </w:tcPr>
          <w:p w:rsidR="00B90D4D" w:rsidRPr="00B90D4D" w:rsidRDefault="00B90D4D" w:rsidP="00B90D4D">
            <w:pPr>
              <w:spacing w:after="0" w:line="240" w:lineRule="auto"/>
              <w:rPr>
                <w:rFonts w:ascii="Times New Roman" w:eastAsia="Times New Roman" w:hAnsi="Times New Roman" w:cs="Times New Roman"/>
                <w:color w:val="000000"/>
                <w:sz w:val="20"/>
                <w:szCs w:val="20"/>
                <w:lang w:eastAsia="id-ID"/>
              </w:rPr>
            </w:pPr>
          </w:p>
        </w:tc>
        <w:tc>
          <w:tcPr>
            <w:tcW w:w="1074" w:type="dxa"/>
            <w:tcBorders>
              <w:top w:val="nil"/>
              <w:left w:val="nil"/>
              <w:bottom w:val="single" w:sz="4" w:space="0" w:color="auto"/>
              <w:right w:val="single" w:sz="4" w:space="0" w:color="auto"/>
            </w:tcBorders>
            <w:shd w:val="clear" w:color="auto" w:fill="auto"/>
            <w:hideMark/>
          </w:tcPr>
          <w:p w:rsidR="00B90D4D" w:rsidRPr="00B90D4D" w:rsidRDefault="00B90D4D" w:rsidP="00B90D4D">
            <w:pPr>
              <w:spacing w:after="0" w:line="240" w:lineRule="auto"/>
              <w:jc w:val="center"/>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BKTR</w:t>
            </w:r>
          </w:p>
        </w:tc>
        <w:tc>
          <w:tcPr>
            <w:tcW w:w="1681" w:type="dxa"/>
            <w:tcBorders>
              <w:top w:val="nil"/>
              <w:left w:val="nil"/>
              <w:bottom w:val="single" w:sz="4" w:space="0" w:color="auto"/>
              <w:right w:val="single" w:sz="4" w:space="0" w:color="auto"/>
            </w:tcBorders>
            <w:shd w:val="clear" w:color="auto" w:fill="auto"/>
            <w:hideMark/>
          </w:tcPr>
          <w:p w:rsidR="00B90D4D" w:rsidRPr="00B90D4D" w:rsidRDefault="00B90D4D" w:rsidP="00B90D4D">
            <w:pPr>
              <w:spacing w:after="0" w:line="240" w:lineRule="auto"/>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 Tidak ada dokumen</w:t>
            </w:r>
          </w:p>
        </w:tc>
        <w:tc>
          <w:tcPr>
            <w:tcW w:w="1233" w:type="dxa"/>
            <w:tcBorders>
              <w:top w:val="nil"/>
              <w:left w:val="nil"/>
              <w:bottom w:val="single" w:sz="4" w:space="0" w:color="auto"/>
              <w:right w:val="single" w:sz="4" w:space="0" w:color="auto"/>
            </w:tcBorders>
            <w:shd w:val="clear" w:color="auto" w:fill="auto"/>
            <w:hideMark/>
          </w:tcPr>
          <w:p w:rsidR="00B90D4D" w:rsidRPr="00B90D4D" w:rsidRDefault="00B90D4D" w:rsidP="00B90D4D">
            <w:pPr>
              <w:spacing w:after="0" w:line="240" w:lineRule="auto"/>
              <w:jc w:val="center"/>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1</w:t>
            </w:r>
          </w:p>
        </w:tc>
        <w:tc>
          <w:tcPr>
            <w:tcW w:w="2028" w:type="dxa"/>
            <w:tcBorders>
              <w:top w:val="nil"/>
              <w:left w:val="nil"/>
              <w:bottom w:val="single" w:sz="4" w:space="0" w:color="auto"/>
              <w:right w:val="single" w:sz="4" w:space="0" w:color="auto"/>
            </w:tcBorders>
            <w:shd w:val="clear" w:color="000000" w:fill="FFFFFF"/>
            <w:hideMark/>
          </w:tcPr>
          <w:p w:rsidR="00B90D4D" w:rsidRPr="00B90D4D" w:rsidRDefault="00B90D4D" w:rsidP="00B90D4D">
            <w:pPr>
              <w:spacing w:after="0" w:line="240" w:lineRule="auto"/>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Sekretariat BKTR ada di Bappeda sehingga informan sama dengan informan Bappeda</w:t>
            </w:r>
          </w:p>
        </w:tc>
        <w:tc>
          <w:tcPr>
            <w:tcW w:w="1382" w:type="dxa"/>
            <w:tcBorders>
              <w:top w:val="nil"/>
              <w:left w:val="nil"/>
              <w:bottom w:val="single" w:sz="4" w:space="0" w:color="auto"/>
              <w:right w:val="single" w:sz="4" w:space="0" w:color="auto"/>
            </w:tcBorders>
            <w:shd w:val="clear" w:color="auto" w:fill="auto"/>
            <w:noWrap/>
            <w:hideMark/>
          </w:tcPr>
          <w:p w:rsidR="00B90D4D" w:rsidRPr="00B90D4D" w:rsidRDefault="00B90D4D" w:rsidP="00B90D4D">
            <w:pPr>
              <w:spacing w:after="0" w:line="240" w:lineRule="auto"/>
              <w:jc w:val="center"/>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1</w:t>
            </w:r>
          </w:p>
        </w:tc>
      </w:tr>
      <w:tr w:rsidR="00B90D4D" w:rsidRPr="00B90D4D" w:rsidTr="00B90D4D">
        <w:trPr>
          <w:trHeight w:val="255"/>
        </w:trPr>
        <w:tc>
          <w:tcPr>
            <w:tcW w:w="714" w:type="dxa"/>
            <w:tcBorders>
              <w:top w:val="nil"/>
              <w:left w:val="nil"/>
              <w:bottom w:val="nil"/>
              <w:right w:val="nil"/>
            </w:tcBorders>
            <w:shd w:val="clear" w:color="auto" w:fill="auto"/>
            <w:noWrap/>
            <w:hideMark/>
          </w:tcPr>
          <w:p w:rsidR="00B90D4D" w:rsidRPr="00B90D4D" w:rsidRDefault="00B90D4D" w:rsidP="00B90D4D">
            <w:pPr>
              <w:spacing w:after="0" w:line="240" w:lineRule="auto"/>
              <w:jc w:val="center"/>
              <w:rPr>
                <w:rFonts w:ascii="Times New Roman" w:eastAsia="Times New Roman" w:hAnsi="Times New Roman" w:cs="Times New Roman"/>
                <w:color w:val="000000"/>
                <w:sz w:val="20"/>
                <w:szCs w:val="20"/>
                <w:lang w:eastAsia="id-ID"/>
              </w:rPr>
            </w:pPr>
          </w:p>
        </w:tc>
        <w:tc>
          <w:tcPr>
            <w:tcW w:w="1300" w:type="dxa"/>
            <w:tcBorders>
              <w:top w:val="nil"/>
              <w:left w:val="nil"/>
              <w:bottom w:val="nil"/>
              <w:right w:val="nil"/>
            </w:tcBorders>
            <w:shd w:val="clear" w:color="auto" w:fill="auto"/>
            <w:noWrap/>
            <w:hideMark/>
          </w:tcPr>
          <w:p w:rsidR="00B90D4D" w:rsidRPr="00B90D4D" w:rsidRDefault="00B90D4D" w:rsidP="00B90D4D">
            <w:pPr>
              <w:spacing w:after="0" w:line="240" w:lineRule="auto"/>
              <w:jc w:val="center"/>
              <w:rPr>
                <w:rFonts w:ascii="Times New Roman" w:eastAsia="Times New Roman" w:hAnsi="Times New Roman" w:cs="Times New Roman"/>
                <w:color w:val="000000"/>
                <w:sz w:val="20"/>
                <w:szCs w:val="20"/>
                <w:lang w:eastAsia="id-ID"/>
              </w:rPr>
            </w:pPr>
          </w:p>
        </w:tc>
        <w:tc>
          <w:tcPr>
            <w:tcW w:w="1473" w:type="dxa"/>
            <w:tcBorders>
              <w:top w:val="nil"/>
              <w:left w:val="nil"/>
              <w:bottom w:val="nil"/>
              <w:right w:val="nil"/>
            </w:tcBorders>
            <w:shd w:val="clear" w:color="auto" w:fill="auto"/>
            <w:hideMark/>
          </w:tcPr>
          <w:p w:rsidR="00B90D4D" w:rsidRPr="00B90D4D" w:rsidRDefault="00B90D4D" w:rsidP="00B90D4D">
            <w:pPr>
              <w:spacing w:after="0" w:line="240" w:lineRule="auto"/>
              <w:rPr>
                <w:rFonts w:ascii="Times New Roman" w:eastAsia="Times New Roman" w:hAnsi="Times New Roman" w:cs="Times New Roman"/>
                <w:color w:val="000000"/>
                <w:sz w:val="20"/>
                <w:szCs w:val="20"/>
                <w:lang w:eastAsia="id-ID"/>
              </w:rPr>
            </w:pPr>
          </w:p>
        </w:tc>
        <w:tc>
          <w:tcPr>
            <w:tcW w:w="1074" w:type="dxa"/>
            <w:tcBorders>
              <w:top w:val="nil"/>
              <w:left w:val="nil"/>
              <w:bottom w:val="nil"/>
              <w:right w:val="nil"/>
            </w:tcBorders>
            <w:shd w:val="clear" w:color="auto" w:fill="auto"/>
            <w:noWrap/>
            <w:hideMark/>
          </w:tcPr>
          <w:p w:rsidR="00B90D4D" w:rsidRPr="00B90D4D" w:rsidRDefault="00B90D4D" w:rsidP="00B90D4D">
            <w:pPr>
              <w:spacing w:after="0" w:line="240" w:lineRule="auto"/>
              <w:jc w:val="center"/>
              <w:rPr>
                <w:rFonts w:ascii="Times New Roman" w:eastAsia="Times New Roman" w:hAnsi="Times New Roman" w:cs="Times New Roman"/>
                <w:color w:val="000000"/>
                <w:sz w:val="20"/>
                <w:szCs w:val="20"/>
                <w:lang w:eastAsia="id-ID"/>
              </w:rPr>
            </w:pPr>
          </w:p>
        </w:tc>
        <w:tc>
          <w:tcPr>
            <w:tcW w:w="1681" w:type="dxa"/>
            <w:tcBorders>
              <w:top w:val="nil"/>
              <w:left w:val="nil"/>
              <w:bottom w:val="nil"/>
              <w:right w:val="nil"/>
            </w:tcBorders>
            <w:shd w:val="clear" w:color="auto" w:fill="auto"/>
            <w:noWrap/>
            <w:hideMark/>
          </w:tcPr>
          <w:p w:rsidR="00B90D4D" w:rsidRPr="00B90D4D" w:rsidRDefault="00B90D4D" w:rsidP="00B90D4D">
            <w:pPr>
              <w:spacing w:after="0" w:line="240" w:lineRule="auto"/>
              <w:jc w:val="center"/>
              <w:rPr>
                <w:rFonts w:ascii="Times New Roman" w:eastAsia="Times New Roman" w:hAnsi="Times New Roman" w:cs="Times New Roman"/>
                <w:color w:val="000000"/>
                <w:sz w:val="20"/>
                <w:szCs w:val="20"/>
                <w:lang w:eastAsia="id-ID"/>
              </w:rPr>
            </w:pPr>
          </w:p>
        </w:tc>
        <w:tc>
          <w:tcPr>
            <w:tcW w:w="1233" w:type="dxa"/>
            <w:tcBorders>
              <w:top w:val="nil"/>
              <w:left w:val="nil"/>
              <w:bottom w:val="nil"/>
              <w:right w:val="nil"/>
            </w:tcBorders>
            <w:shd w:val="clear" w:color="auto" w:fill="auto"/>
            <w:noWrap/>
            <w:hideMark/>
          </w:tcPr>
          <w:p w:rsidR="00B90D4D" w:rsidRPr="00B90D4D" w:rsidRDefault="00B90D4D" w:rsidP="00B90D4D">
            <w:pPr>
              <w:spacing w:after="0" w:line="240" w:lineRule="auto"/>
              <w:jc w:val="center"/>
              <w:rPr>
                <w:rFonts w:ascii="Times New Roman" w:eastAsia="Times New Roman" w:hAnsi="Times New Roman" w:cs="Times New Roman"/>
                <w:color w:val="000000"/>
                <w:sz w:val="20"/>
                <w:szCs w:val="20"/>
                <w:lang w:eastAsia="id-ID"/>
              </w:rPr>
            </w:pPr>
          </w:p>
        </w:tc>
        <w:tc>
          <w:tcPr>
            <w:tcW w:w="2028" w:type="dxa"/>
            <w:tcBorders>
              <w:top w:val="nil"/>
              <w:left w:val="nil"/>
              <w:bottom w:val="nil"/>
              <w:right w:val="nil"/>
            </w:tcBorders>
            <w:shd w:val="clear" w:color="auto" w:fill="auto"/>
            <w:hideMark/>
          </w:tcPr>
          <w:p w:rsidR="00B90D4D" w:rsidRPr="00B90D4D" w:rsidRDefault="00B90D4D" w:rsidP="00B90D4D">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B90D4D" w:rsidRPr="00B90D4D" w:rsidRDefault="00B90D4D" w:rsidP="00B90D4D">
            <w:pPr>
              <w:spacing w:after="0" w:line="240" w:lineRule="auto"/>
              <w:jc w:val="center"/>
              <w:rPr>
                <w:rFonts w:ascii="Times New Roman" w:eastAsia="Times New Roman" w:hAnsi="Times New Roman" w:cs="Times New Roman"/>
                <w:color w:val="000000"/>
                <w:sz w:val="20"/>
                <w:szCs w:val="20"/>
                <w:lang w:eastAsia="id-ID"/>
              </w:rPr>
            </w:pPr>
          </w:p>
        </w:tc>
      </w:tr>
      <w:tr w:rsidR="00B90D4D" w:rsidRPr="00B90D4D" w:rsidTr="00B90D4D">
        <w:trPr>
          <w:trHeight w:val="255"/>
        </w:trPr>
        <w:tc>
          <w:tcPr>
            <w:tcW w:w="3487" w:type="dxa"/>
            <w:gridSpan w:val="3"/>
            <w:tcBorders>
              <w:top w:val="nil"/>
              <w:left w:val="nil"/>
              <w:bottom w:val="nil"/>
              <w:right w:val="nil"/>
            </w:tcBorders>
            <w:shd w:val="clear" w:color="auto" w:fill="auto"/>
            <w:noWrap/>
            <w:hideMark/>
          </w:tcPr>
          <w:p w:rsidR="00B90D4D" w:rsidRPr="00B90D4D" w:rsidRDefault="00B90D4D" w:rsidP="00B90D4D">
            <w:pPr>
              <w:spacing w:after="0" w:line="240" w:lineRule="auto"/>
              <w:rPr>
                <w:rFonts w:ascii="Times New Roman" w:eastAsia="Times New Roman" w:hAnsi="Times New Roman" w:cs="Times New Roman"/>
                <w:b/>
                <w:bCs/>
                <w:color w:val="000000"/>
                <w:sz w:val="20"/>
                <w:szCs w:val="20"/>
                <w:lang w:eastAsia="id-ID"/>
              </w:rPr>
            </w:pPr>
            <w:r w:rsidRPr="00B90D4D">
              <w:rPr>
                <w:rFonts w:ascii="Times New Roman" w:eastAsia="Times New Roman" w:hAnsi="Times New Roman" w:cs="Times New Roman"/>
                <w:b/>
                <w:bCs/>
                <w:color w:val="000000"/>
                <w:sz w:val="20"/>
                <w:szCs w:val="20"/>
                <w:lang w:eastAsia="id-ID"/>
              </w:rPr>
              <w:t>Indikator</w:t>
            </w:r>
          </w:p>
        </w:tc>
        <w:tc>
          <w:tcPr>
            <w:tcW w:w="7398" w:type="dxa"/>
            <w:gridSpan w:val="5"/>
            <w:tcBorders>
              <w:top w:val="nil"/>
              <w:left w:val="nil"/>
              <w:bottom w:val="nil"/>
              <w:right w:val="nil"/>
            </w:tcBorders>
            <w:shd w:val="clear" w:color="auto" w:fill="auto"/>
            <w:hideMark/>
          </w:tcPr>
          <w:p w:rsidR="00B90D4D" w:rsidRPr="00B90D4D" w:rsidRDefault="00B90D4D" w:rsidP="00B90D4D">
            <w:pPr>
              <w:spacing w:after="0" w:line="240" w:lineRule="auto"/>
              <w:rPr>
                <w:rFonts w:ascii="Times New Roman" w:eastAsia="Times New Roman" w:hAnsi="Times New Roman" w:cs="Times New Roman"/>
                <w:b/>
                <w:bCs/>
                <w:color w:val="000000"/>
                <w:sz w:val="20"/>
                <w:szCs w:val="20"/>
                <w:lang w:eastAsia="id-ID"/>
              </w:rPr>
            </w:pPr>
            <w:r w:rsidRPr="00B90D4D">
              <w:rPr>
                <w:rFonts w:ascii="Times New Roman" w:eastAsia="Times New Roman" w:hAnsi="Times New Roman" w:cs="Times New Roman"/>
                <w:b/>
                <w:bCs/>
                <w:color w:val="000000"/>
                <w:sz w:val="20"/>
                <w:szCs w:val="20"/>
                <w:lang w:eastAsia="id-ID"/>
              </w:rPr>
              <w:t xml:space="preserve">:  c. Jumlah dana yang dialokasikan untuk menyusun proses perencanaan tata ruang yang partisipatif </w:t>
            </w:r>
          </w:p>
        </w:tc>
      </w:tr>
      <w:tr w:rsidR="00B90D4D" w:rsidRPr="00B90D4D" w:rsidTr="00B90D4D">
        <w:trPr>
          <w:trHeight w:val="690"/>
        </w:trPr>
        <w:tc>
          <w:tcPr>
            <w:tcW w:w="2014" w:type="dxa"/>
            <w:gridSpan w:val="2"/>
            <w:tcBorders>
              <w:top w:val="nil"/>
              <w:left w:val="nil"/>
              <w:bottom w:val="nil"/>
              <w:right w:val="nil"/>
            </w:tcBorders>
            <w:shd w:val="clear" w:color="auto" w:fill="auto"/>
            <w:noWrap/>
            <w:hideMark/>
          </w:tcPr>
          <w:p w:rsidR="00B90D4D" w:rsidRPr="00B90D4D" w:rsidRDefault="00B90D4D" w:rsidP="00B90D4D">
            <w:pPr>
              <w:spacing w:after="0" w:line="240" w:lineRule="auto"/>
              <w:rPr>
                <w:rFonts w:ascii="Times New Roman" w:eastAsia="Times New Roman" w:hAnsi="Times New Roman" w:cs="Times New Roman"/>
                <w:b/>
                <w:bCs/>
                <w:color w:val="000000"/>
                <w:sz w:val="20"/>
                <w:szCs w:val="20"/>
                <w:lang w:eastAsia="id-ID"/>
              </w:rPr>
            </w:pPr>
            <w:r w:rsidRPr="00B90D4D">
              <w:rPr>
                <w:rFonts w:ascii="Times New Roman" w:eastAsia="Times New Roman" w:hAnsi="Times New Roman" w:cs="Times New Roman"/>
                <w:b/>
                <w:bCs/>
                <w:color w:val="000000"/>
                <w:sz w:val="20"/>
                <w:szCs w:val="20"/>
                <w:lang w:eastAsia="id-ID"/>
              </w:rPr>
              <w:t>Wawancara – Sumber Informasi</w:t>
            </w:r>
          </w:p>
        </w:tc>
        <w:tc>
          <w:tcPr>
            <w:tcW w:w="1473" w:type="dxa"/>
            <w:tcBorders>
              <w:top w:val="nil"/>
              <w:left w:val="nil"/>
              <w:bottom w:val="nil"/>
              <w:right w:val="nil"/>
            </w:tcBorders>
            <w:shd w:val="clear" w:color="auto" w:fill="auto"/>
            <w:noWrap/>
            <w:hideMark/>
          </w:tcPr>
          <w:p w:rsidR="00B90D4D" w:rsidRPr="00B90D4D" w:rsidRDefault="00B90D4D" w:rsidP="00B90D4D">
            <w:pPr>
              <w:spacing w:after="0" w:line="240" w:lineRule="auto"/>
              <w:rPr>
                <w:rFonts w:ascii="Times New Roman" w:eastAsia="Times New Roman" w:hAnsi="Times New Roman" w:cs="Times New Roman"/>
                <w:b/>
                <w:bCs/>
                <w:color w:val="000000"/>
                <w:sz w:val="20"/>
                <w:szCs w:val="20"/>
                <w:lang w:eastAsia="id-ID"/>
              </w:rPr>
            </w:pPr>
          </w:p>
        </w:tc>
        <w:tc>
          <w:tcPr>
            <w:tcW w:w="7398" w:type="dxa"/>
            <w:gridSpan w:val="5"/>
            <w:tcBorders>
              <w:top w:val="nil"/>
              <w:left w:val="nil"/>
              <w:bottom w:val="single" w:sz="4" w:space="0" w:color="auto"/>
              <w:right w:val="nil"/>
            </w:tcBorders>
            <w:shd w:val="clear" w:color="auto" w:fill="auto"/>
            <w:hideMark/>
          </w:tcPr>
          <w:p w:rsidR="00B90D4D" w:rsidRPr="00B90D4D" w:rsidRDefault="00B90D4D" w:rsidP="00B90D4D">
            <w:pPr>
              <w:spacing w:after="0" w:line="240" w:lineRule="auto"/>
              <w:rPr>
                <w:rFonts w:ascii="Times New Roman" w:eastAsia="Times New Roman" w:hAnsi="Times New Roman" w:cs="Times New Roman"/>
                <w:b/>
                <w:bCs/>
                <w:color w:val="000000"/>
                <w:sz w:val="20"/>
                <w:szCs w:val="20"/>
                <w:lang w:eastAsia="id-ID"/>
              </w:rPr>
            </w:pPr>
            <w:r w:rsidRPr="00B90D4D">
              <w:rPr>
                <w:rFonts w:ascii="Times New Roman" w:eastAsia="Times New Roman" w:hAnsi="Times New Roman" w:cs="Times New Roman"/>
                <w:b/>
                <w:bCs/>
                <w:color w:val="000000"/>
                <w:sz w:val="20"/>
                <w:szCs w:val="20"/>
                <w:lang w:eastAsia="id-ID"/>
              </w:rPr>
              <w:t>: Usulan kegiatan dan DIPA pada tahun yang sama tiga tahun kebelakang,</w:t>
            </w:r>
            <w:r w:rsidRPr="00B90D4D">
              <w:rPr>
                <w:rFonts w:ascii="Times New Roman" w:eastAsia="Times New Roman" w:hAnsi="Times New Roman" w:cs="Times New Roman"/>
                <w:b/>
                <w:bCs/>
                <w:color w:val="000000"/>
                <w:sz w:val="20"/>
                <w:szCs w:val="20"/>
                <w:lang w:eastAsia="id-ID"/>
              </w:rPr>
              <w:br/>
              <w:t xml:space="preserve">  Laporan keuangan lembaga bersangkutan untuk tiga tahun ke belakang  </w:t>
            </w:r>
          </w:p>
        </w:tc>
      </w:tr>
      <w:tr w:rsidR="00B90D4D" w:rsidRPr="00B90D4D" w:rsidTr="00B90D4D">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B90D4D" w:rsidRPr="00B90D4D" w:rsidRDefault="00B90D4D" w:rsidP="00B90D4D">
            <w:pPr>
              <w:spacing w:after="0" w:line="240" w:lineRule="auto"/>
              <w:jc w:val="center"/>
              <w:rPr>
                <w:rFonts w:ascii="Times New Roman" w:eastAsia="Times New Roman" w:hAnsi="Times New Roman" w:cs="Times New Roman"/>
                <w:b/>
                <w:bCs/>
                <w:color w:val="000000"/>
                <w:sz w:val="20"/>
                <w:szCs w:val="20"/>
                <w:lang w:eastAsia="id-ID"/>
              </w:rPr>
            </w:pPr>
            <w:r w:rsidRPr="00B90D4D">
              <w:rPr>
                <w:rFonts w:ascii="Times New Roman" w:eastAsia="Times New Roman" w:hAnsi="Times New Roman" w:cs="Times New Roman"/>
                <w:b/>
                <w:bCs/>
                <w:color w:val="000000"/>
                <w:sz w:val="20"/>
                <w:szCs w:val="20"/>
                <w:lang w:eastAsia="id-ID"/>
              </w:rPr>
              <w:t>Kode</w:t>
            </w:r>
          </w:p>
        </w:tc>
        <w:tc>
          <w:tcPr>
            <w:tcW w:w="1300" w:type="dxa"/>
            <w:tcBorders>
              <w:top w:val="single" w:sz="4" w:space="0" w:color="auto"/>
              <w:left w:val="nil"/>
              <w:bottom w:val="single" w:sz="4" w:space="0" w:color="auto"/>
              <w:right w:val="single" w:sz="4" w:space="0" w:color="auto"/>
            </w:tcBorders>
            <w:shd w:val="clear" w:color="auto" w:fill="auto"/>
            <w:hideMark/>
          </w:tcPr>
          <w:p w:rsidR="00B90D4D" w:rsidRPr="00B90D4D" w:rsidRDefault="00B90D4D" w:rsidP="00B90D4D">
            <w:pPr>
              <w:spacing w:after="0" w:line="240" w:lineRule="auto"/>
              <w:jc w:val="center"/>
              <w:rPr>
                <w:rFonts w:ascii="Times New Roman" w:eastAsia="Times New Roman" w:hAnsi="Times New Roman" w:cs="Times New Roman"/>
                <w:b/>
                <w:bCs/>
                <w:color w:val="000000"/>
                <w:sz w:val="20"/>
                <w:szCs w:val="20"/>
                <w:lang w:eastAsia="id-ID"/>
              </w:rPr>
            </w:pPr>
            <w:r w:rsidRPr="00B90D4D">
              <w:rPr>
                <w:rFonts w:ascii="Times New Roman" w:eastAsia="Times New Roman" w:hAnsi="Times New Roman" w:cs="Times New Roman"/>
                <w:b/>
                <w:bCs/>
                <w:color w:val="000000"/>
                <w:sz w:val="20"/>
                <w:szCs w:val="20"/>
                <w:lang w:eastAsia="id-ID"/>
              </w:rPr>
              <w:t>Panduan Analisis Dokumen</w:t>
            </w:r>
          </w:p>
        </w:tc>
        <w:tc>
          <w:tcPr>
            <w:tcW w:w="1473" w:type="dxa"/>
            <w:tcBorders>
              <w:top w:val="single" w:sz="4" w:space="0" w:color="auto"/>
              <w:left w:val="nil"/>
              <w:bottom w:val="single" w:sz="4" w:space="0" w:color="auto"/>
              <w:right w:val="single" w:sz="4" w:space="0" w:color="auto"/>
            </w:tcBorders>
            <w:shd w:val="clear" w:color="auto" w:fill="auto"/>
            <w:hideMark/>
          </w:tcPr>
          <w:p w:rsidR="00B90D4D" w:rsidRPr="00B90D4D" w:rsidRDefault="00B90D4D" w:rsidP="00B90D4D">
            <w:pPr>
              <w:spacing w:after="0" w:line="240" w:lineRule="auto"/>
              <w:jc w:val="center"/>
              <w:rPr>
                <w:rFonts w:ascii="Times New Roman" w:eastAsia="Times New Roman" w:hAnsi="Times New Roman" w:cs="Times New Roman"/>
                <w:b/>
                <w:bCs/>
                <w:color w:val="000000"/>
                <w:sz w:val="20"/>
                <w:szCs w:val="20"/>
                <w:lang w:eastAsia="id-ID"/>
              </w:rPr>
            </w:pPr>
            <w:r w:rsidRPr="00B90D4D">
              <w:rPr>
                <w:rFonts w:ascii="Times New Roman" w:eastAsia="Times New Roman" w:hAnsi="Times New Roman" w:cs="Times New Roman"/>
                <w:b/>
                <w:bCs/>
                <w:color w:val="000000"/>
                <w:sz w:val="20"/>
                <w:szCs w:val="20"/>
                <w:lang w:eastAsia="id-ID"/>
              </w:rPr>
              <w:t>Pertanyaan Wawancara</w:t>
            </w:r>
          </w:p>
        </w:tc>
        <w:tc>
          <w:tcPr>
            <w:tcW w:w="1074" w:type="dxa"/>
            <w:tcBorders>
              <w:top w:val="nil"/>
              <w:left w:val="nil"/>
              <w:bottom w:val="single" w:sz="4" w:space="0" w:color="auto"/>
              <w:right w:val="single" w:sz="4" w:space="0" w:color="auto"/>
            </w:tcBorders>
            <w:shd w:val="clear" w:color="auto" w:fill="auto"/>
            <w:hideMark/>
          </w:tcPr>
          <w:p w:rsidR="00B90D4D" w:rsidRPr="00B90D4D" w:rsidRDefault="00B90D4D" w:rsidP="00B90D4D">
            <w:pPr>
              <w:spacing w:after="0" w:line="240" w:lineRule="auto"/>
              <w:jc w:val="center"/>
              <w:rPr>
                <w:rFonts w:ascii="Times New Roman" w:eastAsia="Times New Roman" w:hAnsi="Times New Roman" w:cs="Times New Roman"/>
                <w:b/>
                <w:bCs/>
                <w:color w:val="000000"/>
                <w:sz w:val="20"/>
                <w:szCs w:val="20"/>
                <w:lang w:eastAsia="id-ID"/>
              </w:rPr>
            </w:pPr>
            <w:r w:rsidRPr="00B90D4D">
              <w:rPr>
                <w:rFonts w:ascii="Times New Roman" w:eastAsia="Times New Roman" w:hAnsi="Times New Roman" w:cs="Times New Roman"/>
                <w:b/>
                <w:bCs/>
                <w:color w:val="000000"/>
                <w:sz w:val="20"/>
                <w:szCs w:val="20"/>
                <w:lang w:eastAsia="id-ID"/>
              </w:rPr>
              <w:t>Sumber Data</w:t>
            </w:r>
          </w:p>
        </w:tc>
        <w:tc>
          <w:tcPr>
            <w:tcW w:w="1681" w:type="dxa"/>
            <w:tcBorders>
              <w:top w:val="nil"/>
              <w:left w:val="nil"/>
              <w:bottom w:val="single" w:sz="4" w:space="0" w:color="auto"/>
              <w:right w:val="single" w:sz="4" w:space="0" w:color="auto"/>
            </w:tcBorders>
            <w:shd w:val="clear" w:color="auto" w:fill="auto"/>
            <w:hideMark/>
          </w:tcPr>
          <w:p w:rsidR="00B90D4D" w:rsidRPr="00B90D4D" w:rsidRDefault="00B90D4D" w:rsidP="00B90D4D">
            <w:pPr>
              <w:spacing w:after="0" w:line="240" w:lineRule="auto"/>
              <w:jc w:val="center"/>
              <w:rPr>
                <w:rFonts w:ascii="Times New Roman" w:eastAsia="Times New Roman" w:hAnsi="Times New Roman" w:cs="Times New Roman"/>
                <w:b/>
                <w:bCs/>
                <w:color w:val="000000"/>
                <w:sz w:val="20"/>
                <w:szCs w:val="20"/>
                <w:lang w:eastAsia="id-ID"/>
              </w:rPr>
            </w:pPr>
            <w:r w:rsidRPr="00B90D4D">
              <w:rPr>
                <w:rFonts w:ascii="Times New Roman" w:eastAsia="Times New Roman" w:hAnsi="Times New Roman" w:cs="Times New Roman"/>
                <w:b/>
                <w:bCs/>
                <w:color w:val="000000"/>
                <w:sz w:val="20"/>
                <w:szCs w:val="20"/>
                <w:lang w:eastAsia="id-ID"/>
              </w:rPr>
              <w:t>Uraian Dokumen</w:t>
            </w:r>
          </w:p>
        </w:tc>
        <w:tc>
          <w:tcPr>
            <w:tcW w:w="1233" w:type="dxa"/>
            <w:tcBorders>
              <w:top w:val="nil"/>
              <w:left w:val="nil"/>
              <w:bottom w:val="single" w:sz="4" w:space="0" w:color="auto"/>
              <w:right w:val="single" w:sz="4" w:space="0" w:color="auto"/>
            </w:tcBorders>
            <w:shd w:val="clear" w:color="auto" w:fill="auto"/>
            <w:hideMark/>
          </w:tcPr>
          <w:p w:rsidR="00B90D4D" w:rsidRPr="00B90D4D" w:rsidRDefault="00B90D4D" w:rsidP="00B90D4D">
            <w:pPr>
              <w:spacing w:after="0" w:line="240" w:lineRule="auto"/>
              <w:jc w:val="center"/>
              <w:rPr>
                <w:rFonts w:ascii="Times New Roman" w:eastAsia="Times New Roman" w:hAnsi="Times New Roman" w:cs="Times New Roman"/>
                <w:b/>
                <w:bCs/>
                <w:color w:val="000000"/>
                <w:sz w:val="20"/>
                <w:szCs w:val="20"/>
                <w:lang w:eastAsia="id-ID"/>
              </w:rPr>
            </w:pPr>
            <w:r w:rsidRPr="00B90D4D">
              <w:rPr>
                <w:rFonts w:ascii="Times New Roman" w:eastAsia="Times New Roman" w:hAnsi="Times New Roman" w:cs="Times New Roman"/>
                <w:b/>
                <w:bCs/>
                <w:color w:val="000000"/>
                <w:sz w:val="20"/>
                <w:szCs w:val="20"/>
                <w:lang w:eastAsia="id-ID"/>
              </w:rPr>
              <w:t>Kategori Data Dokumen</w:t>
            </w:r>
          </w:p>
        </w:tc>
        <w:tc>
          <w:tcPr>
            <w:tcW w:w="2028" w:type="dxa"/>
            <w:tcBorders>
              <w:top w:val="nil"/>
              <w:left w:val="nil"/>
              <w:bottom w:val="single" w:sz="4" w:space="0" w:color="auto"/>
              <w:right w:val="single" w:sz="4" w:space="0" w:color="auto"/>
            </w:tcBorders>
            <w:shd w:val="clear" w:color="auto" w:fill="auto"/>
            <w:hideMark/>
          </w:tcPr>
          <w:p w:rsidR="00B90D4D" w:rsidRPr="00B90D4D" w:rsidRDefault="00B90D4D" w:rsidP="00B90D4D">
            <w:pPr>
              <w:spacing w:after="0" w:line="240" w:lineRule="auto"/>
              <w:jc w:val="center"/>
              <w:rPr>
                <w:rFonts w:ascii="Times New Roman" w:eastAsia="Times New Roman" w:hAnsi="Times New Roman" w:cs="Times New Roman"/>
                <w:b/>
                <w:bCs/>
                <w:color w:val="000000"/>
                <w:sz w:val="20"/>
                <w:szCs w:val="20"/>
                <w:lang w:eastAsia="id-ID"/>
              </w:rPr>
            </w:pPr>
            <w:r w:rsidRPr="00B90D4D">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B90D4D" w:rsidRPr="00B90D4D" w:rsidRDefault="00B90D4D" w:rsidP="00B90D4D">
            <w:pPr>
              <w:spacing w:after="0" w:line="240" w:lineRule="auto"/>
              <w:jc w:val="center"/>
              <w:rPr>
                <w:rFonts w:ascii="Times New Roman" w:eastAsia="Times New Roman" w:hAnsi="Times New Roman" w:cs="Times New Roman"/>
                <w:b/>
                <w:bCs/>
                <w:color w:val="000000"/>
                <w:sz w:val="20"/>
                <w:szCs w:val="20"/>
                <w:lang w:eastAsia="id-ID"/>
              </w:rPr>
            </w:pPr>
            <w:r w:rsidRPr="00B90D4D">
              <w:rPr>
                <w:rFonts w:ascii="Times New Roman" w:eastAsia="Times New Roman" w:hAnsi="Times New Roman" w:cs="Times New Roman"/>
                <w:b/>
                <w:bCs/>
                <w:color w:val="000000"/>
                <w:sz w:val="20"/>
                <w:szCs w:val="20"/>
                <w:lang w:eastAsia="id-ID"/>
              </w:rPr>
              <w:t>Kategori Data Wawancara</w:t>
            </w:r>
          </w:p>
        </w:tc>
      </w:tr>
      <w:tr w:rsidR="00B90D4D" w:rsidRPr="00B90D4D" w:rsidTr="00B90D4D">
        <w:trPr>
          <w:trHeight w:val="2295"/>
        </w:trPr>
        <w:tc>
          <w:tcPr>
            <w:tcW w:w="714" w:type="dxa"/>
            <w:vMerge w:val="restart"/>
            <w:tcBorders>
              <w:top w:val="nil"/>
              <w:left w:val="single" w:sz="4" w:space="0" w:color="auto"/>
              <w:bottom w:val="single" w:sz="4" w:space="0" w:color="auto"/>
              <w:right w:val="single" w:sz="4" w:space="0" w:color="auto"/>
            </w:tcBorders>
            <w:shd w:val="clear" w:color="auto" w:fill="auto"/>
            <w:noWrap/>
            <w:hideMark/>
          </w:tcPr>
          <w:p w:rsidR="00B90D4D" w:rsidRPr="00B90D4D" w:rsidRDefault="00B90D4D" w:rsidP="00B90D4D">
            <w:pPr>
              <w:spacing w:after="0" w:line="240" w:lineRule="auto"/>
              <w:jc w:val="center"/>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BIc1</w:t>
            </w:r>
          </w:p>
        </w:tc>
        <w:tc>
          <w:tcPr>
            <w:tcW w:w="1300" w:type="dxa"/>
            <w:vMerge w:val="restart"/>
            <w:tcBorders>
              <w:top w:val="nil"/>
              <w:left w:val="single" w:sz="4" w:space="0" w:color="auto"/>
              <w:bottom w:val="single" w:sz="4" w:space="0" w:color="000000"/>
              <w:right w:val="single" w:sz="4" w:space="0" w:color="auto"/>
            </w:tcBorders>
            <w:shd w:val="clear" w:color="auto" w:fill="auto"/>
            <w:hideMark/>
          </w:tcPr>
          <w:p w:rsidR="00B90D4D" w:rsidRPr="00B90D4D" w:rsidRDefault="00B90D4D" w:rsidP="00B90D4D">
            <w:pPr>
              <w:spacing w:after="0" w:line="240" w:lineRule="auto"/>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 xml:space="preserve">Jumlah dana yang dialokasi-kan dalam DIPA untuk menyu-sun proses perencanaan tata ruang yang partisipatif </w:t>
            </w:r>
          </w:p>
        </w:tc>
        <w:tc>
          <w:tcPr>
            <w:tcW w:w="1473" w:type="dxa"/>
            <w:vMerge w:val="restart"/>
            <w:tcBorders>
              <w:top w:val="nil"/>
              <w:left w:val="single" w:sz="4" w:space="0" w:color="auto"/>
              <w:bottom w:val="single" w:sz="4" w:space="0" w:color="auto"/>
              <w:right w:val="single" w:sz="4" w:space="0" w:color="auto"/>
            </w:tcBorders>
            <w:shd w:val="clear" w:color="auto" w:fill="auto"/>
            <w:hideMark/>
          </w:tcPr>
          <w:p w:rsidR="00B90D4D" w:rsidRPr="00B90D4D" w:rsidRDefault="00B90D4D" w:rsidP="00B90D4D">
            <w:pPr>
              <w:spacing w:after="0" w:line="240" w:lineRule="auto"/>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 </w:t>
            </w:r>
          </w:p>
        </w:tc>
        <w:tc>
          <w:tcPr>
            <w:tcW w:w="1074" w:type="dxa"/>
            <w:tcBorders>
              <w:top w:val="nil"/>
              <w:left w:val="nil"/>
              <w:bottom w:val="single" w:sz="4" w:space="0" w:color="auto"/>
              <w:right w:val="single" w:sz="4" w:space="0" w:color="auto"/>
            </w:tcBorders>
            <w:shd w:val="clear" w:color="auto" w:fill="auto"/>
            <w:hideMark/>
          </w:tcPr>
          <w:p w:rsidR="00B90D4D" w:rsidRPr="00B90D4D" w:rsidRDefault="00B90D4D" w:rsidP="00B90D4D">
            <w:pPr>
              <w:spacing w:after="0" w:line="240" w:lineRule="auto"/>
              <w:jc w:val="center"/>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Kehutanan</w:t>
            </w:r>
          </w:p>
        </w:tc>
        <w:tc>
          <w:tcPr>
            <w:tcW w:w="1681" w:type="dxa"/>
            <w:tcBorders>
              <w:top w:val="nil"/>
              <w:left w:val="nil"/>
              <w:bottom w:val="single" w:sz="4" w:space="0" w:color="auto"/>
              <w:right w:val="single" w:sz="4" w:space="0" w:color="auto"/>
            </w:tcBorders>
            <w:shd w:val="clear" w:color="auto" w:fill="auto"/>
            <w:hideMark/>
          </w:tcPr>
          <w:p w:rsidR="00B90D4D" w:rsidRPr="00B90D4D" w:rsidRDefault="00B90D4D" w:rsidP="00B90D4D">
            <w:pPr>
              <w:spacing w:after="0" w:line="240" w:lineRule="auto"/>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Surat Pengesahan Daftar Isian Pelaksanaan Anggran 2012 Nomor: 0467/029-04.3.01/2012 Program Peningkatan Fungsi dan Daya Dukung DAS berbasis Pemberdayaan Masyarakat dialokasikan sebesar Rp.808.500.000,-</w:t>
            </w:r>
          </w:p>
        </w:tc>
        <w:tc>
          <w:tcPr>
            <w:tcW w:w="1233" w:type="dxa"/>
            <w:tcBorders>
              <w:top w:val="nil"/>
              <w:left w:val="nil"/>
              <w:bottom w:val="single" w:sz="4" w:space="0" w:color="auto"/>
              <w:right w:val="single" w:sz="4" w:space="0" w:color="auto"/>
            </w:tcBorders>
            <w:shd w:val="clear" w:color="auto" w:fill="auto"/>
            <w:hideMark/>
          </w:tcPr>
          <w:p w:rsidR="00B90D4D" w:rsidRPr="00B90D4D" w:rsidRDefault="00B90D4D" w:rsidP="00B90D4D">
            <w:pPr>
              <w:spacing w:after="0" w:line="240" w:lineRule="auto"/>
              <w:jc w:val="center"/>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4</w:t>
            </w:r>
          </w:p>
        </w:tc>
        <w:tc>
          <w:tcPr>
            <w:tcW w:w="2028" w:type="dxa"/>
            <w:tcBorders>
              <w:top w:val="nil"/>
              <w:left w:val="nil"/>
              <w:bottom w:val="single" w:sz="4" w:space="0" w:color="auto"/>
              <w:right w:val="single" w:sz="4" w:space="0" w:color="auto"/>
            </w:tcBorders>
            <w:shd w:val="clear" w:color="000000" w:fill="000000"/>
            <w:hideMark/>
          </w:tcPr>
          <w:p w:rsidR="00B90D4D" w:rsidRPr="00B90D4D" w:rsidRDefault="00B90D4D" w:rsidP="00B90D4D">
            <w:pPr>
              <w:spacing w:after="0" w:line="240" w:lineRule="auto"/>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 </w:t>
            </w:r>
          </w:p>
        </w:tc>
        <w:tc>
          <w:tcPr>
            <w:tcW w:w="1382" w:type="dxa"/>
            <w:tcBorders>
              <w:top w:val="nil"/>
              <w:left w:val="nil"/>
              <w:bottom w:val="single" w:sz="4" w:space="0" w:color="auto"/>
              <w:right w:val="single" w:sz="4" w:space="0" w:color="auto"/>
            </w:tcBorders>
            <w:shd w:val="clear" w:color="000000" w:fill="000000"/>
            <w:noWrap/>
            <w:hideMark/>
          </w:tcPr>
          <w:p w:rsidR="00B90D4D" w:rsidRPr="00B90D4D" w:rsidRDefault="00B90D4D" w:rsidP="00B90D4D">
            <w:pPr>
              <w:spacing w:after="0" w:line="240" w:lineRule="auto"/>
              <w:jc w:val="center"/>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 </w:t>
            </w:r>
          </w:p>
        </w:tc>
      </w:tr>
      <w:tr w:rsidR="00B90D4D" w:rsidRPr="00B90D4D" w:rsidTr="00B90D4D">
        <w:trPr>
          <w:trHeight w:val="510"/>
        </w:trPr>
        <w:tc>
          <w:tcPr>
            <w:tcW w:w="714" w:type="dxa"/>
            <w:vMerge/>
            <w:tcBorders>
              <w:top w:val="nil"/>
              <w:left w:val="single" w:sz="4" w:space="0" w:color="auto"/>
              <w:bottom w:val="single" w:sz="4" w:space="0" w:color="auto"/>
              <w:right w:val="single" w:sz="4" w:space="0" w:color="auto"/>
            </w:tcBorders>
            <w:vAlign w:val="center"/>
            <w:hideMark/>
          </w:tcPr>
          <w:p w:rsidR="00B90D4D" w:rsidRPr="00B90D4D" w:rsidRDefault="00B90D4D" w:rsidP="00B90D4D">
            <w:pPr>
              <w:spacing w:after="0" w:line="240" w:lineRule="auto"/>
              <w:rPr>
                <w:rFonts w:ascii="Times New Roman" w:eastAsia="Times New Roman" w:hAnsi="Times New Roman" w:cs="Times New Roman"/>
                <w:color w:val="000000"/>
                <w:sz w:val="20"/>
                <w:szCs w:val="20"/>
                <w:lang w:eastAsia="id-ID"/>
              </w:rPr>
            </w:pPr>
          </w:p>
        </w:tc>
        <w:tc>
          <w:tcPr>
            <w:tcW w:w="1300" w:type="dxa"/>
            <w:vMerge/>
            <w:tcBorders>
              <w:top w:val="nil"/>
              <w:left w:val="single" w:sz="4" w:space="0" w:color="auto"/>
              <w:bottom w:val="single" w:sz="4" w:space="0" w:color="000000"/>
              <w:right w:val="single" w:sz="4" w:space="0" w:color="auto"/>
            </w:tcBorders>
            <w:vAlign w:val="center"/>
            <w:hideMark/>
          </w:tcPr>
          <w:p w:rsidR="00B90D4D" w:rsidRPr="00B90D4D" w:rsidRDefault="00B90D4D" w:rsidP="00B90D4D">
            <w:pPr>
              <w:spacing w:after="0" w:line="240" w:lineRule="auto"/>
              <w:rPr>
                <w:rFonts w:ascii="Times New Roman" w:eastAsia="Times New Roman" w:hAnsi="Times New Roman" w:cs="Times New Roman"/>
                <w:color w:val="000000"/>
                <w:sz w:val="20"/>
                <w:szCs w:val="20"/>
                <w:lang w:eastAsia="id-ID"/>
              </w:rPr>
            </w:pPr>
          </w:p>
        </w:tc>
        <w:tc>
          <w:tcPr>
            <w:tcW w:w="1473" w:type="dxa"/>
            <w:vMerge/>
            <w:tcBorders>
              <w:top w:val="nil"/>
              <w:left w:val="single" w:sz="4" w:space="0" w:color="auto"/>
              <w:bottom w:val="single" w:sz="4" w:space="0" w:color="auto"/>
              <w:right w:val="single" w:sz="4" w:space="0" w:color="auto"/>
            </w:tcBorders>
            <w:vAlign w:val="center"/>
            <w:hideMark/>
          </w:tcPr>
          <w:p w:rsidR="00B90D4D" w:rsidRPr="00B90D4D" w:rsidRDefault="00B90D4D" w:rsidP="00B90D4D">
            <w:pPr>
              <w:spacing w:after="0" w:line="240" w:lineRule="auto"/>
              <w:rPr>
                <w:rFonts w:ascii="Times New Roman" w:eastAsia="Times New Roman" w:hAnsi="Times New Roman" w:cs="Times New Roman"/>
                <w:color w:val="000000"/>
                <w:sz w:val="20"/>
                <w:szCs w:val="20"/>
                <w:lang w:eastAsia="id-ID"/>
              </w:rPr>
            </w:pPr>
          </w:p>
        </w:tc>
        <w:tc>
          <w:tcPr>
            <w:tcW w:w="1074" w:type="dxa"/>
            <w:tcBorders>
              <w:top w:val="nil"/>
              <w:left w:val="nil"/>
              <w:bottom w:val="single" w:sz="4" w:space="0" w:color="auto"/>
              <w:right w:val="single" w:sz="4" w:space="0" w:color="auto"/>
            </w:tcBorders>
            <w:shd w:val="clear" w:color="auto" w:fill="auto"/>
            <w:hideMark/>
          </w:tcPr>
          <w:p w:rsidR="00B90D4D" w:rsidRPr="00B90D4D" w:rsidRDefault="00B90D4D" w:rsidP="00B90D4D">
            <w:pPr>
              <w:spacing w:after="0" w:line="240" w:lineRule="auto"/>
              <w:jc w:val="center"/>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Dinas Pertanian</w:t>
            </w:r>
          </w:p>
        </w:tc>
        <w:tc>
          <w:tcPr>
            <w:tcW w:w="1681" w:type="dxa"/>
            <w:tcBorders>
              <w:top w:val="nil"/>
              <w:left w:val="nil"/>
              <w:bottom w:val="single" w:sz="4" w:space="0" w:color="auto"/>
              <w:right w:val="single" w:sz="4" w:space="0" w:color="auto"/>
            </w:tcBorders>
            <w:shd w:val="clear" w:color="auto" w:fill="auto"/>
            <w:hideMark/>
          </w:tcPr>
          <w:p w:rsidR="00B90D4D" w:rsidRPr="00B90D4D" w:rsidRDefault="00B90D4D" w:rsidP="00B90D4D">
            <w:pPr>
              <w:spacing w:after="0" w:line="240" w:lineRule="auto"/>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 Tidak ada data karena tidak diijinkan</w:t>
            </w:r>
          </w:p>
        </w:tc>
        <w:tc>
          <w:tcPr>
            <w:tcW w:w="1233" w:type="dxa"/>
            <w:tcBorders>
              <w:top w:val="nil"/>
              <w:left w:val="nil"/>
              <w:bottom w:val="single" w:sz="4" w:space="0" w:color="auto"/>
              <w:right w:val="single" w:sz="4" w:space="0" w:color="auto"/>
            </w:tcBorders>
            <w:shd w:val="clear" w:color="auto" w:fill="auto"/>
            <w:hideMark/>
          </w:tcPr>
          <w:p w:rsidR="00B90D4D" w:rsidRPr="00B90D4D" w:rsidRDefault="00B90D4D" w:rsidP="00B90D4D">
            <w:pPr>
              <w:spacing w:after="0" w:line="240" w:lineRule="auto"/>
              <w:jc w:val="center"/>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1</w:t>
            </w:r>
          </w:p>
        </w:tc>
        <w:tc>
          <w:tcPr>
            <w:tcW w:w="2028" w:type="dxa"/>
            <w:tcBorders>
              <w:top w:val="nil"/>
              <w:left w:val="nil"/>
              <w:bottom w:val="single" w:sz="4" w:space="0" w:color="auto"/>
              <w:right w:val="single" w:sz="4" w:space="0" w:color="auto"/>
            </w:tcBorders>
            <w:shd w:val="clear" w:color="000000" w:fill="000000"/>
            <w:hideMark/>
          </w:tcPr>
          <w:p w:rsidR="00B90D4D" w:rsidRPr="00B90D4D" w:rsidRDefault="00B90D4D" w:rsidP="00B90D4D">
            <w:pPr>
              <w:spacing w:after="0" w:line="240" w:lineRule="auto"/>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 </w:t>
            </w:r>
          </w:p>
        </w:tc>
        <w:tc>
          <w:tcPr>
            <w:tcW w:w="1382" w:type="dxa"/>
            <w:tcBorders>
              <w:top w:val="nil"/>
              <w:left w:val="nil"/>
              <w:bottom w:val="single" w:sz="4" w:space="0" w:color="auto"/>
              <w:right w:val="single" w:sz="4" w:space="0" w:color="auto"/>
            </w:tcBorders>
            <w:shd w:val="clear" w:color="000000" w:fill="000000"/>
            <w:noWrap/>
            <w:hideMark/>
          </w:tcPr>
          <w:p w:rsidR="00B90D4D" w:rsidRPr="00B90D4D" w:rsidRDefault="00B90D4D" w:rsidP="00B90D4D">
            <w:pPr>
              <w:spacing w:after="0" w:line="240" w:lineRule="auto"/>
              <w:jc w:val="center"/>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 </w:t>
            </w:r>
          </w:p>
        </w:tc>
      </w:tr>
      <w:tr w:rsidR="00B90D4D" w:rsidRPr="00B90D4D" w:rsidTr="00B90D4D">
        <w:trPr>
          <w:trHeight w:val="510"/>
        </w:trPr>
        <w:tc>
          <w:tcPr>
            <w:tcW w:w="714" w:type="dxa"/>
            <w:vMerge/>
            <w:tcBorders>
              <w:top w:val="nil"/>
              <w:left w:val="single" w:sz="4" w:space="0" w:color="auto"/>
              <w:bottom w:val="single" w:sz="4" w:space="0" w:color="auto"/>
              <w:right w:val="single" w:sz="4" w:space="0" w:color="auto"/>
            </w:tcBorders>
            <w:vAlign w:val="center"/>
            <w:hideMark/>
          </w:tcPr>
          <w:p w:rsidR="00B90D4D" w:rsidRPr="00B90D4D" w:rsidRDefault="00B90D4D" w:rsidP="00B90D4D">
            <w:pPr>
              <w:spacing w:after="0" w:line="240" w:lineRule="auto"/>
              <w:rPr>
                <w:rFonts w:ascii="Times New Roman" w:eastAsia="Times New Roman" w:hAnsi="Times New Roman" w:cs="Times New Roman"/>
                <w:color w:val="000000"/>
                <w:sz w:val="20"/>
                <w:szCs w:val="20"/>
                <w:lang w:eastAsia="id-ID"/>
              </w:rPr>
            </w:pPr>
          </w:p>
        </w:tc>
        <w:tc>
          <w:tcPr>
            <w:tcW w:w="1300" w:type="dxa"/>
            <w:vMerge/>
            <w:tcBorders>
              <w:top w:val="nil"/>
              <w:left w:val="single" w:sz="4" w:space="0" w:color="auto"/>
              <w:bottom w:val="single" w:sz="4" w:space="0" w:color="000000"/>
              <w:right w:val="single" w:sz="4" w:space="0" w:color="auto"/>
            </w:tcBorders>
            <w:vAlign w:val="center"/>
            <w:hideMark/>
          </w:tcPr>
          <w:p w:rsidR="00B90D4D" w:rsidRPr="00B90D4D" w:rsidRDefault="00B90D4D" w:rsidP="00B90D4D">
            <w:pPr>
              <w:spacing w:after="0" w:line="240" w:lineRule="auto"/>
              <w:rPr>
                <w:rFonts w:ascii="Times New Roman" w:eastAsia="Times New Roman" w:hAnsi="Times New Roman" w:cs="Times New Roman"/>
                <w:color w:val="000000"/>
                <w:sz w:val="20"/>
                <w:szCs w:val="20"/>
                <w:lang w:eastAsia="id-ID"/>
              </w:rPr>
            </w:pPr>
          </w:p>
        </w:tc>
        <w:tc>
          <w:tcPr>
            <w:tcW w:w="1473" w:type="dxa"/>
            <w:vMerge/>
            <w:tcBorders>
              <w:top w:val="nil"/>
              <w:left w:val="single" w:sz="4" w:space="0" w:color="auto"/>
              <w:bottom w:val="single" w:sz="4" w:space="0" w:color="auto"/>
              <w:right w:val="single" w:sz="4" w:space="0" w:color="auto"/>
            </w:tcBorders>
            <w:vAlign w:val="center"/>
            <w:hideMark/>
          </w:tcPr>
          <w:p w:rsidR="00B90D4D" w:rsidRPr="00B90D4D" w:rsidRDefault="00B90D4D" w:rsidP="00B90D4D">
            <w:pPr>
              <w:spacing w:after="0" w:line="240" w:lineRule="auto"/>
              <w:rPr>
                <w:rFonts w:ascii="Times New Roman" w:eastAsia="Times New Roman" w:hAnsi="Times New Roman" w:cs="Times New Roman"/>
                <w:color w:val="000000"/>
                <w:sz w:val="20"/>
                <w:szCs w:val="20"/>
                <w:lang w:eastAsia="id-ID"/>
              </w:rPr>
            </w:pPr>
          </w:p>
        </w:tc>
        <w:tc>
          <w:tcPr>
            <w:tcW w:w="1074" w:type="dxa"/>
            <w:tcBorders>
              <w:top w:val="nil"/>
              <w:left w:val="nil"/>
              <w:bottom w:val="single" w:sz="4" w:space="0" w:color="auto"/>
              <w:right w:val="single" w:sz="4" w:space="0" w:color="auto"/>
            </w:tcBorders>
            <w:shd w:val="clear" w:color="auto" w:fill="auto"/>
            <w:hideMark/>
          </w:tcPr>
          <w:p w:rsidR="00B90D4D" w:rsidRPr="00B90D4D" w:rsidRDefault="00B90D4D" w:rsidP="00B90D4D">
            <w:pPr>
              <w:spacing w:after="0" w:line="240" w:lineRule="auto"/>
              <w:jc w:val="center"/>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BPN</w:t>
            </w:r>
          </w:p>
        </w:tc>
        <w:tc>
          <w:tcPr>
            <w:tcW w:w="1681" w:type="dxa"/>
            <w:tcBorders>
              <w:top w:val="nil"/>
              <w:left w:val="nil"/>
              <w:bottom w:val="single" w:sz="4" w:space="0" w:color="auto"/>
              <w:right w:val="single" w:sz="4" w:space="0" w:color="auto"/>
            </w:tcBorders>
            <w:shd w:val="clear" w:color="auto" w:fill="auto"/>
            <w:hideMark/>
          </w:tcPr>
          <w:p w:rsidR="00B90D4D" w:rsidRPr="00B90D4D" w:rsidRDefault="00B90D4D" w:rsidP="00B90D4D">
            <w:pPr>
              <w:spacing w:after="0" w:line="240" w:lineRule="auto"/>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 Tidak ada data karena tidak diijinkan</w:t>
            </w:r>
          </w:p>
        </w:tc>
        <w:tc>
          <w:tcPr>
            <w:tcW w:w="1233" w:type="dxa"/>
            <w:tcBorders>
              <w:top w:val="nil"/>
              <w:left w:val="nil"/>
              <w:bottom w:val="single" w:sz="4" w:space="0" w:color="auto"/>
              <w:right w:val="single" w:sz="4" w:space="0" w:color="auto"/>
            </w:tcBorders>
            <w:shd w:val="clear" w:color="auto" w:fill="auto"/>
            <w:hideMark/>
          </w:tcPr>
          <w:p w:rsidR="00B90D4D" w:rsidRPr="00B90D4D" w:rsidRDefault="00B90D4D" w:rsidP="00B90D4D">
            <w:pPr>
              <w:spacing w:after="0" w:line="240" w:lineRule="auto"/>
              <w:jc w:val="center"/>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1</w:t>
            </w:r>
          </w:p>
        </w:tc>
        <w:tc>
          <w:tcPr>
            <w:tcW w:w="2028" w:type="dxa"/>
            <w:tcBorders>
              <w:top w:val="nil"/>
              <w:left w:val="nil"/>
              <w:bottom w:val="single" w:sz="4" w:space="0" w:color="auto"/>
              <w:right w:val="single" w:sz="4" w:space="0" w:color="auto"/>
            </w:tcBorders>
            <w:shd w:val="clear" w:color="000000" w:fill="000000"/>
            <w:hideMark/>
          </w:tcPr>
          <w:p w:rsidR="00B90D4D" w:rsidRPr="00B90D4D" w:rsidRDefault="00B90D4D" w:rsidP="00B90D4D">
            <w:pPr>
              <w:spacing w:after="0" w:line="240" w:lineRule="auto"/>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 </w:t>
            </w:r>
          </w:p>
        </w:tc>
        <w:tc>
          <w:tcPr>
            <w:tcW w:w="1382" w:type="dxa"/>
            <w:tcBorders>
              <w:top w:val="nil"/>
              <w:left w:val="nil"/>
              <w:bottom w:val="single" w:sz="4" w:space="0" w:color="auto"/>
              <w:right w:val="single" w:sz="4" w:space="0" w:color="auto"/>
            </w:tcBorders>
            <w:shd w:val="clear" w:color="000000" w:fill="000000"/>
            <w:noWrap/>
            <w:hideMark/>
          </w:tcPr>
          <w:p w:rsidR="00B90D4D" w:rsidRPr="00B90D4D" w:rsidRDefault="00B90D4D" w:rsidP="00B90D4D">
            <w:pPr>
              <w:spacing w:after="0" w:line="240" w:lineRule="auto"/>
              <w:jc w:val="center"/>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 </w:t>
            </w:r>
          </w:p>
        </w:tc>
      </w:tr>
      <w:tr w:rsidR="00B90D4D" w:rsidRPr="00B90D4D" w:rsidTr="00B90D4D">
        <w:trPr>
          <w:trHeight w:val="255"/>
        </w:trPr>
        <w:tc>
          <w:tcPr>
            <w:tcW w:w="714" w:type="dxa"/>
            <w:tcBorders>
              <w:top w:val="nil"/>
              <w:left w:val="nil"/>
              <w:bottom w:val="nil"/>
              <w:right w:val="nil"/>
            </w:tcBorders>
            <w:shd w:val="clear" w:color="auto" w:fill="auto"/>
            <w:noWrap/>
            <w:hideMark/>
          </w:tcPr>
          <w:p w:rsidR="00B90D4D" w:rsidRPr="00B90D4D" w:rsidRDefault="00B90D4D" w:rsidP="00B90D4D">
            <w:pPr>
              <w:spacing w:after="0" w:line="240" w:lineRule="auto"/>
              <w:jc w:val="center"/>
              <w:rPr>
                <w:rFonts w:ascii="Times New Roman" w:eastAsia="Times New Roman" w:hAnsi="Times New Roman" w:cs="Times New Roman"/>
                <w:color w:val="000000"/>
                <w:sz w:val="20"/>
                <w:szCs w:val="20"/>
                <w:lang w:eastAsia="id-ID"/>
              </w:rPr>
            </w:pPr>
          </w:p>
        </w:tc>
        <w:tc>
          <w:tcPr>
            <w:tcW w:w="1300" w:type="dxa"/>
            <w:tcBorders>
              <w:top w:val="nil"/>
              <w:left w:val="nil"/>
              <w:bottom w:val="nil"/>
              <w:right w:val="nil"/>
            </w:tcBorders>
            <w:shd w:val="clear" w:color="auto" w:fill="auto"/>
            <w:hideMark/>
          </w:tcPr>
          <w:p w:rsidR="00B90D4D" w:rsidRPr="00B90D4D" w:rsidRDefault="00B90D4D" w:rsidP="00B90D4D">
            <w:pPr>
              <w:spacing w:after="0" w:line="240" w:lineRule="auto"/>
              <w:rPr>
                <w:rFonts w:ascii="Times New Roman" w:eastAsia="Times New Roman" w:hAnsi="Times New Roman" w:cs="Times New Roman"/>
                <w:color w:val="000000"/>
                <w:sz w:val="20"/>
                <w:szCs w:val="20"/>
                <w:lang w:eastAsia="id-ID"/>
              </w:rPr>
            </w:pPr>
          </w:p>
        </w:tc>
        <w:tc>
          <w:tcPr>
            <w:tcW w:w="1473" w:type="dxa"/>
            <w:tcBorders>
              <w:top w:val="nil"/>
              <w:left w:val="nil"/>
              <w:bottom w:val="nil"/>
              <w:right w:val="nil"/>
            </w:tcBorders>
            <w:shd w:val="clear" w:color="auto" w:fill="auto"/>
            <w:hideMark/>
          </w:tcPr>
          <w:p w:rsidR="00B90D4D" w:rsidRPr="00B90D4D" w:rsidRDefault="00B90D4D" w:rsidP="00B90D4D">
            <w:pPr>
              <w:spacing w:after="0" w:line="240" w:lineRule="auto"/>
              <w:rPr>
                <w:rFonts w:ascii="Times New Roman" w:eastAsia="Times New Roman" w:hAnsi="Times New Roman" w:cs="Times New Roman"/>
                <w:color w:val="000000"/>
                <w:sz w:val="20"/>
                <w:szCs w:val="20"/>
                <w:lang w:eastAsia="id-ID"/>
              </w:rPr>
            </w:pPr>
          </w:p>
        </w:tc>
        <w:tc>
          <w:tcPr>
            <w:tcW w:w="1074" w:type="dxa"/>
            <w:tcBorders>
              <w:top w:val="nil"/>
              <w:left w:val="nil"/>
              <w:bottom w:val="nil"/>
              <w:right w:val="nil"/>
            </w:tcBorders>
            <w:shd w:val="clear" w:color="auto" w:fill="auto"/>
            <w:hideMark/>
          </w:tcPr>
          <w:p w:rsidR="00B90D4D" w:rsidRPr="00B90D4D" w:rsidRDefault="00B90D4D" w:rsidP="00B90D4D">
            <w:pPr>
              <w:spacing w:after="0" w:line="240" w:lineRule="auto"/>
              <w:jc w:val="center"/>
              <w:rPr>
                <w:rFonts w:ascii="Times New Roman" w:eastAsia="Times New Roman" w:hAnsi="Times New Roman" w:cs="Times New Roman"/>
                <w:color w:val="000000"/>
                <w:sz w:val="20"/>
                <w:szCs w:val="20"/>
                <w:lang w:eastAsia="id-ID"/>
              </w:rPr>
            </w:pPr>
          </w:p>
        </w:tc>
        <w:tc>
          <w:tcPr>
            <w:tcW w:w="1681" w:type="dxa"/>
            <w:tcBorders>
              <w:top w:val="nil"/>
              <w:left w:val="nil"/>
              <w:bottom w:val="nil"/>
              <w:right w:val="nil"/>
            </w:tcBorders>
            <w:shd w:val="clear" w:color="auto" w:fill="auto"/>
            <w:hideMark/>
          </w:tcPr>
          <w:p w:rsidR="00B90D4D" w:rsidRPr="00B90D4D" w:rsidRDefault="00B90D4D" w:rsidP="00B90D4D">
            <w:pPr>
              <w:spacing w:after="0" w:line="240" w:lineRule="auto"/>
              <w:jc w:val="center"/>
              <w:rPr>
                <w:rFonts w:ascii="Times New Roman" w:eastAsia="Times New Roman" w:hAnsi="Times New Roman" w:cs="Times New Roman"/>
                <w:color w:val="000000"/>
                <w:sz w:val="20"/>
                <w:szCs w:val="20"/>
                <w:lang w:eastAsia="id-ID"/>
              </w:rPr>
            </w:pPr>
          </w:p>
        </w:tc>
        <w:tc>
          <w:tcPr>
            <w:tcW w:w="1233" w:type="dxa"/>
            <w:tcBorders>
              <w:top w:val="nil"/>
              <w:left w:val="nil"/>
              <w:bottom w:val="nil"/>
              <w:right w:val="nil"/>
            </w:tcBorders>
            <w:shd w:val="clear" w:color="auto" w:fill="auto"/>
            <w:hideMark/>
          </w:tcPr>
          <w:p w:rsidR="00B90D4D" w:rsidRPr="00B90D4D" w:rsidRDefault="00B90D4D" w:rsidP="00B90D4D">
            <w:pPr>
              <w:spacing w:after="0" w:line="240" w:lineRule="auto"/>
              <w:jc w:val="center"/>
              <w:rPr>
                <w:rFonts w:ascii="Times New Roman" w:eastAsia="Times New Roman" w:hAnsi="Times New Roman" w:cs="Times New Roman"/>
                <w:color w:val="000000"/>
                <w:sz w:val="20"/>
                <w:szCs w:val="20"/>
                <w:lang w:eastAsia="id-ID"/>
              </w:rPr>
            </w:pPr>
          </w:p>
        </w:tc>
        <w:tc>
          <w:tcPr>
            <w:tcW w:w="2028" w:type="dxa"/>
            <w:tcBorders>
              <w:top w:val="nil"/>
              <w:left w:val="nil"/>
              <w:bottom w:val="nil"/>
              <w:right w:val="nil"/>
            </w:tcBorders>
            <w:shd w:val="clear" w:color="auto" w:fill="auto"/>
            <w:hideMark/>
          </w:tcPr>
          <w:p w:rsidR="00B90D4D" w:rsidRPr="00B90D4D" w:rsidRDefault="00B90D4D" w:rsidP="00B90D4D">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B90D4D" w:rsidRPr="00B90D4D" w:rsidRDefault="00B90D4D" w:rsidP="00B90D4D">
            <w:pPr>
              <w:spacing w:after="0" w:line="240" w:lineRule="auto"/>
              <w:jc w:val="center"/>
              <w:rPr>
                <w:rFonts w:ascii="Times New Roman" w:eastAsia="Times New Roman" w:hAnsi="Times New Roman" w:cs="Times New Roman"/>
                <w:color w:val="000000"/>
                <w:sz w:val="20"/>
                <w:szCs w:val="20"/>
                <w:lang w:eastAsia="id-ID"/>
              </w:rPr>
            </w:pPr>
          </w:p>
        </w:tc>
      </w:tr>
      <w:tr w:rsidR="00B90D4D" w:rsidRPr="00B90D4D" w:rsidTr="00B90D4D">
        <w:trPr>
          <w:trHeight w:val="255"/>
        </w:trPr>
        <w:tc>
          <w:tcPr>
            <w:tcW w:w="2014" w:type="dxa"/>
            <w:gridSpan w:val="2"/>
            <w:tcBorders>
              <w:top w:val="nil"/>
              <w:left w:val="nil"/>
              <w:bottom w:val="nil"/>
              <w:right w:val="nil"/>
            </w:tcBorders>
            <w:shd w:val="clear" w:color="auto" w:fill="auto"/>
            <w:noWrap/>
            <w:hideMark/>
          </w:tcPr>
          <w:p w:rsidR="00B90D4D" w:rsidRPr="00B90D4D" w:rsidRDefault="00B90D4D" w:rsidP="00B90D4D">
            <w:pPr>
              <w:spacing w:after="0" w:line="240" w:lineRule="auto"/>
              <w:rPr>
                <w:rFonts w:ascii="Times New Roman" w:eastAsia="Times New Roman" w:hAnsi="Times New Roman" w:cs="Times New Roman"/>
                <w:b/>
                <w:bCs/>
                <w:color w:val="000000"/>
                <w:sz w:val="20"/>
                <w:szCs w:val="20"/>
                <w:lang w:eastAsia="id-ID"/>
              </w:rPr>
            </w:pPr>
            <w:r w:rsidRPr="00B90D4D">
              <w:rPr>
                <w:rFonts w:ascii="Times New Roman" w:eastAsia="Times New Roman" w:hAnsi="Times New Roman" w:cs="Times New Roman"/>
                <w:b/>
                <w:bCs/>
                <w:color w:val="000000"/>
                <w:sz w:val="20"/>
                <w:szCs w:val="20"/>
                <w:lang w:eastAsia="id-ID"/>
              </w:rPr>
              <w:t>Indikator</w:t>
            </w:r>
          </w:p>
        </w:tc>
        <w:tc>
          <w:tcPr>
            <w:tcW w:w="1473" w:type="dxa"/>
            <w:tcBorders>
              <w:top w:val="nil"/>
              <w:left w:val="nil"/>
              <w:bottom w:val="nil"/>
              <w:right w:val="nil"/>
            </w:tcBorders>
            <w:shd w:val="clear" w:color="auto" w:fill="auto"/>
            <w:noWrap/>
            <w:hideMark/>
          </w:tcPr>
          <w:p w:rsidR="00B90D4D" w:rsidRPr="00B90D4D" w:rsidRDefault="00B90D4D" w:rsidP="00B90D4D">
            <w:pPr>
              <w:spacing w:after="0" w:line="240" w:lineRule="auto"/>
              <w:rPr>
                <w:rFonts w:ascii="Times New Roman" w:eastAsia="Times New Roman" w:hAnsi="Times New Roman" w:cs="Times New Roman"/>
                <w:b/>
                <w:bCs/>
                <w:color w:val="000000"/>
                <w:sz w:val="20"/>
                <w:szCs w:val="20"/>
                <w:lang w:eastAsia="id-ID"/>
              </w:rPr>
            </w:pPr>
          </w:p>
        </w:tc>
        <w:tc>
          <w:tcPr>
            <w:tcW w:w="7398" w:type="dxa"/>
            <w:gridSpan w:val="5"/>
            <w:tcBorders>
              <w:top w:val="nil"/>
              <w:left w:val="nil"/>
              <w:bottom w:val="nil"/>
              <w:right w:val="nil"/>
            </w:tcBorders>
            <w:shd w:val="clear" w:color="auto" w:fill="auto"/>
            <w:hideMark/>
          </w:tcPr>
          <w:p w:rsidR="00B90D4D" w:rsidRPr="00B90D4D" w:rsidRDefault="00B90D4D" w:rsidP="00B90D4D">
            <w:pPr>
              <w:spacing w:after="0" w:line="240" w:lineRule="auto"/>
              <w:rPr>
                <w:rFonts w:ascii="Times New Roman" w:eastAsia="Times New Roman" w:hAnsi="Times New Roman" w:cs="Times New Roman"/>
                <w:b/>
                <w:bCs/>
                <w:color w:val="000000"/>
                <w:sz w:val="20"/>
                <w:szCs w:val="20"/>
                <w:lang w:eastAsia="id-ID"/>
              </w:rPr>
            </w:pPr>
            <w:r w:rsidRPr="00B90D4D">
              <w:rPr>
                <w:rFonts w:ascii="Times New Roman" w:eastAsia="Times New Roman" w:hAnsi="Times New Roman" w:cs="Times New Roman"/>
                <w:b/>
                <w:bCs/>
                <w:color w:val="000000"/>
                <w:sz w:val="20"/>
                <w:szCs w:val="20"/>
                <w:lang w:eastAsia="id-ID"/>
              </w:rPr>
              <w:t xml:space="preserve">:  d. Standar Operating Procedure (SOP) penyelesaian konflik perencanaan kawasan hutan di instansi kehutanan  </w:t>
            </w:r>
          </w:p>
        </w:tc>
      </w:tr>
      <w:tr w:rsidR="00B90D4D" w:rsidRPr="00B90D4D" w:rsidTr="00B90D4D">
        <w:trPr>
          <w:trHeight w:val="675"/>
        </w:trPr>
        <w:tc>
          <w:tcPr>
            <w:tcW w:w="2014" w:type="dxa"/>
            <w:gridSpan w:val="2"/>
            <w:tcBorders>
              <w:top w:val="nil"/>
              <w:left w:val="nil"/>
              <w:bottom w:val="nil"/>
              <w:right w:val="nil"/>
            </w:tcBorders>
            <w:shd w:val="clear" w:color="auto" w:fill="auto"/>
            <w:noWrap/>
            <w:hideMark/>
          </w:tcPr>
          <w:p w:rsidR="00B90D4D" w:rsidRPr="00B90D4D" w:rsidRDefault="00B90D4D" w:rsidP="00B90D4D">
            <w:pPr>
              <w:spacing w:after="0" w:line="240" w:lineRule="auto"/>
              <w:rPr>
                <w:rFonts w:ascii="Times New Roman" w:eastAsia="Times New Roman" w:hAnsi="Times New Roman" w:cs="Times New Roman"/>
                <w:b/>
                <w:bCs/>
                <w:color w:val="000000"/>
                <w:sz w:val="20"/>
                <w:szCs w:val="20"/>
                <w:lang w:eastAsia="id-ID"/>
              </w:rPr>
            </w:pPr>
            <w:r w:rsidRPr="00B90D4D">
              <w:rPr>
                <w:rFonts w:ascii="Times New Roman" w:eastAsia="Times New Roman" w:hAnsi="Times New Roman" w:cs="Times New Roman"/>
                <w:b/>
                <w:bCs/>
                <w:color w:val="000000"/>
                <w:sz w:val="20"/>
                <w:szCs w:val="20"/>
                <w:lang w:eastAsia="id-ID"/>
              </w:rPr>
              <w:t>Wawancara - Sumber informasi</w:t>
            </w:r>
          </w:p>
        </w:tc>
        <w:tc>
          <w:tcPr>
            <w:tcW w:w="1473" w:type="dxa"/>
            <w:tcBorders>
              <w:top w:val="nil"/>
              <w:left w:val="nil"/>
              <w:bottom w:val="nil"/>
              <w:right w:val="nil"/>
            </w:tcBorders>
            <w:shd w:val="clear" w:color="auto" w:fill="auto"/>
            <w:noWrap/>
            <w:hideMark/>
          </w:tcPr>
          <w:p w:rsidR="00B90D4D" w:rsidRPr="00B90D4D" w:rsidRDefault="00B90D4D" w:rsidP="00B90D4D">
            <w:pPr>
              <w:spacing w:after="0" w:line="240" w:lineRule="auto"/>
              <w:rPr>
                <w:rFonts w:ascii="Times New Roman" w:eastAsia="Times New Roman" w:hAnsi="Times New Roman" w:cs="Times New Roman"/>
                <w:b/>
                <w:bCs/>
                <w:color w:val="000000"/>
                <w:sz w:val="20"/>
                <w:szCs w:val="20"/>
                <w:lang w:eastAsia="id-ID"/>
              </w:rPr>
            </w:pPr>
          </w:p>
        </w:tc>
        <w:tc>
          <w:tcPr>
            <w:tcW w:w="7398" w:type="dxa"/>
            <w:gridSpan w:val="5"/>
            <w:tcBorders>
              <w:top w:val="nil"/>
              <w:left w:val="nil"/>
              <w:bottom w:val="nil"/>
              <w:right w:val="nil"/>
            </w:tcBorders>
            <w:shd w:val="clear" w:color="auto" w:fill="auto"/>
            <w:hideMark/>
          </w:tcPr>
          <w:p w:rsidR="00B90D4D" w:rsidRPr="00B90D4D" w:rsidRDefault="00B90D4D" w:rsidP="00B90D4D">
            <w:pPr>
              <w:spacing w:after="0" w:line="240" w:lineRule="auto"/>
              <w:rPr>
                <w:rFonts w:ascii="Times New Roman" w:eastAsia="Times New Roman" w:hAnsi="Times New Roman" w:cs="Times New Roman"/>
                <w:b/>
                <w:bCs/>
                <w:color w:val="000000"/>
                <w:sz w:val="20"/>
                <w:szCs w:val="20"/>
                <w:lang w:eastAsia="id-ID"/>
              </w:rPr>
            </w:pPr>
            <w:r w:rsidRPr="00B90D4D">
              <w:rPr>
                <w:rFonts w:ascii="Times New Roman" w:eastAsia="Times New Roman" w:hAnsi="Times New Roman" w:cs="Times New Roman"/>
                <w:b/>
                <w:bCs/>
                <w:color w:val="000000"/>
                <w:sz w:val="20"/>
                <w:szCs w:val="20"/>
                <w:lang w:eastAsia="id-ID"/>
              </w:rPr>
              <w:t xml:space="preserve">: Direktur Penatagunaan Perencanaan Kawasan, Kepala Dinas Kehutanan Provinsi/Kabupaten, Provinsi/Kabupaten  Kepala Bagian Perlindungan Hutan Dinas Kehutanan </w:t>
            </w:r>
          </w:p>
        </w:tc>
      </w:tr>
      <w:tr w:rsidR="00B90D4D" w:rsidRPr="00B90D4D" w:rsidTr="00B90D4D">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B90D4D" w:rsidRPr="00B90D4D" w:rsidRDefault="00B90D4D" w:rsidP="00B90D4D">
            <w:pPr>
              <w:spacing w:after="0" w:line="240" w:lineRule="auto"/>
              <w:jc w:val="center"/>
              <w:rPr>
                <w:rFonts w:ascii="Times New Roman" w:eastAsia="Times New Roman" w:hAnsi="Times New Roman" w:cs="Times New Roman"/>
                <w:b/>
                <w:bCs/>
                <w:color w:val="000000"/>
                <w:sz w:val="20"/>
                <w:szCs w:val="20"/>
                <w:lang w:eastAsia="id-ID"/>
              </w:rPr>
            </w:pPr>
            <w:r w:rsidRPr="00B90D4D">
              <w:rPr>
                <w:rFonts w:ascii="Times New Roman" w:eastAsia="Times New Roman" w:hAnsi="Times New Roman" w:cs="Times New Roman"/>
                <w:b/>
                <w:bCs/>
                <w:color w:val="000000"/>
                <w:sz w:val="20"/>
                <w:szCs w:val="20"/>
                <w:lang w:eastAsia="id-ID"/>
              </w:rPr>
              <w:t>Kode</w:t>
            </w:r>
          </w:p>
        </w:tc>
        <w:tc>
          <w:tcPr>
            <w:tcW w:w="1300" w:type="dxa"/>
            <w:tcBorders>
              <w:top w:val="single" w:sz="4" w:space="0" w:color="auto"/>
              <w:left w:val="nil"/>
              <w:bottom w:val="single" w:sz="4" w:space="0" w:color="auto"/>
              <w:right w:val="single" w:sz="4" w:space="0" w:color="auto"/>
            </w:tcBorders>
            <w:shd w:val="clear" w:color="auto" w:fill="auto"/>
            <w:hideMark/>
          </w:tcPr>
          <w:p w:rsidR="00B90D4D" w:rsidRPr="00B90D4D" w:rsidRDefault="00B90D4D" w:rsidP="00B90D4D">
            <w:pPr>
              <w:spacing w:after="0" w:line="240" w:lineRule="auto"/>
              <w:jc w:val="center"/>
              <w:rPr>
                <w:rFonts w:ascii="Times New Roman" w:eastAsia="Times New Roman" w:hAnsi="Times New Roman" w:cs="Times New Roman"/>
                <w:b/>
                <w:bCs/>
                <w:color w:val="000000"/>
                <w:sz w:val="20"/>
                <w:szCs w:val="20"/>
                <w:lang w:eastAsia="id-ID"/>
              </w:rPr>
            </w:pPr>
            <w:r w:rsidRPr="00B90D4D">
              <w:rPr>
                <w:rFonts w:ascii="Times New Roman" w:eastAsia="Times New Roman" w:hAnsi="Times New Roman" w:cs="Times New Roman"/>
                <w:b/>
                <w:bCs/>
                <w:color w:val="000000"/>
                <w:sz w:val="20"/>
                <w:szCs w:val="20"/>
                <w:lang w:eastAsia="id-ID"/>
              </w:rPr>
              <w:t>Panduan Analisis Dokumen</w:t>
            </w:r>
          </w:p>
        </w:tc>
        <w:tc>
          <w:tcPr>
            <w:tcW w:w="1473" w:type="dxa"/>
            <w:tcBorders>
              <w:top w:val="single" w:sz="4" w:space="0" w:color="auto"/>
              <w:left w:val="nil"/>
              <w:bottom w:val="single" w:sz="4" w:space="0" w:color="auto"/>
              <w:right w:val="single" w:sz="4" w:space="0" w:color="auto"/>
            </w:tcBorders>
            <w:shd w:val="clear" w:color="auto" w:fill="auto"/>
            <w:hideMark/>
          </w:tcPr>
          <w:p w:rsidR="00B90D4D" w:rsidRPr="00B90D4D" w:rsidRDefault="00B90D4D" w:rsidP="00B90D4D">
            <w:pPr>
              <w:spacing w:after="0" w:line="240" w:lineRule="auto"/>
              <w:jc w:val="center"/>
              <w:rPr>
                <w:rFonts w:ascii="Times New Roman" w:eastAsia="Times New Roman" w:hAnsi="Times New Roman" w:cs="Times New Roman"/>
                <w:b/>
                <w:bCs/>
                <w:color w:val="000000"/>
                <w:sz w:val="20"/>
                <w:szCs w:val="20"/>
                <w:lang w:eastAsia="id-ID"/>
              </w:rPr>
            </w:pPr>
            <w:r w:rsidRPr="00B90D4D">
              <w:rPr>
                <w:rFonts w:ascii="Times New Roman" w:eastAsia="Times New Roman" w:hAnsi="Times New Roman" w:cs="Times New Roman"/>
                <w:b/>
                <w:bCs/>
                <w:color w:val="000000"/>
                <w:sz w:val="20"/>
                <w:szCs w:val="20"/>
                <w:lang w:eastAsia="id-ID"/>
              </w:rPr>
              <w:t>Pertanyaan Wawancara</w:t>
            </w:r>
          </w:p>
        </w:tc>
        <w:tc>
          <w:tcPr>
            <w:tcW w:w="1074" w:type="dxa"/>
            <w:tcBorders>
              <w:top w:val="single" w:sz="4" w:space="0" w:color="auto"/>
              <w:left w:val="nil"/>
              <w:bottom w:val="single" w:sz="4" w:space="0" w:color="auto"/>
              <w:right w:val="single" w:sz="4" w:space="0" w:color="auto"/>
            </w:tcBorders>
            <w:shd w:val="clear" w:color="auto" w:fill="auto"/>
            <w:hideMark/>
          </w:tcPr>
          <w:p w:rsidR="00B90D4D" w:rsidRPr="00B90D4D" w:rsidRDefault="00B90D4D" w:rsidP="00B90D4D">
            <w:pPr>
              <w:spacing w:after="0" w:line="240" w:lineRule="auto"/>
              <w:jc w:val="center"/>
              <w:rPr>
                <w:rFonts w:ascii="Times New Roman" w:eastAsia="Times New Roman" w:hAnsi="Times New Roman" w:cs="Times New Roman"/>
                <w:b/>
                <w:bCs/>
                <w:color w:val="000000"/>
                <w:sz w:val="20"/>
                <w:szCs w:val="20"/>
                <w:lang w:eastAsia="id-ID"/>
              </w:rPr>
            </w:pPr>
            <w:r w:rsidRPr="00B90D4D">
              <w:rPr>
                <w:rFonts w:ascii="Times New Roman" w:eastAsia="Times New Roman" w:hAnsi="Times New Roman" w:cs="Times New Roman"/>
                <w:b/>
                <w:bCs/>
                <w:color w:val="000000"/>
                <w:sz w:val="20"/>
                <w:szCs w:val="20"/>
                <w:lang w:eastAsia="id-ID"/>
              </w:rPr>
              <w:t>Sumber Data</w:t>
            </w:r>
          </w:p>
        </w:tc>
        <w:tc>
          <w:tcPr>
            <w:tcW w:w="1681" w:type="dxa"/>
            <w:tcBorders>
              <w:top w:val="single" w:sz="4" w:space="0" w:color="auto"/>
              <w:left w:val="nil"/>
              <w:bottom w:val="single" w:sz="4" w:space="0" w:color="auto"/>
              <w:right w:val="single" w:sz="4" w:space="0" w:color="auto"/>
            </w:tcBorders>
            <w:shd w:val="clear" w:color="auto" w:fill="auto"/>
            <w:hideMark/>
          </w:tcPr>
          <w:p w:rsidR="00B90D4D" w:rsidRPr="00B90D4D" w:rsidRDefault="00B90D4D" w:rsidP="00B90D4D">
            <w:pPr>
              <w:spacing w:after="0" w:line="240" w:lineRule="auto"/>
              <w:jc w:val="center"/>
              <w:rPr>
                <w:rFonts w:ascii="Times New Roman" w:eastAsia="Times New Roman" w:hAnsi="Times New Roman" w:cs="Times New Roman"/>
                <w:b/>
                <w:bCs/>
                <w:color w:val="000000"/>
                <w:sz w:val="20"/>
                <w:szCs w:val="20"/>
                <w:lang w:eastAsia="id-ID"/>
              </w:rPr>
            </w:pPr>
            <w:r w:rsidRPr="00B90D4D">
              <w:rPr>
                <w:rFonts w:ascii="Times New Roman" w:eastAsia="Times New Roman" w:hAnsi="Times New Roman" w:cs="Times New Roman"/>
                <w:b/>
                <w:bCs/>
                <w:color w:val="000000"/>
                <w:sz w:val="20"/>
                <w:szCs w:val="20"/>
                <w:lang w:eastAsia="id-ID"/>
              </w:rPr>
              <w:t>Uraian Dokumen</w:t>
            </w:r>
          </w:p>
        </w:tc>
        <w:tc>
          <w:tcPr>
            <w:tcW w:w="1233" w:type="dxa"/>
            <w:tcBorders>
              <w:top w:val="single" w:sz="4" w:space="0" w:color="auto"/>
              <w:left w:val="nil"/>
              <w:bottom w:val="single" w:sz="4" w:space="0" w:color="auto"/>
              <w:right w:val="single" w:sz="4" w:space="0" w:color="auto"/>
            </w:tcBorders>
            <w:shd w:val="clear" w:color="auto" w:fill="auto"/>
            <w:hideMark/>
          </w:tcPr>
          <w:p w:rsidR="00B90D4D" w:rsidRPr="00B90D4D" w:rsidRDefault="00B90D4D" w:rsidP="00B90D4D">
            <w:pPr>
              <w:spacing w:after="0" w:line="240" w:lineRule="auto"/>
              <w:jc w:val="center"/>
              <w:rPr>
                <w:rFonts w:ascii="Times New Roman" w:eastAsia="Times New Roman" w:hAnsi="Times New Roman" w:cs="Times New Roman"/>
                <w:b/>
                <w:bCs/>
                <w:color w:val="000000"/>
                <w:sz w:val="20"/>
                <w:szCs w:val="20"/>
                <w:lang w:eastAsia="id-ID"/>
              </w:rPr>
            </w:pPr>
            <w:r w:rsidRPr="00B90D4D">
              <w:rPr>
                <w:rFonts w:ascii="Times New Roman" w:eastAsia="Times New Roman" w:hAnsi="Times New Roman" w:cs="Times New Roman"/>
                <w:b/>
                <w:bCs/>
                <w:color w:val="000000"/>
                <w:sz w:val="20"/>
                <w:szCs w:val="20"/>
                <w:lang w:eastAsia="id-ID"/>
              </w:rPr>
              <w:t>Kategori Data Dokumen</w:t>
            </w:r>
          </w:p>
        </w:tc>
        <w:tc>
          <w:tcPr>
            <w:tcW w:w="2028" w:type="dxa"/>
            <w:tcBorders>
              <w:top w:val="single" w:sz="4" w:space="0" w:color="auto"/>
              <w:left w:val="nil"/>
              <w:bottom w:val="single" w:sz="4" w:space="0" w:color="auto"/>
              <w:right w:val="single" w:sz="4" w:space="0" w:color="auto"/>
            </w:tcBorders>
            <w:shd w:val="clear" w:color="auto" w:fill="auto"/>
            <w:hideMark/>
          </w:tcPr>
          <w:p w:rsidR="00B90D4D" w:rsidRPr="00B90D4D" w:rsidRDefault="00B90D4D" w:rsidP="00B90D4D">
            <w:pPr>
              <w:spacing w:after="0" w:line="240" w:lineRule="auto"/>
              <w:jc w:val="center"/>
              <w:rPr>
                <w:rFonts w:ascii="Times New Roman" w:eastAsia="Times New Roman" w:hAnsi="Times New Roman" w:cs="Times New Roman"/>
                <w:b/>
                <w:bCs/>
                <w:color w:val="000000"/>
                <w:sz w:val="20"/>
                <w:szCs w:val="20"/>
                <w:lang w:eastAsia="id-ID"/>
              </w:rPr>
            </w:pPr>
            <w:r w:rsidRPr="00B90D4D">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B90D4D" w:rsidRPr="00B90D4D" w:rsidRDefault="00B90D4D" w:rsidP="00B90D4D">
            <w:pPr>
              <w:spacing w:after="0" w:line="240" w:lineRule="auto"/>
              <w:jc w:val="center"/>
              <w:rPr>
                <w:rFonts w:ascii="Times New Roman" w:eastAsia="Times New Roman" w:hAnsi="Times New Roman" w:cs="Times New Roman"/>
                <w:b/>
                <w:bCs/>
                <w:color w:val="000000"/>
                <w:sz w:val="20"/>
                <w:szCs w:val="20"/>
                <w:lang w:eastAsia="id-ID"/>
              </w:rPr>
            </w:pPr>
            <w:r w:rsidRPr="00B90D4D">
              <w:rPr>
                <w:rFonts w:ascii="Times New Roman" w:eastAsia="Times New Roman" w:hAnsi="Times New Roman" w:cs="Times New Roman"/>
                <w:b/>
                <w:bCs/>
                <w:color w:val="000000"/>
                <w:sz w:val="20"/>
                <w:szCs w:val="20"/>
                <w:lang w:eastAsia="id-ID"/>
              </w:rPr>
              <w:t>Kategori Data Wawancara</w:t>
            </w:r>
          </w:p>
        </w:tc>
      </w:tr>
      <w:tr w:rsidR="00B90D4D" w:rsidRPr="00B90D4D" w:rsidTr="00B90D4D">
        <w:trPr>
          <w:trHeight w:val="4590"/>
        </w:trPr>
        <w:tc>
          <w:tcPr>
            <w:tcW w:w="714" w:type="dxa"/>
            <w:tcBorders>
              <w:top w:val="nil"/>
              <w:left w:val="single" w:sz="4" w:space="0" w:color="auto"/>
              <w:bottom w:val="single" w:sz="4" w:space="0" w:color="auto"/>
              <w:right w:val="single" w:sz="4" w:space="0" w:color="auto"/>
            </w:tcBorders>
            <w:shd w:val="clear" w:color="auto" w:fill="auto"/>
            <w:noWrap/>
            <w:hideMark/>
          </w:tcPr>
          <w:p w:rsidR="00B90D4D" w:rsidRPr="00B90D4D" w:rsidRDefault="00B90D4D" w:rsidP="00B90D4D">
            <w:pPr>
              <w:spacing w:after="0" w:line="240" w:lineRule="auto"/>
              <w:jc w:val="center"/>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lastRenderedPageBreak/>
              <w:t>BId1</w:t>
            </w:r>
          </w:p>
        </w:tc>
        <w:tc>
          <w:tcPr>
            <w:tcW w:w="1300" w:type="dxa"/>
            <w:tcBorders>
              <w:top w:val="nil"/>
              <w:left w:val="nil"/>
              <w:bottom w:val="single" w:sz="4" w:space="0" w:color="auto"/>
              <w:right w:val="single" w:sz="4" w:space="0" w:color="auto"/>
            </w:tcBorders>
            <w:shd w:val="clear" w:color="auto" w:fill="auto"/>
            <w:noWrap/>
            <w:hideMark/>
          </w:tcPr>
          <w:p w:rsidR="00B90D4D" w:rsidRPr="00B90D4D" w:rsidRDefault="00B90D4D" w:rsidP="00B90D4D">
            <w:pPr>
              <w:spacing w:after="0" w:line="240" w:lineRule="auto"/>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Pembagian tugas</w:t>
            </w:r>
          </w:p>
        </w:tc>
        <w:tc>
          <w:tcPr>
            <w:tcW w:w="1473" w:type="dxa"/>
            <w:tcBorders>
              <w:top w:val="nil"/>
              <w:left w:val="nil"/>
              <w:bottom w:val="single" w:sz="4" w:space="0" w:color="auto"/>
              <w:right w:val="single" w:sz="4" w:space="0" w:color="auto"/>
            </w:tcBorders>
            <w:shd w:val="clear" w:color="auto" w:fill="auto"/>
            <w:hideMark/>
          </w:tcPr>
          <w:p w:rsidR="00B90D4D" w:rsidRPr="00B90D4D" w:rsidRDefault="00B90D4D" w:rsidP="00B90D4D">
            <w:pPr>
              <w:spacing w:after="0" w:line="240" w:lineRule="auto"/>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Apa pendapat Anda mengenai Pembagian Tugas dalam SOP penyelesaian konflik perencanaan kawasan di instansi kehutanan?</w:t>
            </w:r>
          </w:p>
        </w:tc>
        <w:tc>
          <w:tcPr>
            <w:tcW w:w="1074" w:type="dxa"/>
            <w:tcBorders>
              <w:top w:val="nil"/>
              <w:left w:val="nil"/>
              <w:bottom w:val="single" w:sz="4" w:space="0" w:color="auto"/>
              <w:right w:val="single" w:sz="4" w:space="0" w:color="auto"/>
            </w:tcBorders>
            <w:shd w:val="clear" w:color="auto" w:fill="auto"/>
            <w:hideMark/>
          </w:tcPr>
          <w:p w:rsidR="00B90D4D" w:rsidRPr="00B90D4D" w:rsidRDefault="00B90D4D" w:rsidP="00B90D4D">
            <w:pPr>
              <w:spacing w:after="0" w:line="240" w:lineRule="auto"/>
              <w:jc w:val="center"/>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Kehutanan</w:t>
            </w:r>
          </w:p>
        </w:tc>
        <w:tc>
          <w:tcPr>
            <w:tcW w:w="1681" w:type="dxa"/>
            <w:tcBorders>
              <w:top w:val="nil"/>
              <w:left w:val="nil"/>
              <w:bottom w:val="single" w:sz="4" w:space="0" w:color="auto"/>
              <w:right w:val="single" w:sz="4" w:space="0" w:color="auto"/>
            </w:tcBorders>
            <w:shd w:val="clear" w:color="auto" w:fill="auto"/>
            <w:hideMark/>
          </w:tcPr>
          <w:p w:rsidR="00B90D4D" w:rsidRPr="00B90D4D" w:rsidRDefault="00B90D4D" w:rsidP="00B90D4D">
            <w:pPr>
              <w:spacing w:after="0" w:line="240" w:lineRule="auto"/>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 xml:space="preserve">§ Tidak ada dokumen SOP untuk penyelesaian konflik </w:t>
            </w:r>
          </w:p>
        </w:tc>
        <w:tc>
          <w:tcPr>
            <w:tcW w:w="1233" w:type="dxa"/>
            <w:tcBorders>
              <w:top w:val="nil"/>
              <w:left w:val="nil"/>
              <w:bottom w:val="single" w:sz="4" w:space="0" w:color="auto"/>
              <w:right w:val="single" w:sz="4" w:space="0" w:color="auto"/>
            </w:tcBorders>
            <w:shd w:val="clear" w:color="auto" w:fill="auto"/>
            <w:hideMark/>
          </w:tcPr>
          <w:p w:rsidR="00B90D4D" w:rsidRPr="00B90D4D" w:rsidRDefault="00B90D4D" w:rsidP="00B90D4D">
            <w:pPr>
              <w:spacing w:after="0" w:line="240" w:lineRule="auto"/>
              <w:jc w:val="center"/>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1</w:t>
            </w:r>
          </w:p>
        </w:tc>
        <w:tc>
          <w:tcPr>
            <w:tcW w:w="2028" w:type="dxa"/>
            <w:tcBorders>
              <w:top w:val="nil"/>
              <w:left w:val="nil"/>
              <w:bottom w:val="nil"/>
              <w:right w:val="single" w:sz="4" w:space="0" w:color="auto"/>
            </w:tcBorders>
            <w:shd w:val="clear" w:color="auto" w:fill="auto"/>
            <w:hideMark/>
          </w:tcPr>
          <w:p w:rsidR="00B90D4D" w:rsidRPr="00B90D4D" w:rsidRDefault="00B90D4D" w:rsidP="00B90D4D">
            <w:pPr>
              <w:spacing w:after="0" w:line="240" w:lineRule="auto"/>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br/>
              <w:t xml:space="preserve">§ SOP yang sudah ada </w:t>
            </w:r>
            <w:r w:rsidRPr="00B90D4D">
              <w:rPr>
                <w:rFonts w:ascii="Times New Roman" w:eastAsia="Times New Roman" w:hAnsi="Times New Roman" w:cs="Times New Roman"/>
                <w:color w:val="000000"/>
                <w:sz w:val="20"/>
                <w:szCs w:val="20"/>
                <w:lang w:eastAsia="id-ID"/>
              </w:rPr>
              <w:br/>
              <w:t>a. Tata waktu pinjam pakai</w:t>
            </w:r>
            <w:r w:rsidRPr="00B90D4D">
              <w:rPr>
                <w:rFonts w:ascii="Times New Roman" w:eastAsia="Times New Roman" w:hAnsi="Times New Roman" w:cs="Times New Roman"/>
                <w:color w:val="000000"/>
                <w:sz w:val="20"/>
                <w:szCs w:val="20"/>
                <w:lang w:eastAsia="id-ID"/>
              </w:rPr>
              <w:br/>
              <w:t>b. Bina hutan</w:t>
            </w:r>
            <w:r w:rsidRPr="00B90D4D">
              <w:rPr>
                <w:rFonts w:ascii="Times New Roman" w:eastAsia="Times New Roman" w:hAnsi="Times New Roman" w:cs="Times New Roman"/>
                <w:color w:val="000000"/>
                <w:sz w:val="20"/>
                <w:szCs w:val="20"/>
                <w:lang w:eastAsia="id-ID"/>
              </w:rPr>
              <w:br/>
              <w:t>c. Rekomendasi IUPHHHK</w:t>
            </w:r>
            <w:r w:rsidRPr="00B90D4D">
              <w:rPr>
                <w:rFonts w:ascii="Times New Roman" w:eastAsia="Times New Roman" w:hAnsi="Times New Roman" w:cs="Times New Roman"/>
                <w:color w:val="000000"/>
                <w:sz w:val="20"/>
                <w:szCs w:val="20"/>
                <w:lang w:eastAsia="id-ID"/>
              </w:rPr>
              <w:br/>
              <w:t xml:space="preserve">d. Pelayanan permohonan pengesahan RKT IUPHHK-HAPenilaian terhadap </w:t>
            </w:r>
            <w:r w:rsidRPr="00B90D4D">
              <w:rPr>
                <w:rFonts w:ascii="Times New Roman" w:eastAsia="Times New Roman" w:hAnsi="Times New Roman" w:cs="Times New Roman"/>
                <w:color w:val="000000"/>
                <w:sz w:val="20"/>
                <w:szCs w:val="20"/>
                <w:lang w:eastAsia="id-ID"/>
              </w:rPr>
              <w:br/>
              <w:t>e. Patroli kebakaran lahan dan hutan</w:t>
            </w:r>
            <w:r w:rsidRPr="00B90D4D">
              <w:rPr>
                <w:rFonts w:ascii="Times New Roman" w:eastAsia="Times New Roman" w:hAnsi="Times New Roman" w:cs="Times New Roman"/>
                <w:color w:val="000000"/>
                <w:sz w:val="20"/>
                <w:szCs w:val="20"/>
                <w:lang w:eastAsia="id-ID"/>
              </w:rPr>
              <w:br/>
              <w:t>f. Pemadaman</w:t>
            </w:r>
            <w:r w:rsidRPr="00B90D4D">
              <w:rPr>
                <w:rFonts w:ascii="Times New Roman" w:eastAsia="Times New Roman" w:hAnsi="Times New Roman" w:cs="Times New Roman"/>
                <w:color w:val="000000"/>
                <w:sz w:val="20"/>
                <w:szCs w:val="20"/>
                <w:lang w:eastAsia="id-ID"/>
              </w:rPr>
              <w:br/>
              <w:t>g. Pengecekan hotspot</w:t>
            </w:r>
            <w:r w:rsidRPr="00B90D4D">
              <w:rPr>
                <w:rFonts w:ascii="Times New Roman" w:eastAsia="Times New Roman" w:hAnsi="Times New Roman" w:cs="Times New Roman"/>
                <w:color w:val="000000"/>
                <w:sz w:val="20"/>
                <w:szCs w:val="20"/>
                <w:lang w:eastAsia="id-ID"/>
              </w:rPr>
              <w:br/>
              <w:t>h. Pengelolaan Data Hotspot</w:t>
            </w:r>
            <w:r w:rsidRPr="00B90D4D">
              <w:rPr>
                <w:rFonts w:ascii="Times New Roman" w:eastAsia="Times New Roman" w:hAnsi="Times New Roman" w:cs="Times New Roman"/>
                <w:color w:val="000000"/>
                <w:sz w:val="20"/>
                <w:szCs w:val="20"/>
                <w:lang w:eastAsia="id-ID"/>
              </w:rPr>
              <w:br/>
              <w:t>i. Pelayanan permohonan penegasan batas kawasan hutan</w:t>
            </w:r>
            <w:r w:rsidRPr="00B90D4D">
              <w:rPr>
                <w:rFonts w:ascii="Times New Roman" w:eastAsia="Times New Roman" w:hAnsi="Times New Roman" w:cs="Times New Roman"/>
                <w:color w:val="000000"/>
                <w:sz w:val="20"/>
                <w:szCs w:val="20"/>
                <w:lang w:eastAsia="id-ID"/>
              </w:rPr>
              <w:br/>
              <w:t>j. Pengajuan SPP LS barang dan jasa</w:t>
            </w:r>
            <w:r w:rsidRPr="00B90D4D">
              <w:rPr>
                <w:rFonts w:ascii="Times New Roman" w:eastAsia="Times New Roman" w:hAnsi="Times New Roman" w:cs="Times New Roman"/>
                <w:color w:val="000000"/>
                <w:sz w:val="20"/>
                <w:szCs w:val="20"/>
                <w:lang w:eastAsia="id-ID"/>
              </w:rPr>
              <w:br/>
              <w:t>k. Penyusunan Kebijakan, Program dan Pelaporan</w:t>
            </w:r>
            <w:r w:rsidRPr="00B90D4D">
              <w:rPr>
                <w:rFonts w:ascii="Times New Roman" w:eastAsia="Times New Roman" w:hAnsi="Times New Roman" w:cs="Times New Roman"/>
                <w:color w:val="000000"/>
                <w:sz w:val="20"/>
                <w:szCs w:val="20"/>
                <w:lang w:eastAsia="id-ID"/>
              </w:rPr>
              <w:br/>
              <w:t xml:space="preserve">l. Pelayanan Surat Masuk dan kelua </w:t>
            </w:r>
          </w:p>
        </w:tc>
        <w:tc>
          <w:tcPr>
            <w:tcW w:w="1382" w:type="dxa"/>
            <w:tcBorders>
              <w:top w:val="nil"/>
              <w:left w:val="nil"/>
              <w:bottom w:val="single" w:sz="4" w:space="0" w:color="auto"/>
              <w:right w:val="single" w:sz="4" w:space="0" w:color="auto"/>
            </w:tcBorders>
            <w:shd w:val="clear" w:color="auto" w:fill="auto"/>
            <w:noWrap/>
            <w:hideMark/>
          </w:tcPr>
          <w:p w:rsidR="00B90D4D" w:rsidRPr="00B90D4D" w:rsidRDefault="00B90D4D" w:rsidP="00B90D4D">
            <w:pPr>
              <w:spacing w:after="0" w:line="240" w:lineRule="auto"/>
              <w:jc w:val="center"/>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1</w:t>
            </w:r>
          </w:p>
        </w:tc>
      </w:tr>
      <w:tr w:rsidR="00B90D4D" w:rsidRPr="00B90D4D" w:rsidTr="00B90D4D">
        <w:trPr>
          <w:trHeight w:val="1740"/>
        </w:trPr>
        <w:tc>
          <w:tcPr>
            <w:tcW w:w="714" w:type="dxa"/>
            <w:tcBorders>
              <w:top w:val="nil"/>
              <w:left w:val="single" w:sz="4" w:space="0" w:color="auto"/>
              <w:bottom w:val="single" w:sz="4" w:space="0" w:color="auto"/>
              <w:right w:val="single" w:sz="4" w:space="0" w:color="auto"/>
            </w:tcBorders>
            <w:shd w:val="clear" w:color="auto" w:fill="auto"/>
            <w:noWrap/>
            <w:hideMark/>
          </w:tcPr>
          <w:p w:rsidR="00B90D4D" w:rsidRPr="00B90D4D" w:rsidRDefault="00B90D4D" w:rsidP="00B90D4D">
            <w:pPr>
              <w:spacing w:after="0" w:line="240" w:lineRule="auto"/>
              <w:jc w:val="center"/>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BId2</w:t>
            </w:r>
          </w:p>
        </w:tc>
        <w:tc>
          <w:tcPr>
            <w:tcW w:w="1300" w:type="dxa"/>
            <w:tcBorders>
              <w:top w:val="nil"/>
              <w:left w:val="nil"/>
              <w:bottom w:val="single" w:sz="4" w:space="0" w:color="auto"/>
              <w:right w:val="single" w:sz="4" w:space="0" w:color="auto"/>
            </w:tcBorders>
            <w:shd w:val="clear" w:color="auto" w:fill="auto"/>
            <w:noWrap/>
            <w:hideMark/>
          </w:tcPr>
          <w:p w:rsidR="00B90D4D" w:rsidRPr="00B90D4D" w:rsidRDefault="00B90D4D" w:rsidP="00B90D4D">
            <w:pPr>
              <w:spacing w:after="0" w:line="240" w:lineRule="auto"/>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 xml:space="preserve">Struktur Organisasi </w:t>
            </w:r>
          </w:p>
        </w:tc>
        <w:tc>
          <w:tcPr>
            <w:tcW w:w="1473" w:type="dxa"/>
            <w:tcBorders>
              <w:top w:val="nil"/>
              <w:left w:val="nil"/>
              <w:bottom w:val="single" w:sz="4" w:space="0" w:color="auto"/>
              <w:right w:val="single" w:sz="4" w:space="0" w:color="auto"/>
            </w:tcBorders>
            <w:shd w:val="clear" w:color="auto" w:fill="auto"/>
            <w:hideMark/>
          </w:tcPr>
          <w:p w:rsidR="00B90D4D" w:rsidRPr="00B90D4D" w:rsidRDefault="00B90D4D" w:rsidP="00B90D4D">
            <w:pPr>
              <w:spacing w:after="0" w:line="240" w:lineRule="auto"/>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Apa pendapat Anda mengenai Struktur Organisasi dalam SOP penyelesaian konflik perencanaan kawasan di instansi kehutanan?</w:t>
            </w:r>
          </w:p>
        </w:tc>
        <w:tc>
          <w:tcPr>
            <w:tcW w:w="1074" w:type="dxa"/>
            <w:tcBorders>
              <w:top w:val="nil"/>
              <w:left w:val="nil"/>
              <w:bottom w:val="single" w:sz="4" w:space="0" w:color="auto"/>
              <w:right w:val="single" w:sz="4" w:space="0" w:color="auto"/>
            </w:tcBorders>
            <w:shd w:val="clear" w:color="auto" w:fill="auto"/>
            <w:hideMark/>
          </w:tcPr>
          <w:p w:rsidR="00B90D4D" w:rsidRPr="00B90D4D" w:rsidRDefault="00B90D4D" w:rsidP="00B90D4D">
            <w:pPr>
              <w:spacing w:after="0" w:line="240" w:lineRule="auto"/>
              <w:jc w:val="center"/>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Kehutanan</w:t>
            </w:r>
          </w:p>
        </w:tc>
        <w:tc>
          <w:tcPr>
            <w:tcW w:w="1681" w:type="dxa"/>
            <w:tcBorders>
              <w:top w:val="nil"/>
              <w:left w:val="nil"/>
              <w:bottom w:val="single" w:sz="4" w:space="0" w:color="auto"/>
              <w:right w:val="single" w:sz="4" w:space="0" w:color="auto"/>
            </w:tcBorders>
            <w:shd w:val="clear" w:color="auto" w:fill="auto"/>
            <w:hideMark/>
          </w:tcPr>
          <w:p w:rsidR="00B90D4D" w:rsidRPr="00B90D4D" w:rsidRDefault="00B90D4D" w:rsidP="00B90D4D">
            <w:pPr>
              <w:spacing w:after="0" w:line="240" w:lineRule="auto"/>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 xml:space="preserve">§ Tidak ada dokumen SOP untuk penyelesaian konflik </w:t>
            </w:r>
          </w:p>
        </w:tc>
        <w:tc>
          <w:tcPr>
            <w:tcW w:w="1233" w:type="dxa"/>
            <w:tcBorders>
              <w:top w:val="nil"/>
              <w:left w:val="nil"/>
              <w:bottom w:val="single" w:sz="4" w:space="0" w:color="auto"/>
              <w:right w:val="nil"/>
            </w:tcBorders>
            <w:shd w:val="clear" w:color="auto" w:fill="auto"/>
            <w:hideMark/>
          </w:tcPr>
          <w:p w:rsidR="00B90D4D" w:rsidRPr="00B90D4D" w:rsidRDefault="00B90D4D" w:rsidP="00B90D4D">
            <w:pPr>
              <w:spacing w:after="0" w:line="240" w:lineRule="auto"/>
              <w:jc w:val="center"/>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1</w:t>
            </w:r>
          </w:p>
        </w:tc>
        <w:tc>
          <w:tcPr>
            <w:tcW w:w="2028" w:type="dxa"/>
            <w:tcBorders>
              <w:top w:val="single" w:sz="4" w:space="0" w:color="auto"/>
              <w:left w:val="single" w:sz="4" w:space="0" w:color="auto"/>
              <w:bottom w:val="single" w:sz="4" w:space="0" w:color="auto"/>
              <w:right w:val="single" w:sz="4" w:space="0" w:color="auto"/>
            </w:tcBorders>
            <w:shd w:val="clear" w:color="auto" w:fill="auto"/>
            <w:hideMark/>
          </w:tcPr>
          <w:p w:rsidR="00B90D4D" w:rsidRPr="00B90D4D" w:rsidRDefault="00B90D4D" w:rsidP="00B90D4D">
            <w:pPr>
              <w:spacing w:after="0" w:line="240" w:lineRule="auto"/>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Dalam SOP belum ada tetapi dalam prakteknya sudah dilakukan, misal ada tim terpadu penyelesaian konflik yang atur dengan SK Gub yang beranggotakan dari SKPD terkait diketuai oleh Sekda</w:t>
            </w:r>
          </w:p>
        </w:tc>
        <w:tc>
          <w:tcPr>
            <w:tcW w:w="1382" w:type="dxa"/>
            <w:tcBorders>
              <w:top w:val="nil"/>
              <w:left w:val="nil"/>
              <w:bottom w:val="single" w:sz="4" w:space="0" w:color="auto"/>
              <w:right w:val="single" w:sz="4" w:space="0" w:color="auto"/>
            </w:tcBorders>
            <w:shd w:val="clear" w:color="auto" w:fill="auto"/>
            <w:noWrap/>
            <w:hideMark/>
          </w:tcPr>
          <w:p w:rsidR="00B90D4D" w:rsidRPr="00B90D4D" w:rsidRDefault="00B90D4D" w:rsidP="00B90D4D">
            <w:pPr>
              <w:spacing w:after="0" w:line="240" w:lineRule="auto"/>
              <w:jc w:val="center"/>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1</w:t>
            </w:r>
          </w:p>
        </w:tc>
      </w:tr>
      <w:tr w:rsidR="00B90D4D" w:rsidRPr="00B90D4D" w:rsidTr="00B90D4D">
        <w:trPr>
          <w:trHeight w:val="1785"/>
        </w:trPr>
        <w:tc>
          <w:tcPr>
            <w:tcW w:w="714" w:type="dxa"/>
            <w:tcBorders>
              <w:top w:val="nil"/>
              <w:left w:val="single" w:sz="4" w:space="0" w:color="auto"/>
              <w:bottom w:val="single" w:sz="4" w:space="0" w:color="auto"/>
              <w:right w:val="single" w:sz="4" w:space="0" w:color="auto"/>
            </w:tcBorders>
            <w:shd w:val="clear" w:color="auto" w:fill="auto"/>
            <w:noWrap/>
            <w:hideMark/>
          </w:tcPr>
          <w:p w:rsidR="00B90D4D" w:rsidRPr="00B90D4D" w:rsidRDefault="00B90D4D" w:rsidP="00B90D4D">
            <w:pPr>
              <w:spacing w:after="0" w:line="240" w:lineRule="auto"/>
              <w:jc w:val="center"/>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BId3</w:t>
            </w:r>
          </w:p>
        </w:tc>
        <w:tc>
          <w:tcPr>
            <w:tcW w:w="1300" w:type="dxa"/>
            <w:tcBorders>
              <w:top w:val="nil"/>
              <w:left w:val="nil"/>
              <w:bottom w:val="single" w:sz="4" w:space="0" w:color="auto"/>
              <w:right w:val="single" w:sz="4" w:space="0" w:color="auto"/>
            </w:tcBorders>
            <w:shd w:val="clear" w:color="auto" w:fill="auto"/>
            <w:hideMark/>
          </w:tcPr>
          <w:p w:rsidR="00B90D4D" w:rsidRPr="00B90D4D" w:rsidRDefault="00B90D4D" w:rsidP="00B90D4D">
            <w:pPr>
              <w:spacing w:after="0" w:line="240" w:lineRule="auto"/>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Tahapan pelaksanaan penyelesaian konflik</w:t>
            </w:r>
          </w:p>
        </w:tc>
        <w:tc>
          <w:tcPr>
            <w:tcW w:w="1473" w:type="dxa"/>
            <w:tcBorders>
              <w:top w:val="nil"/>
              <w:left w:val="nil"/>
              <w:bottom w:val="single" w:sz="4" w:space="0" w:color="auto"/>
              <w:right w:val="single" w:sz="4" w:space="0" w:color="auto"/>
            </w:tcBorders>
            <w:shd w:val="clear" w:color="auto" w:fill="auto"/>
            <w:hideMark/>
          </w:tcPr>
          <w:p w:rsidR="00B90D4D" w:rsidRPr="00B90D4D" w:rsidRDefault="00B90D4D" w:rsidP="00B90D4D">
            <w:pPr>
              <w:spacing w:after="0" w:line="240" w:lineRule="auto"/>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Apa pendapat Anda mengenai Tahapan pelaksanaan penyelesai-an dalam SOP penyelesaian konflik perencanaan kawasan di instansi kehutanan?</w:t>
            </w:r>
          </w:p>
        </w:tc>
        <w:tc>
          <w:tcPr>
            <w:tcW w:w="1074" w:type="dxa"/>
            <w:tcBorders>
              <w:top w:val="nil"/>
              <w:left w:val="nil"/>
              <w:bottom w:val="single" w:sz="4" w:space="0" w:color="auto"/>
              <w:right w:val="single" w:sz="4" w:space="0" w:color="auto"/>
            </w:tcBorders>
            <w:shd w:val="clear" w:color="auto" w:fill="auto"/>
            <w:hideMark/>
          </w:tcPr>
          <w:p w:rsidR="00B90D4D" w:rsidRPr="00B90D4D" w:rsidRDefault="00B90D4D" w:rsidP="00B90D4D">
            <w:pPr>
              <w:spacing w:after="0" w:line="240" w:lineRule="auto"/>
              <w:jc w:val="center"/>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Kehutanan</w:t>
            </w:r>
          </w:p>
        </w:tc>
        <w:tc>
          <w:tcPr>
            <w:tcW w:w="1681" w:type="dxa"/>
            <w:tcBorders>
              <w:top w:val="nil"/>
              <w:left w:val="nil"/>
              <w:bottom w:val="single" w:sz="4" w:space="0" w:color="auto"/>
              <w:right w:val="single" w:sz="4" w:space="0" w:color="auto"/>
            </w:tcBorders>
            <w:shd w:val="clear" w:color="auto" w:fill="auto"/>
            <w:hideMark/>
          </w:tcPr>
          <w:p w:rsidR="00B90D4D" w:rsidRPr="00B90D4D" w:rsidRDefault="00B90D4D" w:rsidP="00B90D4D">
            <w:pPr>
              <w:spacing w:after="0" w:line="240" w:lineRule="auto"/>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 xml:space="preserve">§ Tidak ada dokumen SOP untuk penyelesaian konflik </w:t>
            </w:r>
          </w:p>
        </w:tc>
        <w:tc>
          <w:tcPr>
            <w:tcW w:w="1233" w:type="dxa"/>
            <w:tcBorders>
              <w:top w:val="nil"/>
              <w:left w:val="nil"/>
              <w:bottom w:val="single" w:sz="4" w:space="0" w:color="auto"/>
              <w:right w:val="nil"/>
            </w:tcBorders>
            <w:shd w:val="clear" w:color="auto" w:fill="auto"/>
            <w:hideMark/>
          </w:tcPr>
          <w:p w:rsidR="00B90D4D" w:rsidRPr="00B90D4D" w:rsidRDefault="00B90D4D" w:rsidP="00B90D4D">
            <w:pPr>
              <w:spacing w:after="0" w:line="240" w:lineRule="auto"/>
              <w:jc w:val="center"/>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1</w:t>
            </w:r>
          </w:p>
        </w:tc>
        <w:tc>
          <w:tcPr>
            <w:tcW w:w="2028" w:type="dxa"/>
            <w:tcBorders>
              <w:top w:val="nil"/>
              <w:left w:val="single" w:sz="4" w:space="0" w:color="auto"/>
              <w:bottom w:val="single" w:sz="4" w:space="0" w:color="auto"/>
              <w:right w:val="single" w:sz="4" w:space="0" w:color="auto"/>
            </w:tcBorders>
            <w:shd w:val="clear" w:color="000000" w:fill="FFFFFF"/>
            <w:hideMark/>
          </w:tcPr>
          <w:p w:rsidR="00B90D4D" w:rsidRPr="00B90D4D" w:rsidRDefault="00B90D4D" w:rsidP="00B90D4D">
            <w:pPr>
              <w:spacing w:after="0" w:line="240" w:lineRule="auto"/>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 Belum ada SOP penyelesaian konflik, informan tidak bisa memberi jawaban</w:t>
            </w:r>
          </w:p>
        </w:tc>
        <w:tc>
          <w:tcPr>
            <w:tcW w:w="1382" w:type="dxa"/>
            <w:tcBorders>
              <w:top w:val="nil"/>
              <w:left w:val="nil"/>
              <w:bottom w:val="single" w:sz="4" w:space="0" w:color="auto"/>
              <w:right w:val="single" w:sz="4" w:space="0" w:color="auto"/>
            </w:tcBorders>
            <w:shd w:val="clear" w:color="000000" w:fill="FFFFFF"/>
            <w:noWrap/>
            <w:hideMark/>
          </w:tcPr>
          <w:p w:rsidR="00B90D4D" w:rsidRPr="00B90D4D" w:rsidRDefault="00B90D4D" w:rsidP="00B90D4D">
            <w:pPr>
              <w:spacing w:after="0" w:line="240" w:lineRule="auto"/>
              <w:jc w:val="center"/>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1</w:t>
            </w:r>
          </w:p>
        </w:tc>
      </w:tr>
      <w:tr w:rsidR="00B90D4D" w:rsidRPr="00B90D4D" w:rsidTr="00B90D4D">
        <w:trPr>
          <w:trHeight w:val="1530"/>
        </w:trPr>
        <w:tc>
          <w:tcPr>
            <w:tcW w:w="714" w:type="dxa"/>
            <w:tcBorders>
              <w:top w:val="nil"/>
              <w:left w:val="single" w:sz="4" w:space="0" w:color="auto"/>
              <w:bottom w:val="single" w:sz="4" w:space="0" w:color="auto"/>
              <w:right w:val="single" w:sz="4" w:space="0" w:color="auto"/>
            </w:tcBorders>
            <w:shd w:val="clear" w:color="auto" w:fill="auto"/>
            <w:noWrap/>
            <w:hideMark/>
          </w:tcPr>
          <w:p w:rsidR="00B90D4D" w:rsidRPr="00B90D4D" w:rsidRDefault="00B90D4D" w:rsidP="00B90D4D">
            <w:pPr>
              <w:spacing w:after="0" w:line="240" w:lineRule="auto"/>
              <w:jc w:val="center"/>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BId4</w:t>
            </w:r>
          </w:p>
        </w:tc>
        <w:tc>
          <w:tcPr>
            <w:tcW w:w="1300" w:type="dxa"/>
            <w:tcBorders>
              <w:top w:val="nil"/>
              <w:left w:val="nil"/>
              <w:bottom w:val="single" w:sz="4" w:space="0" w:color="auto"/>
              <w:right w:val="single" w:sz="4" w:space="0" w:color="auto"/>
            </w:tcBorders>
            <w:shd w:val="clear" w:color="auto" w:fill="auto"/>
            <w:noWrap/>
            <w:hideMark/>
          </w:tcPr>
          <w:p w:rsidR="00B90D4D" w:rsidRPr="00B90D4D" w:rsidRDefault="00B90D4D" w:rsidP="00B90D4D">
            <w:pPr>
              <w:spacing w:after="0" w:line="240" w:lineRule="auto"/>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Keterlibatan masyarakat</w:t>
            </w:r>
          </w:p>
        </w:tc>
        <w:tc>
          <w:tcPr>
            <w:tcW w:w="1473" w:type="dxa"/>
            <w:tcBorders>
              <w:top w:val="nil"/>
              <w:left w:val="nil"/>
              <w:bottom w:val="single" w:sz="4" w:space="0" w:color="auto"/>
              <w:right w:val="single" w:sz="4" w:space="0" w:color="auto"/>
            </w:tcBorders>
            <w:shd w:val="clear" w:color="auto" w:fill="auto"/>
            <w:hideMark/>
          </w:tcPr>
          <w:p w:rsidR="00B90D4D" w:rsidRPr="00B90D4D" w:rsidRDefault="00B90D4D" w:rsidP="00B90D4D">
            <w:pPr>
              <w:spacing w:after="0" w:line="240" w:lineRule="auto"/>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 xml:space="preserve">Apa pendapat Anda mengenai Ke-terlibatan masyarakat dalam SOP penyelesaian konflik perencanaan </w:t>
            </w:r>
            <w:r w:rsidRPr="00B90D4D">
              <w:rPr>
                <w:rFonts w:ascii="Times New Roman" w:eastAsia="Times New Roman" w:hAnsi="Times New Roman" w:cs="Times New Roman"/>
                <w:color w:val="000000"/>
                <w:sz w:val="20"/>
                <w:szCs w:val="20"/>
                <w:lang w:eastAsia="id-ID"/>
              </w:rPr>
              <w:lastRenderedPageBreak/>
              <w:t>kawasan di instansi kehutanan?</w:t>
            </w:r>
          </w:p>
        </w:tc>
        <w:tc>
          <w:tcPr>
            <w:tcW w:w="1074" w:type="dxa"/>
            <w:tcBorders>
              <w:top w:val="nil"/>
              <w:left w:val="nil"/>
              <w:bottom w:val="single" w:sz="4" w:space="0" w:color="auto"/>
              <w:right w:val="single" w:sz="4" w:space="0" w:color="auto"/>
            </w:tcBorders>
            <w:shd w:val="clear" w:color="auto" w:fill="auto"/>
            <w:hideMark/>
          </w:tcPr>
          <w:p w:rsidR="00B90D4D" w:rsidRPr="00B90D4D" w:rsidRDefault="00B90D4D" w:rsidP="00B90D4D">
            <w:pPr>
              <w:spacing w:after="0" w:line="240" w:lineRule="auto"/>
              <w:jc w:val="center"/>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lastRenderedPageBreak/>
              <w:t>Kehutanan</w:t>
            </w:r>
          </w:p>
        </w:tc>
        <w:tc>
          <w:tcPr>
            <w:tcW w:w="1681" w:type="dxa"/>
            <w:tcBorders>
              <w:top w:val="nil"/>
              <w:left w:val="nil"/>
              <w:bottom w:val="single" w:sz="4" w:space="0" w:color="auto"/>
              <w:right w:val="single" w:sz="4" w:space="0" w:color="auto"/>
            </w:tcBorders>
            <w:shd w:val="clear" w:color="auto" w:fill="auto"/>
            <w:hideMark/>
          </w:tcPr>
          <w:p w:rsidR="00B90D4D" w:rsidRPr="00B90D4D" w:rsidRDefault="00B90D4D" w:rsidP="00B90D4D">
            <w:pPr>
              <w:spacing w:after="0" w:line="240" w:lineRule="auto"/>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 xml:space="preserve">§ Tidak ada dokumen SOP untuk penyelesaian konflik </w:t>
            </w:r>
          </w:p>
        </w:tc>
        <w:tc>
          <w:tcPr>
            <w:tcW w:w="1233" w:type="dxa"/>
            <w:tcBorders>
              <w:top w:val="nil"/>
              <w:left w:val="nil"/>
              <w:bottom w:val="single" w:sz="4" w:space="0" w:color="auto"/>
              <w:right w:val="single" w:sz="4" w:space="0" w:color="auto"/>
            </w:tcBorders>
            <w:shd w:val="clear" w:color="auto" w:fill="auto"/>
            <w:hideMark/>
          </w:tcPr>
          <w:p w:rsidR="00B90D4D" w:rsidRPr="00B90D4D" w:rsidRDefault="00B90D4D" w:rsidP="00B90D4D">
            <w:pPr>
              <w:spacing w:after="0" w:line="240" w:lineRule="auto"/>
              <w:jc w:val="center"/>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1</w:t>
            </w:r>
          </w:p>
        </w:tc>
        <w:tc>
          <w:tcPr>
            <w:tcW w:w="2028" w:type="dxa"/>
            <w:tcBorders>
              <w:top w:val="nil"/>
              <w:left w:val="nil"/>
              <w:bottom w:val="single" w:sz="4" w:space="0" w:color="auto"/>
              <w:right w:val="single" w:sz="4" w:space="0" w:color="auto"/>
            </w:tcBorders>
            <w:shd w:val="clear" w:color="auto" w:fill="auto"/>
            <w:hideMark/>
          </w:tcPr>
          <w:p w:rsidR="00B90D4D" w:rsidRPr="00B90D4D" w:rsidRDefault="00B90D4D" w:rsidP="00B90D4D">
            <w:pPr>
              <w:spacing w:after="240" w:line="240" w:lineRule="auto"/>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 Didalam tim terpadu juga beranggotakan dari unsur kelompok masyarakat, informan tidak bisa memberikan jawaban</w:t>
            </w:r>
          </w:p>
        </w:tc>
        <w:tc>
          <w:tcPr>
            <w:tcW w:w="1382" w:type="dxa"/>
            <w:tcBorders>
              <w:top w:val="nil"/>
              <w:left w:val="nil"/>
              <w:bottom w:val="single" w:sz="4" w:space="0" w:color="auto"/>
              <w:right w:val="single" w:sz="4" w:space="0" w:color="auto"/>
            </w:tcBorders>
            <w:shd w:val="clear" w:color="000000" w:fill="FFFFFF"/>
            <w:noWrap/>
            <w:hideMark/>
          </w:tcPr>
          <w:p w:rsidR="00B90D4D" w:rsidRPr="00B90D4D" w:rsidRDefault="00B90D4D" w:rsidP="00B90D4D">
            <w:pPr>
              <w:spacing w:after="0" w:line="240" w:lineRule="auto"/>
              <w:jc w:val="center"/>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 </w:t>
            </w:r>
          </w:p>
        </w:tc>
      </w:tr>
      <w:tr w:rsidR="00B90D4D" w:rsidRPr="00B90D4D" w:rsidTr="00B90D4D">
        <w:trPr>
          <w:trHeight w:val="1785"/>
        </w:trPr>
        <w:tc>
          <w:tcPr>
            <w:tcW w:w="714" w:type="dxa"/>
            <w:tcBorders>
              <w:top w:val="nil"/>
              <w:left w:val="single" w:sz="4" w:space="0" w:color="auto"/>
              <w:bottom w:val="nil"/>
              <w:right w:val="single" w:sz="4" w:space="0" w:color="auto"/>
            </w:tcBorders>
            <w:shd w:val="clear" w:color="auto" w:fill="auto"/>
            <w:noWrap/>
            <w:hideMark/>
          </w:tcPr>
          <w:p w:rsidR="00B90D4D" w:rsidRPr="00B90D4D" w:rsidRDefault="00B90D4D" w:rsidP="00B90D4D">
            <w:pPr>
              <w:spacing w:after="0" w:line="240" w:lineRule="auto"/>
              <w:jc w:val="center"/>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lastRenderedPageBreak/>
              <w:t>BId5</w:t>
            </w:r>
          </w:p>
        </w:tc>
        <w:tc>
          <w:tcPr>
            <w:tcW w:w="1300" w:type="dxa"/>
            <w:tcBorders>
              <w:top w:val="nil"/>
              <w:left w:val="nil"/>
              <w:bottom w:val="nil"/>
              <w:right w:val="single" w:sz="4" w:space="0" w:color="auto"/>
            </w:tcBorders>
            <w:shd w:val="clear" w:color="auto" w:fill="auto"/>
            <w:hideMark/>
          </w:tcPr>
          <w:p w:rsidR="00B90D4D" w:rsidRPr="00B90D4D" w:rsidRDefault="00B90D4D" w:rsidP="00B90D4D">
            <w:pPr>
              <w:spacing w:after="0" w:line="240" w:lineRule="auto"/>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Mekanisme pengambilan keputusan</w:t>
            </w:r>
          </w:p>
        </w:tc>
        <w:tc>
          <w:tcPr>
            <w:tcW w:w="1473" w:type="dxa"/>
            <w:tcBorders>
              <w:top w:val="nil"/>
              <w:left w:val="nil"/>
              <w:bottom w:val="single" w:sz="4" w:space="0" w:color="auto"/>
              <w:right w:val="single" w:sz="4" w:space="0" w:color="auto"/>
            </w:tcBorders>
            <w:shd w:val="clear" w:color="auto" w:fill="auto"/>
            <w:hideMark/>
          </w:tcPr>
          <w:p w:rsidR="00B90D4D" w:rsidRPr="00B90D4D" w:rsidRDefault="00B90D4D" w:rsidP="00B90D4D">
            <w:pPr>
              <w:spacing w:after="0" w:line="240" w:lineRule="auto"/>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Apa pendapat Anda mengenai Me-kanisme pengambilan keputusan dalam SOP penyelesaian konflik perencanaan kawasan di instansi kehutanan?</w:t>
            </w:r>
          </w:p>
        </w:tc>
        <w:tc>
          <w:tcPr>
            <w:tcW w:w="1074" w:type="dxa"/>
            <w:tcBorders>
              <w:top w:val="nil"/>
              <w:left w:val="nil"/>
              <w:bottom w:val="single" w:sz="4" w:space="0" w:color="auto"/>
              <w:right w:val="single" w:sz="4" w:space="0" w:color="auto"/>
            </w:tcBorders>
            <w:shd w:val="clear" w:color="auto" w:fill="auto"/>
            <w:hideMark/>
          </w:tcPr>
          <w:p w:rsidR="00B90D4D" w:rsidRPr="00B90D4D" w:rsidRDefault="00B90D4D" w:rsidP="00B90D4D">
            <w:pPr>
              <w:spacing w:after="0" w:line="240" w:lineRule="auto"/>
              <w:jc w:val="center"/>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Kehutanan</w:t>
            </w:r>
          </w:p>
        </w:tc>
        <w:tc>
          <w:tcPr>
            <w:tcW w:w="1681" w:type="dxa"/>
            <w:tcBorders>
              <w:top w:val="nil"/>
              <w:left w:val="nil"/>
              <w:bottom w:val="single" w:sz="4" w:space="0" w:color="auto"/>
              <w:right w:val="single" w:sz="4" w:space="0" w:color="auto"/>
            </w:tcBorders>
            <w:shd w:val="clear" w:color="auto" w:fill="auto"/>
            <w:hideMark/>
          </w:tcPr>
          <w:p w:rsidR="00B90D4D" w:rsidRPr="00B90D4D" w:rsidRDefault="00B90D4D" w:rsidP="00B90D4D">
            <w:pPr>
              <w:spacing w:after="0" w:line="240" w:lineRule="auto"/>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 xml:space="preserve">§ Tidak ada dokumen SOP untuk penyelesaian konflik </w:t>
            </w:r>
          </w:p>
        </w:tc>
        <w:tc>
          <w:tcPr>
            <w:tcW w:w="1233" w:type="dxa"/>
            <w:tcBorders>
              <w:top w:val="nil"/>
              <w:left w:val="nil"/>
              <w:bottom w:val="single" w:sz="4" w:space="0" w:color="auto"/>
              <w:right w:val="nil"/>
            </w:tcBorders>
            <w:shd w:val="clear" w:color="auto" w:fill="auto"/>
            <w:hideMark/>
          </w:tcPr>
          <w:p w:rsidR="00B90D4D" w:rsidRPr="00B90D4D" w:rsidRDefault="00B90D4D" w:rsidP="00B90D4D">
            <w:pPr>
              <w:spacing w:after="0" w:line="240" w:lineRule="auto"/>
              <w:jc w:val="center"/>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1</w:t>
            </w:r>
          </w:p>
        </w:tc>
        <w:tc>
          <w:tcPr>
            <w:tcW w:w="2028" w:type="dxa"/>
            <w:tcBorders>
              <w:top w:val="nil"/>
              <w:left w:val="single" w:sz="4" w:space="0" w:color="auto"/>
              <w:bottom w:val="single" w:sz="4" w:space="0" w:color="auto"/>
              <w:right w:val="single" w:sz="4" w:space="0" w:color="auto"/>
            </w:tcBorders>
            <w:shd w:val="clear" w:color="auto" w:fill="auto"/>
            <w:hideMark/>
          </w:tcPr>
          <w:p w:rsidR="00B90D4D" w:rsidRPr="00B90D4D" w:rsidRDefault="00B90D4D" w:rsidP="00B90D4D">
            <w:pPr>
              <w:spacing w:after="0" w:line="240" w:lineRule="auto"/>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 Pengambilan keputusan dengan mendengar semua pihak dan cukup demokratis dengan merujuk aturan hukum yang berlaku, karena SOP belum ada informan tidak bisa memberikan jawaban</w:t>
            </w:r>
          </w:p>
        </w:tc>
        <w:tc>
          <w:tcPr>
            <w:tcW w:w="1382" w:type="dxa"/>
            <w:tcBorders>
              <w:top w:val="nil"/>
              <w:left w:val="nil"/>
              <w:bottom w:val="single" w:sz="4" w:space="0" w:color="auto"/>
              <w:right w:val="single" w:sz="4" w:space="0" w:color="auto"/>
            </w:tcBorders>
            <w:shd w:val="clear" w:color="000000" w:fill="FFFFFF"/>
            <w:noWrap/>
            <w:hideMark/>
          </w:tcPr>
          <w:p w:rsidR="00B90D4D" w:rsidRPr="00B90D4D" w:rsidRDefault="00B90D4D" w:rsidP="00B90D4D">
            <w:pPr>
              <w:spacing w:after="0" w:line="240" w:lineRule="auto"/>
              <w:jc w:val="center"/>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1</w:t>
            </w:r>
          </w:p>
        </w:tc>
      </w:tr>
      <w:tr w:rsidR="00B90D4D" w:rsidRPr="00B90D4D" w:rsidTr="00B90D4D">
        <w:trPr>
          <w:trHeight w:val="2805"/>
        </w:trPr>
        <w:tc>
          <w:tcPr>
            <w:tcW w:w="714" w:type="dxa"/>
            <w:tcBorders>
              <w:top w:val="single" w:sz="4" w:space="0" w:color="auto"/>
              <w:left w:val="single" w:sz="4" w:space="0" w:color="auto"/>
              <w:bottom w:val="single" w:sz="4" w:space="0" w:color="auto"/>
              <w:right w:val="single" w:sz="4" w:space="0" w:color="auto"/>
            </w:tcBorders>
            <w:shd w:val="clear" w:color="auto" w:fill="auto"/>
            <w:noWrap/>
            <w:hideMark/>
          </w:tcPr>
          <w:p w:rsidR="00B90D4D" w:rsidRPr="00B90D4D" w:rsidRDefault="00B90D4D" w:rsidP="00B90D4D">
            <w:pPr>
              <w:spacing w:after="0" w:line="240" w:lineRule="auto"/>
              <w:jc w:val="center"/>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BId6</w:t>
            </w:r>
          </w:p>
        </w:tc>
        <w:tc>
          <w:tcPr>
            <w:tcW w:w="1300" w:type="dxa"/>
            <w:tcBorders>
              <w:top w:val="single" w:sz="4" w:space="0" w:color="auto"/>
              <w:left w:val="nil"/>
              <w:bottom w:val="single" w:sz="4" w:space="0" w:color="auto"/>
              <w:right w:val="single" w:sz="4" w:space="0" w:color="auto"/>
            </w:tcBorders>
            <w:shd w:val="clear" w:color="auto" w:fill="auto"/>
            <w:hideMark/>
          </w:tcPr>
          <w:p w:rsidR="00B90D4D" w:rsidRPr="00B90D4D" w:rsidRDefault="00B90D4D" w:rsidP="00B90D4D">
            <w:pPr>
              <w:spacing w:after="0" w:line="240" w:lineRule="auto"/>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Tata waktu penyelesaian konflik</w:t>
            </w:r>
          </w:p>
        </w:tc>
        <w:tc>
          <w:tcPr>
            <w:tcW w:w="1473" w:type="dxa"/>
            <w:tcBorders>
              <w:top w:val="nil"/>
              <w:left w:val="nil"/>
              <w:bottom w:val="single" w:sz="4" w:space="0" w:color="auto"/>
              <w:right w:val="single" w:sz="4" w:space="0" w:color="auto"/>
            </w:tcBorders>
            <w:shd w:val="clear" w:color="auto" w:fill="auto"/>
            <w:hideMark/>
          </w:tcPr>
          <w:p w:rsidR="00B90D4D" w:rsidRPr="00B90D4D" w:rsidRDefault="00B90D4D" w:rsidP="00B90D4D">
            <w:pPr>
              <w:spacing w:after="0" w:line="240" w:lineRule="auto"/>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Apa pendapat Anda mengenai Ta-ta waktu penyelesaian konflik da-lam SOP penyelesaian konflik perencanaan kawasan di instansi kehutanan?</w:t>
            </w:r>
          </w:p>
        </w:tc>
        <w:tc>
          <w:tcPr>
            <w:tcW w:w="1074" w:type="dxa"/>
            <w:tcBorders>
              <w:top w:val="nil"/>
              <w:left w:val="nil"/>
              <w:bottom w:val="single" w:sz="4" w:space="0" w:color="auto"/>
              <w:right w:val="single" w:sz="4" w:space="0" w:color="auto"/>
            </w:tcBorders>
            <w:shd w:val="clear" w:color="auto" w:fill="auto"/>
            <w:hideMark/>
          </w:tcPr>
          <w:p w:rsidR="00B90D4D" w:rsidRPr="00B90D4D" w:rsidRDefault="00B90D4D" w:rsidP="00B90D4D">
            <w:pPr>
              <w:spacing w:after="0" w:line="240" w:lineRule="auto"/>
              <w:jc w:val="center"/>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Kehutanan</w:t>
            </w:r>
          </w:p>
        </w:tc>
        <w:tc>
          <w:tcPr>
            <w:tcW w:w="1681" w:type="dxa"/>
            <w:tcBorders>
              <w:top w:val="nil"/>
              <w:left w:val="nil"/>
              <w:bottom w:val="single" w:sz="4" w:space="0" w:color="auto"/>
              <w:right w:val="single" w:sz="4" w:space="0" w:color="auto"/>
            </w:tcBorders>
            <w:shd w:val="clear" w:color="auto" w:fill="auto"/>
            <w:hideMark/>
          </w:tcPr>
          <w:p w:rsidR="00B90D4D" w:rsidRPr="00B90D4D" w:rsidRDefault="00B90D4D" w:rsidP="00B90D4D">
            <w:pPr>
              <w:spacing w:after="0" w:line="240" w:lineRule="auto"/>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 xml:space="preserve">§ Tidak ada dokumen SOP untuk penyelesaian konflik </w:t>
            </w:r>
          </w:p>
        </w:tc>
        <w:tc>
          <w:tcPr>
            <w:tcW w:w="1233" w:type="dxa"/>
            <w:tcBorders>
              <w:top w:val="nil"/>
              <w:left w:val="nil"/>
              <w:bottom w:val="single" w:sz="4" w:space="0" w:color="auto"/>
              <w:right w:val="nil"/>
            </w:tcBorders>
            <w:shd w:val="clear" w:color="auto" w:fill="auto"/>
            <w:hideMark/>
          </w:tcPr>
          <w:p w:rsidR="00B90D4D" w:rsidRPr="00B90D4D" w:rsidRDefault="00B90D4D" w:rsidP="00B90D4D">
            <w:pPr>
              <w:spacing w:after="0" w:line="240" w:lineRule="auto"/>
              <w:jc w:val="center"/>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1</w:t>
            </w:r>
          </w:p>
        </w:tc>
        <w:tc>
          <w:tcPr>
            <w:tcW w:w="2028" w:type="dxa"/>
            <w:tcBorders>
              <w:top w:val="nil"/>
              <w:left w:val="single" w:sz="4" w:space="0" w:color="auto"/>
              <w:bottom w:val="single" w:sz="4" w:space="0" w:color="auto"/>
              <w:right w:val="single" w:sz="4" w:space="0" w:color="auto"/>
            </w:tcBorders>
            <w:shd w:val="clear" w:color="auto" w:fill="auto"/>
            <w:hideMark/>
          </w:tcPr>
          <w:p w:rsidR="00B90D4D" w:rsidRPr="00B90D4D" w:rsidRDefault="00B90D4D" w:rsidP="00B90D4D">
            <w:pPr>
              <w:spacing w:after="0" w:line="240" w:lineRule="auto"/>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 Dalam prakteknya, susah untuk ditetapkan lama waktu dalam penyelesaian konflik. Hal ini, dikarenakan kasus konflik yang terjadi banyaknya berakar dari penetapan kawasan hutan. Sementara kewenangan penetapan tersebut berada di pusat –kementerian kehutanan--. Oleh akrenanya provinsi hanya sebatas memfasilitasi konflik tersebut kepada pemerintah pusat.                                   § Karena SOP beum ada informan tidak bisa memberikan jawaban</w:t>
            </w:r>
          </w:p>
        </w:tc>
        <w:tc>
          <w:tcPr>
            <w:tcW w:w="1382" w:type="dxa"/>
            <w:tcBorders>
              <w:top w:val="nil"/>
              <w:left w:val="nil"/>
              <w:bottom w:val="single" w:sz="4" w:space="0" w:color="auto"/>
              <w:right w:val="single" w:sz="4" w:space="0" w:color="auto"/>
            </w:tcBorders>
            <w:shd w:val="clear" w:color="000000" w:fill="FFFFFF"/>
            <w:noWrap/>
            <w:hideMark/>
          </w:tcPr>
          <w:p w:rsidR="00B90D4D" w:rsidRPr="00B90D4D" w:rsidRDefault="00B90D4D" w:rsidP="00B90D4D">
            <w:pPr>
              <w:spacing w:after="0" w:line="240" w:lineRule="auto"/>
              <w:jc w:val="center"/>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1</w:t>
            </w:r>
          </w:p>
        </w:tc>
      </w:tr>
      <w:tr w:rsidR="00B90D4D" w:rsidRPr="00B90D4D" w:rsidTr="00B90D4D">
        <w:trPr>
          <w:trHeight w:val="2040"/>
        </w:trPr>
        <w:tc>
          <w:tcPr>
            <w:tcW w:w="714" w:type="dxa"/>
            <w:tcBorders>
              <w:top w:val="nil"/>
              <w:left w:val="single" w:sz="4" w:space="0" w:color="auto"/>
              <w:bottom w:val="single" w:sz="4" w:space="0" w:color="auto"/>
              <w:right w:val="single" w:sz="4" w:space="0" w:color="auto"/>
            </w:tcBorders>
            <w:shd w:val="clear" w:color="auto" w:fill="auto"/>
            <w:noWrap/>
            <w:hideMark/>
          </w:tcPr>
          <w:p w:rsidR="00B90D4D" w:rsidRPr="00B90D4D" w:rsidRDefault="00B90D4D" w:rsidP="00B90D4D">
            <w:pPr>
              <w:spacing w:after="0" w:line="240" w:lineRule="auto"/>
              <w:jc w:val="center"/>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BId7</w:t>
            </w:r>
          </w:p>
        </w:tc>
        <w:tc>
          <w:tcPr>
            <w:tcW w:w="1300" w:type="dxa"/>
            <w:tcBorders>
              <w:top w:val="nil"/>
              <w:left w:val="nil"/>
              <w:bottom w:val="single" w:sz="4" w:space="0" w:color="auto"/>
              <w:right w:val="single" w:sz="4" w:space="0" w:color="auto"/>
            </w:tcBorders>
            <w:shd w:val="clear" w:color="auto" w:fill="auto"/>
            <w:hideMark/>
          </w:tcPr>
          <w:p w:rsidR="00B90D4D" w:rsidRPr="00B90D4D" w:rsidRDefault="00B90D4D" w:rsidP="00B90D4D">
            <w:pPr>
              <w:spacing w:after="0" w:line="240" w:lineRule="auto"/>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Mekanisme penyampaian informasi proses dan hasil penyelesaian konflik</w:t>
            </w:r>
          </w:p>
        </w:tc>
        <w:tc>
          <w:tcPr>
            <w:tcW w:w="1473" w:type="dxa"/>
            <w:tcBorders>
              <w:top w:val="nil"/>
              <w:left w:val="nil"/>
              <w:bottom w:val="single" w:sz="4" w:space="0" w:color="auto"/>
              <w:right w:val="single" w:sz="4" w:space="0" w:color="auto"/>
            </w:tcBorders>
            <w:shd w:val="clear" w:color="auto" w:fill="auto"/>
            <w:hideMark/>
          </w:tcPr>
          <w:p w:rsidR="00B90D4D" w:rsidRPr="00B90D4D" w:rsidRDefault="00B90D4D" w:rsidP="00B90D4D">
            <w:pPr>
              <w:spacing w:after="0" w:line="240" w:lineRule="auto"/>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Apa pendapat Anda mengenai Me-kanisme penyampaian informasi proses dan hasil penyelesaian konflik dalam SOP penyelesaian konflik perencanaan kawasan di instansi kehutanan?</w:t>
            </w:r>
          </w:p>
        </w:tc>
        <w:tc>
          <w:tcPr>
            <w:tcW w:w="1074" w:type="dxa"/>
            <w:tcBorders>
              <w:top w:val="nil"/>
              <w:left w:val="nil"/>
              <w:bottom w:val="single" w:sz="4" w:space="0" w:color="auto"/>
              <w:right w:val="single" w:sz="4" w:space="0" w:color="auto"/>
            </w:tcBorders>
            <w:shd w:val="clear" w:color="auto" w:fill="auto"/>
            <w:hideMark/>
          </w:tcPr>
          <w:p w:rsidR="00B90D4D" w:rsidRPr="00B90D4D" w:rsidRDefault="00B90D4D" w:rsidP="00B90D4D">
            <w:pPr>
              <w:spacing w:after="0" w:line="240" w:lineRule="auto"/>
              <w:jc w:val="center"/>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Kehutanan</w:t>
            </w:r>
          </w:p>
        </w:tc>
        <w:tc>
          <w:tcPr>
            <w:tcW w:w="1681" w:type="dxa"/>
            <w:tcBorders>
              <w:top w:val="nil"/>
              <w:left w:val="nil"/>
              <w:bottom w:val="single" w:sz="4" w:space="0" w:color="auto"/>
              <w:right w:val="single" w:sz="4" w:space="0" w:color="auto"/>
            </w:tcBorders>
            <w:shd w:val="clear" w:color="auto" w:fill="auto"/>
            <w:hideMark/>
          </w:tcPr>
          <w:p w:rsidR="00B90D4D" w:rsidRPr="00B90D4D" w:rsidRDefault="00B90D4D" w:rsidP="00B90D4D">
            <w:pPr>
              <w:spacing w:after="0" w:line="240" w:lineRule="auto"/>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 xml:space="preserve">§ Tidak ada dokumen SOP untuk penyelesaian konflik </w:t>
            </w:r>
          </w:p>
        </w:tc>
        <w:tc>
          <w:tcPr>
            <w:tcW w:w="1233" w:type="dxa"/>
            <w:tcBorders>
              <w:top w:val="nil"/>
              <w:left w:val="nil"/>
              <w:bottom w:val="single" w:sz="4" w:space="0" w:color="auto"/>
              <w:right w:val="single" w:sz="4" w:space="0" w:color="auto"/>
            </w:tcBorders>
            <w:shd w:val="clear" w:color="auto" w:fill="auto"/>
            <w:hideMark/>
          </w:tcPr>
          <w:p w:rsidR="00B90D4D" w:rsidRPr="00B90D4D" w:rsidRDefault="00B90D4D" w:rsidP="00B90D4D">
            <w:pPr>
              <w:spacing w:after="0" w:line="240" w:lineRule="auto"/>
              <w:jc w:val="center"/>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1</w:t>
            </w:r>
          </w:p>
        </w:tc>
        <w:tc>
          <w:tcPr>
            <w:tcW w:w="2028" w:type="dxa"/>
            <w:tcBorders>
              <w:top w:val="nil"/>
              <w:left w:val="nil"/>
              <w:bottom w:val="single" w:sz="4" w:space="0" w:color="auto"/>
              <w:right w:val="single" w:sz="4" w:space="0" w:color="auto"/>
            </w:tcBorders>
            <w:shd w:val="clear" w:color="auto" w:fill="auto"/>
            <w:hideMark/>
          </w:tcPr>
          <w:p w:rsidR="00B90D4D" w:rsidRPr="00B90D4D" w:rsidRDefault="00B90D4D" w:rsidP="00B90D4D">
            <w:pPr>
              <w:spacing w:after="0" w:line="240" w:lineRule="auto"/>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 Belum ada SOP penyelesaian konflik, informan tidak bisa memberi jawaban</w:t>
            </w:r>
          </w:p>
        </w:tc>
        <w:tc>
          <w:tcPr>
            <w:tcW w:w="1382" w:type="dxa"/>
            <w:tcBorders>
              <w:top w:val="nil"/>
              <w:left w:val="nil"/>
              <w:bottom w:val="single" w:sz="4" w:space="0" w:color="auto"/>
              <w:right w:val="single" w:sz="4" w:space="0" w:color="auto"/>
            </w:tcBorders>
            <w:shd w:val="clear" w:color="auto" w:fill="auto"/>
            <w:noWrap/>
            <w:hideMark/>
          </w:tcPr>
          <w:p w:rsidR="00B90D4D" w:rsidRPr="00B90D4D" w:rsidRDefault="00B90D4D" w:rsidP="00B90D4D">
            <w:pPr>
              <w:spacing w:after="0" w:line="240" w:lineRule="auto"/>
              <w:jc w:val="center"/>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1</w:t>
            </w:r>
          </w:p>
        </w:tc>
      </w:tr>
      <w:tr w:rsidR="00B90D4D" w:rsidRPr="00B90D4D" w:rsidTr="00B90D4D">
        <w:trPr>
          <w:trHeight w:val="255"/>
        </w:trPr>
        <w:tc>
          <w:tcPr>
            <w:tcW w:w="714" w:type="dxa"/>
            <w:tcBorders>
              <w:top w:val="nil"/>
              <w:left w:val="nil"/>
              <w:bottom w:val="nil"/>
              <w:right w:val="nil"/>
            </w:tcBorders>
            <w:shd w:val="clear" w:color="auto" w:fill="auto"/>
            <w:noWrap/>
            <w:hideMark/>
          </w:tcPr>
          <w:p w:rsidR="00B90D4D" w:rsidRPr="00B90D4D" w:rsidRDefault="00B90D4D" w:rsidP="00B90D4D">
            <w:pPr>
              <w:spacing w:after="0" w:line="240" w:lineRule="auto"/>
              <w:jc w:val="center"/>
              <w:rPr>
                <w:rFonts w:ascii="Times New Roman" w:eastAsia="Times New Roman" w:hAnsi="Times New Roman" w:cs="Times New Roman"/>
                <w:color w:val="000000"/>
                <w:sz w:val="20"/>
                <w:szCs w:val="20"/>
                <w:lang w:eastAsia="id-ID"/>
              </w:rPr>
            </w:pPr>
          </w:p>
        </w:tc>
        <w:tc>
          <w:tcPr>
            <w:tcW w:w="1300" w:type="dxa"/>
            <w:tcBorders>
              <w:top w:val="nil"/>
              <w:left w:val="nil"/>
              <w:bottom w:val="nil"/>
              <w:right w:val="nil"/>
            </w:tcBorders>
            <w:shd w:val="clear" w:color="auto" w:fill="auto"/>
            <w:noWrap/>
            <w:hideMark/>
          </w:tcPr>
          <w:p w:rsidR="00B90D4D" w:rsidRPr="00B90D4D" w:rsidRDefault="00B90D4D" w:rsidP="00B90D4D">
            <w:pPr>
              <w:spacing w:after="0" w:line="240" w:lineRule="auto"/>
              <w:jc w:val="center"/>
              <w:rPr>
                <w:rFonts w:ascii="Times New Roman" w:eastAsia="Times New Roman" w:hAnsi="Times New Roman" w:cs="Times New Roman"/>
                <w:color w:val="000000"/>
                <w:sz w:val="20"/>
                <w:szCs w:val="20"/>
                <w:lang w:eastAsia="id-ID"/>
              </w:rPr>
            </w:pPr>
          </w:p>
        </w:tc>
        <w:tc>
          <w:tcPr>
            <w:tcW w:w="1473" w:type="dxa"/>
            <w:tcBorders>
              <w:top w:val="nil"/>
              <w:left w:val="nil"/>
              <w:bottom w:val="nil"/>
              <w:right w:val="nil"/>
            </w:tcBorders>
            <w:shd w:val="clear" w:color="auto" w:fill="auto"/>
            <w:hideMark/>
          </w:tcPr>
          <w:p w:rsidR="00B90D4D" w:rsidRPr="00B90D4D" w:rsidRDefault="00B90D4D" w:rsidP="00B90D4D">
            <w:pPr>
              <w:spacing w:after="0" w:line="240" w:lineRule="auto"/>
              <w:rPr>
                <w:rFonts w:ascii="Times New Roman" w:eastAsia="Times New Roman" w:hAnsi="Times New Roman" w:cs="Times New Roman"/>
                <w:color w:val="000000"/>
                <w:sz w:val="20"/>
                <w:szCs w:val="20"/>
                <w:lang w:eastAsia="id-ID"/>
              </w:rPr>
            </w:pPr>
          </w:p>
        </w:tc>
        <w:tc>
          <w:tcPr>
            <w:tcW w:w="1074" w:type="dxa"/>
            <w:tcBorders>
              <w:top w:val="nil"/>
              <w:left w:val="nil"/>
              <w:bottom w:val="nil"/>
              <w:right w:val="nil"/>
            </w:tcBorders>
            <w:shd w:val="clear" w:color="auto" w:fill="auto"/>
            <w:noWrap/>
            <w:hideMark/>
          </w:tcPr>
          <w:p w:rsidR="00B90D4D" w:rsidRPr="00B90D4D" w:rsidRDefault="00B90D4D" w:rsidP="00B90D4D">
            <w:pPr>
              <w:spacing w:after="0" w:line="240" w:lineRule="auto"/>
              <w:jc w:val="center"/>
              <w:rPr>
                <w:rFonts w:ascii="Times New Roman" w:eastAsia="Times New Roman" w:hAnsi="Times New Roman" w:cs="Times New Roman"/>
                <w:color w:val="000000"/>
                <w:sz w:val="20"/>
                <w:szCs w:val="20"/>
                <w:lang w:eastAsia="id-ID"/>
              </w:rPr>
            </w:pPr>
          </w:p>
        </w:tc>
        <w:tc>
          <w:tcPr>
            <w:tcW w:w="1681" w:type="dxa"/>
            <w:tcBorders>
              <w:top w:val="nil"/>
              <w:left w:val="nil"/>
              <w:bottom w:val="nil"/>
              <w:right w:val="nil"/>
            </w:tcBorders>
            <w:shd w:val="clear" w:color="auto" w:fill="auto"/>
            <w:noWrap/>
            <w:hideMark/>
          </w:tcPr>
          <w:p w:rsidR="00B90D4D" w:rsidRPr="00B90D4D" w:rsidRDefault="00B90D4D" w:rsidP="00B90D4D">
            <w:pPr>
              <w:spacing w:after="0" w:line="240" w:lineRule="auto"/>
              <w:jc w:val="center"/>
              <w:rPr>
                <w:rFonts w:ascii="Times New Roman" w:eastAsia="Times New Roman" w:hAnsi="Times New Roman" w:cs="Times New Roman"/>
                <w:color w:val="000000"/>
                <w:sz w:val="20"/>
                <w:szCs w:val="20"/>
                <w:lang w:eastAsia="id-ID"/>
              </w:rPr>
            </w:pPr>
          </w:p>
        </w:tc>
        <w:tc>
          <w:tcPr>
            <w:tcW w:w="1233" w:type="dxa"/>
            <w:tcBorders>
              <w:top w:val="nil"/>
              <w:left w:val="nil"/>
              <w:bottom w:val="nil"/>
              <w:right w:val="nil"/>
            </w:tcBorders>
            <w:shd w:val="clear" w:color="auto" w:fill="auto"/>
            <w:noWrap/>
            <w:hideMark/>
          </w:tcPr>
          <w:p w:rsidR="00B90D4D" w:rsidRPr="00B90D4D" w:rsidRDefault="00B90D4D" w:rsidP="00B90D4D">
            <w:pPr>
              <w:spacing w:after="0" w:line="240" w:lineRule="auto"/>
              <w:jc w:val="center"/>
              <w:rPr>
                <w:rFonts w:ascii="Times New Roman" w:eastAsia="Times New Roman" w:hAnsi="Times New Roman" w:cs="Times New Roman"/>
                <w:color w:val="000000"/>
                <w:sz w:val="20"/>
                <w:szCs w:val="20"/>
                <w:lang w:eastAsia="id-ID"/>
              </w:rPr>
            </w:pPr>
          </w:p>
        </w:tc>
        <w:tc>
          <w:tcPr>
            <w:tcW w:w="2028" w:type="dxa"/>
            <w:tcBorders>
              <w:top w:val="nil"/>
              <w:left w:val="nil"/>
              <w:bottom w:val="nil"/>
              <w:right w:val="nil"/>
            </w:tcBorders>
            <w:shd w:val="clear" w:color="auto" w:fill="auto"/>
            <w:hideMark/>
          </w:tcPr>
          <w:p w:rsidR="00B90D4D" w:rsidRPr="00B90D4D" w:rsidRDefault="00B90D4D" w:rsidP="00B90D4D">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B90D4D" w:rsidRPr="00B90D4D" w:rsidRDefault="00B90D4D" w:rsidP="00B90D4D">
            <w:pPr>
              <w:spacing w:after="0" w:line="240" w:lineRule="auto"/>
              <w:jc w:val="center"/>
              <w:rPr>
                <w:rFonts w:ascii="Times New Roman" w:eastAsia="Times New Roman" w:hAnsi="Times New Roman" w:cs="Times New Roman"/>
                <w:color w:val="000000"/>
                <w:sz w:val="20"/>
                <w:szCs w:val="20"/>
                <w:lang w:eastAsia="id-ID"/>
              </w:rPr>
            </w:pPr>
          </w:p>
        </w:tc>
      </w:tr>
      <w:tr w:rsidR="00B90D4D" w:rsidRPr="00B90D4D" w:rsidTr="00B90D4D">
        <w:trPr>
          <w:trHeight w:val="255"/>
        </w:trPr>
        <w:tc>
          <w:tcPr>
            <w:tcW w:w="2014" w:type="dxa"/>
            <w:gridSpan w:val="2"/>
            <w:tcBorders>
              <w:top w:val="nil"/>
              <w:left w:val="nil"/>
              <w:bottom w:val="nil"/>
              <w:right w:val="nil"/>
            </w:tcBorders>
            <w:shd w:val="clear" w:color="auto" w:fill="auto"/>
            <w:noWrap/>
            <w:hideMark/>
          </w:tcPr>
          <w:p w:rsidR="00B90D4D" w:rsidRPr="00B90D4D" w:rsidRDefault="00B90D4D" w:rsidP="00B90D4D">
            <w:pPr>
              <w:spacing w:after="0" w:line="240" w:lineRule="auto"/>
              <w:rPr>
                <w:rFonts w:ascii="Times New Roman" w:eastAsia="Times New Roman" w:hAnsi="Times New Roman" w:cs="Times New Roman"/>
                <w:b/>
                <w:bCs/>
                <w:color w:val="000000"/>
                <w:sz w:val="20"/>
                <w:szCs w:val="20"/>
                <w:lang w:eastAsia="id-ID"/>
              </w:rPr>
            </w:pPr>
            <w:r w:rsidRPr="00B90D4D">
              <w:rPr>
                <w:rFonts w:ascii="Times New Roman" w:eastAsia="Times New Roman" w:hAnsi="Times New Roman" w:cs="Times New Roman"/>
                <w:b/>
                <w:bCs/>
                <w:color w:val="000000"/>
                <w:sz w:val="20"/>
                <w:szCs w:val="20"/>
                <w:lang w:eastAsia="id-ID"/>
              </w:rPr>
              <w:lastRenderedPageBreak/>
              <w:t>Indikator</w:t>
            </w:r>
          </w:p>
        </w:tc>
        <w:tc>
          <w:tcPr>
            <w:tcW w:w="1473" w:type="dxa"/>
            <w:tcBorders>
              <w:top w:val="nil"/>
              <w:left w:val="nil"/>
              <w:bottom w:val="nil"/>
              <w:right w:val="nil"/>
            </w:tcBorders>
            <w:shd w:val="clear" w:color="auto" w:fill="auto"/>
            <w:noWrap/>
            <w:hideMark/>
          </w:tcPr>
          <w:p w:rsidR="00B90D4D" w:rsidRPr="00B90D4D" w:rsidRDefault="00B90D4D" w:rsidP="00B90D4D">
            <w:pPr>
              <w:spacing w:after="0" w:line="240" w:lineRule="auto"/>
              <w:rPr>
                <w:rFonts w:ascii="Times New Roman" w:eastAsia="Times New Roman" w:hAnsi="Times New Roman" w:cs="Times New Roman"/>
                <w:b/>
                <w:bCs/>
                <w:color w:val="000000"/>
                <w:sz w:val="20"/>
                <w:szCs w:val="20"/>
                <w:lang w:eastAsia="id-ID"/>
              </w:rPr>
            </w:pPr>
          </w:p>
        </w:tc>
        <w:tc>
          <w:tcPr>
            <w:tcW w:w="7398" w:type="dxa"/>
            <w:gridSpan w:val="5"/>
            <w:tcBorders>
              <w:top w:val="nil"/>
              <w:left w:val="nil"/>
              <w:bottom w:val="nil"/>
              <w:right w:val="nil"/>
            </w:tcBorders>
            <w:shd w:val="clear" w:color="auto" w:fill="auto"/>
            <w:hideMark/>
          </w:tcPr>
          <w:p w:rsidR="00B90D4D" w:rsidRPr="00B90D4D" w:rsidRDefault="00B90D4D" w:rsidP="00B90D4D">
            <w:pPr>
              <w:spacing w:after="0" w:line="240" w:lineRule="auto"/>
              <w:rPr>
                <w:rFonts w:ascii="Times New Roman" w:eastAsia="Times New Roman" w:hAnsi="Times New Roman" w:cs="Times New Roman"/>
                <w:b/>
                <w:bCs/>
                <w:color w:val="000000"/>
                <w:sz w:val="20"/>
                <w:szCs w:val="20"/>
                <w:lang w:eastAsia="id-ID"/>
              </w:rPr>
            </w:pPr>
            <w:r w:rsidRPr="00B90D4D">
              <w:rPr>
                <w:rFonts w:ascii="Times New Roman" w:eastAsia="Times New Roman" w:hAnsi="Times New Roman" w:cs="Times New Roman"/>
                <w:b/>
                <w:bCs/>
                <w:color w:val="000000"/>
                <w:sz w:val="20"/>
                <w:szCs w:val="20"/>
                <w:lang w:eastAsia="id-ID"/>
              </w:rPr>
              <w:t>:  e. Jumlah legislator yang memperjuangkan perencanaan wilayah berbasis kelestarian hutan dan berkeadilan bagi masyarakat</w:t>
            </w:r>
          </w:p>
        </w:tc>
      </w:tr>
      <w:tr w:rsidR="00B90D4D" w:rsidRPr="00B90D4D" w:rsidTr="00B90D4D">
        <w:trPr>
          <w:trHeight w:val="255"/>
        </w:trPr>
        <w:tc>
          <w:tcPr>
            <w:tcW w:w="2014" w:type="dxa"/>
            <w:gridSpan w:val="2"/>
            <w:tcBorders>
              <w:top w:val="nil"/>
              <w:left w:val="nil"/>
              <w:bottom w:val="nil"/>
              <w:right w:val="nil"/>
            </w:tcBorders>
            <w:shd w:val="clear" w:color="auto" w:fill="auto"/>
            <w:noWrap/>
            <w:hideMark/>
          </w:tcPr>
          <w:p w:rsidR="00B90D4D" w:rsidRPr="00B90D4D" w:rsidRDefault="00B90D4D" w:rsidP="00B90D4D">
            <w:pPr>
              <w:spacing w:after="0" w:line="240" w:lineRule="auto"/>
              <w:rPr>
                <w:rFonts w:ascii="Times New Roman" w:eastAsia="Times New Roman" w:hAnsi="Times New Roman" w:cs="Times New Roman"/>
                <w:b/>
                <w:bCs/>
                <w:color w:val="000000"/>
                <w:sz w:val="20"/>
                <w:szCs w:val="20"/>
                <w:lang w:eastAsia="id-ID"/>
              </w:rPr>
            </w:pPr>
            <w:r w:rsidRPr="00B90D4D">
              <w:rPr>
                <w:rFonts w:ascii="Times New Roman" w:eastAsia="Times New Roman" w:hAnsi="Times New Roman" w:cs="Times New Roman"/>
                <w:b/>
                <w:bCs/>
                <w:color w:val="000000"/>
                <w:sz w:val="20"/>
                <w:szCs w:val="20"/>
                <w:lang w:eastAsia="id-ID"/>
              </w:rPr>
              <w:t>Sumber informasi</w:t>
            </w:r>
          </w:p>
        </w:tc>
        <w:tc>
          <w:tcPr>
            <w:tcW w:w="1473" w:type="dxa"/>
            <w:tcBorders>
              <w:top w:val="nil"/>
              <w:left w:val="nil"/>
              <w:bottom w:val="nil"/>
              <w:right w:val="nil"/>
            </w:tcBorders>
            <w:shd w:val="clear" w:color="auto" w:fill="auto"/>
            <w:noWrap/>
            <w:hideMark/>
          </w:tcPr>
          <w:p w:rsidR="00B90D4D" w:rsidRPr="00B90D4D" w:rsidRDefault="00B90D4D" w:rsidP="00B90D4D">
            <w:pPr>
              <w:spacing w:after="0" w:line="240" w:lineRule="auto"/>
              <w:rPr>
                <w:rFonts w:ascii="Times New Roman" w:eastAsia="Times New Roman" w:hAnsi="Times New Roman" w:cs="Times New Roman"/>
                <w:b/>
                <w:bCs/>
                <w:color w:val="000000"/>
                <w:sz w:val="20"/>
                <w:szCs w:val="20"/>
                <w:lang w:eastAsia="id-ID"/>
              </w:rPr>
            </w:pPr>
          </w:p>
        </w:tc>
        <w:tc>
          <w:tcPr>
            <w:tcW w:w="7398" w:type="dxa"/>
            <w:gridSpan w:val="5"/>
            <w:tcBorders>
              <w:top w:val="nil"/>
              <w:left w:val="nil"/>
              <w:bottom w:val="nil"/>
              <w:right w:val="nil"/>
            </w:tcBorders>
            <w:shd w:val="clear" w:color="auto" w:fill="auto"/>
            <w:hideMark/>
          </w:tcPr>
          <w:p w:rsidR="00B90D4D" w:rsidRPr="00B90D4D" w:rsidRDefault="00B90D4D" w:rsidP="00B90D4D">
            <w:pPr>
              <w:spacing w:after="0" w:line="240" w:lineRule="auto"/>
              <w:rPr>
                <w:rFonts w:ascii="Times New Roman" w:eastAsia="Times New Roman" w:hAnsi="Times New Roman" w:cs="Times New Roman"/>
                <w:b/>
                <w:bCs/>
                <w:color w:val="000000"/>
                <w:sz w:val="20"/>
                <w:szCs w:val="20"/>
                <w:lang w:eastAsia="id-ID"/>
              </w:rPr>
            </w:pPr>
            <w:r w:rsidRPr="00B90D4D">
              <w:rPr>
                <w:rFonts w:ascii="Times New Roman" w:eastAsia="Times New Roman" w:hAnsi="Times New Roman" w:cs="Times New Roman"/>
                <w:b/>
                <w:bCs/>
                <w:color w:val="000000"/>
                <w:sz w:val="20"/>
                <w:szCs w:val="20"/>
                <w:lang w:eastAsia="id-ID"/>
              </w:rPr>
              <w:t xml:space="preserve">: Anggota legislator dalam komisi yang membawahi kehutanan, Hasil wawancara dengan anggota legislator diverifikasi kepada Well Informed Persons (Jurnalis, LSM, Pemerintah: PU &amp; Kehutanan) </w:t>
            </w:r>
          </w:p>
        </w:tc>
      </w:tr>
      <w:tr w:rsidR="00B90D4D" w:rsidRPr="00B90D4D" w:rsidTr="00B90D4D">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B90D4D" w:rsidRPr="00B90D4D" w:rsidRDefault="00B90D4D" w:rsidP="00B90D4D">
            <w:pPr>
              <w:spacing w:after="0" w:line="240" w:lineRule="auto"/>
              <w:jc w:val="center"/>
              <w:rPr>
                <w:rFonts w:ascii="Times New Roman" w:eastAsia="Times New Roman" w:hAnsi="Times New Roman" w:cs="Times New Roman"/>
                <w:b/>
                <w:bCs/>
                <w:color w:val="000000"/>
                <w:sz w:val="20"/>
                <w:szCs w:val="20"/>
                <w:lang w:eastAsia="id-ID"/>
              </w:rPr>
            </w:pPr>
            <w:r w:rsidRPr="00B90D4D">
              <w:rPr>
                <w:rFonts w:ascii="Times New Roman" w:eastAsia="Times New Roman" w:hAnsi="Times New Roman" w:cs="Times New Roman"/>
                <w:b/>
                <w:bCs/>
                <w:color w:val="000000"/>
                <w:sz w:val="20"/>
                <w:szCs w:val="20"/>
                <w:lang w:eastAsia="id-ID"/>
              </w:rPr>
              <w:t>Kode</w:t>
            </w:r>
          </w:p>
        </w:tc>
        <w:tc>
          <w:tcPr>
            <w:tcW w:w="1300" w:type="dxa"/>
            <w:tcBorders>
              <w:top w:val="single" w:sz="4" w:space="0" w:color="auto"/>
              <w:left w:val="nil"/>
              <w:bottom w:val="single" w:sz="4" w:space="0" w:color="auto"/>
              <w:right w:val="single" w:sz="4" w:space="0" w:color="auto"/>
            </w:tcBorders>
            <w:shd w:val="clear" w:color="auto" w:fill="auto"/>
            <w:hideMark/>
          </w:tcPr>
          <w:p w:rsidR="00B90D4D" w:rsidRPr="00B90D4D" w:rsidRDefault="00B90D4D" w:rsidP="00B90D4D">
            <w:pPr>
              <w:spacing w:after="0" w:line="240" w:lineRule="auto"/>
              <w:jc w:val="center"/>
              <w:rPr>
                <w:rFonts w:ascii="Times New Roman" w:eastAsia="Times New Roman" w:hAnsi="Times New Roman" w:cs="Times New Roman"/>
                <w:b/>
                <w:bCs/>
                <w:color w:val="000000"/>
                <w:sz w:val="20"/>
                <w:szCs w:val="20"/>
                <w:lang w:eastAsia="id-ID"/>
              </w:rPr>
            </w:pPr>
            <w:r w:rsidRPr="00B90D4D">
              <w:rPr>
                <w:rFonts w:ascii="Times New Roman" w:eastAsia="Times New Roman" w:hAnsi="Times New Roman" w:cs="Times New Roman"/>
                <w:b/>
                <w:bCs/>
                <w:color w:val="000000"/>
                <w:sz w:val="20"/>
                <w:szCs w:val="20"/>
                <w:lang w:eastAsia="id-ID"/>
              </w:rPr>
              <w:t>Panduan Analisis Dokumen</w:t>
            </w:r>
          </w:p>
        </w:tc>
        <w:tc>
          <w:tcPr>
            <w:tcW w:w="1473" w:type="dxa"/>
            <w:tcBorders>
              <w:top w:val="single" w:sz="4" w:space="0" w:color="auto"/>
              <w:left w:val="nil"/>
              <w:bottom w:val="single" w:sz="4" w:space="0" w:color="auto"/>
              <w:right w:val="single" w:sz="4" w:space="0" w:color="auto"/>
            </w:tcBorders>
            <w:shd w:val="clear" w:color="auto" w:fill="auto"/>
            <w:hideMark/>
          </w:tcPr>
          <w:p w:rsidR="00B90D4D" w:rsidRPr="00B90D4D" w:rsidRDefault="00B90D4D" w:rsidP="00B90D4D">
            <w:pPr>
              <w:spacing w:after="0" w:line="240" w:lineRule="auto"/>
              <w:jc w:val="center"/>
              <w:rPr>
                <w:rFonts w:ascii="Times New Roman" w:eastAsia="Times New Roman" w:hAnsi="Times New Roman" w:cs="Times New Roman"/>
                <w:b/>
                <w:bCs/>
                <w:color w:val="000000"/>
                <w:sz w:val="20"/>
                <w:szCs w:val="20"/>
                <w:lang w:eastAsia="id-ID"/>
              </w:rPr>
            </w:pPr>
            <w:r w:rsidRPr="00B90D4D">
              <w:rPr>
                <w:rFonts w:ascii="Times New Roman" w:eastAsia="Times New Roman" w:hAnsi="Times New Roman" w:cs="Times New Roman"/>
                <w:b/>
                <w:bCs/>
                <w:color w:val="000000"/>
                <w:sz w:val="20"/>
                <w:szCs w:val="20"/>
                <w:lang w:eastAsia="id-ID"/>
              </w:rPr>
              <w:t>Pertanyaan Wawancara</w:t>
            </w:r>
          </w:p>
        </w:tc>
        <w:tc>
          <w:tcPr>
            <w:tcW w:w="1074" w:type="dxa"/>
            <w:tcBorders>
              <w:top w:val="single" w:sz="4" w:space="0" w:color="auto"/>
              <w:left w:val="nil"/>
              <w:bottom w:val="single" w:sz="4" w:space="0" w:color="auto"/>
              <w:right w:val="single" w:sz="4" w:space="0" w:color="auto"/>
            </w:tcBorders>
            <w:shd w:val="clear" w:color="auto" w:fill="auto"/>
            <w:hideMark/>
          </w:tcPr>
          <w:p w:rsidR="00B90D4D" w:rsidRPr="00B90D4D" w:rsidRDefault="00B90D4D" w:rsidP="00B90D4D">
            <w:pPr>
              <w:spacing w:after="0" w:line="240" w:lineRule="auto"/>
              <w:jc w:val="center"/>
              <w:rPr>
                <w:rFonts w:ascii="Times New Roman" w:eastAsia="Times New Roman" w:hAnsi="Times New Roman" w:cs="Times New Roman"/>
                <w:b/>
                <w:bCs/>
                <w:color w:val="000000"/>
                <w:sz w:val="20"/>
                <w:szCs w:val="20"/>
                <w:lang w:eastAsia="id-ID"/>
              </w:rPr>
            </w:pPr>
            <w:r w:rsidRPr="00B90D4D">
              <w:rPr>
                <w:rFonts w:ascii="Times New Roman" w:eastAsia="Times New Roman" w:hAnsi="Times New Roman" w:cs="Times New Roman"/>
                <w:b/>
                <w:bCs/>
                <w:color w:val="000000"/>
                <w:sz w:val="20"/>
                <w:szCs w:val="20"/>
                <w:lang w:eastAsia="id-ID"/>
              </w:rPr>
              <w:t>Sumber Data</w:t>
            </w:r>
          </w:p>
        </w:tc>
        <w:tc>
          <w:tcPr>
            <w:tcW w:w="1681" w:type="dxa"/>
            <w:tcBorders>
              <w:top w:val="single" w:sz="4" w:space="0" w:color="auto"/>
              <w:left w:val="nil"/>
              <w:bottom w:val="single" w:sz="4" w:space="0" w:color="auto"/>
              <w:right w:val="single" w:sz="4" w:space="0" w:color="auto"/>
            </w:tcBorders>
            <w:shd w:val="clear" w:color="auto" w:fill="auto"/>
            <w:hideMark/>
          </w:tcPr>
          <w:p w:rsidR="00B90D4D" w:rsidRPr="00B90D4D" w:rsidRDefault="00B90D4D" w:rsidP="00B90D4D">
            <w:pPr>
              <w:spacing w:after="0" w:line="240" w:lineRule="auto"/>
              <w:jc w:val="center"/>
              <w:rPr>
                <w:rFonts w:ascii="Times New Roman" w:eastAsia="Times New Roman" w:hAnsi="Times New Roman" w:cs="Times New Roman"/>
                <w:b/>
                <w:bCs/>
                <w:color w:val="000000"/>
                <w:sz w:val="20"/>
                <w:szCs w:val="20"/>
                <w:lang w:eastAsia="id-ID"/>
              </w:rPr>
            </w:pPr>
            <w:r w:rsidRPr="00B90D4D">
              <w:rPr>
                <w:rFonts w:ascii="Times New Roman" w:eastAsia="Times New Roman" w:hAnsi="Times New Roman" w:cs="Times New Roman"/>
                <w:b/>
                <w:bCs/>
                <w:color w:val="000000"/>
                <w:sz w:val="20"/>
                <w:szCs w:val="20"/>
                <w:lang w:eastAsia="id-ID"/>
              </w:rPr>
              <w:t>Uraian Dokumen</w:t>
            </w:r>
          </w:p>
        </w:tc>
        <w:tc>
          <w:tcPr>
            <w:tcW w:w="1233" w:type="dxa"/>
            <w:tcBorders>
              <w:top w:val="single" w:sz="4" w:space="0" w:color="auto"/>
              <w:left w:val="nil"/>
              <w:bottom w:val="single" w:sz="4" w:space="0" w:color="auto"/>
              <w:right w:val="single" w:sz="4" w:space="0" w:color="auto"/>
            </w:tcBorders>
            <w:shd w:val="clear" w:color="auto" w:fill="auto"/>
            <w:hideMark/>
          </w:tcPr>
          <w:p w:rsidR="00B90D4D" w:rsidRPr="00B90D4D" w:rsidRDefault="00B90D4D" w:rsidP="00B90D4D">
            <w:pPr>
              <w:spacing w:after="0" w:line="240" w:lineRule="auto"/>
              <w:jc w:val="center"/>
              <w:rPr>
                <w:rFonts w:ascii="Times New Roman" w:eastAsia="Times New Roman" w:hAnsi="Times New Roman" w:cs="Times New Roman"/>
                <w:b/>
                <w:bCs/>
                <w:color w:val="000000"/>
                <w:sz w:val="20"/>
                <w:szCs w:val="20"/>
                <w:lang w:eastAsia="id-ID"/>
              </w:rPr>
            </w:pPr>
            <w:r w:rsidRPr="00B90D4D">
              <w:rPr>
                <w:rFonts w:ascii="Times New Roman" w:eastAsia="Times New Roman" w:hAnsi="Times New Roman" w:cs="Times New Roman"/>
                <w:b/>
                <w:bCs/>
                <w:color w:val="000000"/>
                <w:sz w:val="20"/>
                <w:szCs w:val="20"/>
                <w:lang w:eastAsia="id-ID"/>
              </w:rPr>
              <w:t>Kategori Data Dokumen</w:t>
            </w:r>
          </w:p>
        </w:tc>
        <w:tc>
          <w:tcPr>
            <w:tcW w:w="2028" w:type="dxa"/>
            <w:tcBorders>
              <w:top w:val="single" w:sz="4" w:space="0" w:color="auto"/>
              <w:left w:val="nil"/>
              <w:bottom w:val="single" w:sz="4" w:space="0" w:color="auto"/>
              <w:right w:val="single" w:sz="4" w:space="0" w:color="auto"/>
            </w:tcBorders>
            <w:shd w:val="clear" w:color="auto" w:fill="auto"/>
            <w:hideMark/>
          </w:tcPr>
          <w:p w:rsidR="00B90D4D" w:rsidRPr="00B90D4D" w:rsidRDefault="00B90D4D" w:rsidP="00B90D4D">
            <w:pPr>
              <w:spacing w:after="0" w:line="240" w:lineRule="auto"/>
              <w:jc w:val="center"/>
              <w:rPr>
                <w:rFonts w:ascii="Times New Roman" w:eastAsia="Times New Roman" w:hAnsi="Times New Roman" w:cs="Times New Roman"/>
                <w:b/>
                <w:bCs/>
                <w:color w:val="000000"/>
                <w:sz w:val="20"/>
                <w:szCs w:val="20"/>
                <w:lang w:eastAsia="id-ID"/>
              </w:rPr>
            </w:pPr>
            <w:r w:rsidRPr="00B90D4D">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B90D4D" w:rsidRPr="00B90D4D" w:rsidRDefault="00B90D4D" w:rsidP="00B90D4D">
            <w:pPr>
              <w:spacing w:after="0" w:line="240" w:lineRule="auto"/>
              <w:jc w:val="center"/>
              <w:rPr>
                <w:rFonts w:ascii="Times New Roman" w:eastAsia="Times New Roman" w:hAnsi="Times New Roman" w:cs="Times New Roman"/>
                <w:b/>
                <w:bCs/>
                <w:color w:val="000000"/>
                <w:sz w:val="20"/>
                <w:szCs w:val="20"/>
                <w:lang w:eastAsia="id-ID"/>
              </w:rPr>
            </w:pPr>
            <w:r w:rsidRPr="00B90D4D">
              <w:rPr>
                <w:rFonts w:ascii="Times New Roman" w:eastAsia="Times New Roman" w:hAnsi="Times New Roman" w:cs="Times New Roman"/>
                <w:b/>
                <w:bCs/>
                <w:color w:val="000000"/>
                <w:sz w:val="20"/>
                <w:szCs w:val="20"/>
                <w:lang w:eastAsia="id-ID"/>
              </w:rPr>
              <w:t>Kategori Data Wawancara</w:t>
            </w:r>
          </w:p>
        </w:tc>
      </w:tr>
      <w:tr w:rsidR="00B90D4D" w:rsidRPr="00B90D4D" w:rsidTr="00B90D4D">
        <w:trPr>
          <w:trHeight w:val="1305"/>
        </w:trPr>
        <w:tc>
          <w:tcPr>
            <w:tcW w:w="714" w:type="dxa"/>
            <w:vMerge w:val="restart"/>
            <w:tcBorders>
              <w:top w:val="nil"/>
              <w:left w:val="single" w:sz="4" w:space="0" w:color="auto"/>
              <w:bottom w:val="single" w:sz="4" w:space="0" w:color="000000"/>
              <w:right w:val="single" w:sz="4" w:space="0" w:color="auto"/>
            </w:tcBorders>
            <w:shd w:val="clear" w:color="auto" w:fill="auto"/>
            <w:noWrap/>
            <w:hideMark/>
          </w:tcPr>
          <w:p w:rsidR="00B90D4D" w:rsidRPr="00B90D4D" w:rsidRDefault="00B90D4D" w:rsidP="00B90D4D">
            <w:pPr>
              <w:spacing w:after="0" w:line="240" w:lineRule="auto"/>
              <w:jc w:val="center"/>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BIe1</w:t>
            </w:r>
          </w:p>
        </w:tc>
        <w:tc>
          <w:tcPr>
            <w:tcW w:w="1300" w:type="dxa"/>
            <w:vMerge w:val="restart"/>
            <w:tcBorders>
              <w:top w:val="nil"/>
              <w:left w:val="single" w:sz="4" w:space="0" w:color="auto"/>
              <w:bottom w:val="single" w:sz="4" w:space="0" w:color="000000"/>
              <w:right w:val="single" w:sz="4" w:space="0" w:color="auto"/>
            </w:tcBorders>
            <w:shd w:val="clear" w:color="auto" w:fill="auto"/>
            <w:hideMark/>
          </w:tcPr>
          <w:p w:rsidR="00B90D4D" w:rsidRPr="00B90D4D" w:rsidRDefault="00B90D4D" w:rsidP="00B90D4D">
            <w:pPr>
              <w:spacing w:after="0" w:line="240" w:lineRule="auto"/>
              <w:jc w:val="center"/>
              <w:rPr>
                <w:rFonts w:ascii="Times New Roman" w:eastAsia="Times New Roman" w:hAnsi="Times New Roman" w:cs="Times New Roman"/>
                <w:b/>
                <w:bCs/>
                <w:color w:val="000000"/>
                <w:sz w:val="20"/>
                <w:szCs w:val="20"/>
                <w:lang w:eastAsia="id-ID"/>
              </w:rPr>
            </w:pPr>
            <w:r w:rsidRPr="00B90D4D">
              <w:rPr>
                <w:rFonts w:ascii="Times New Roman" w:eastAsia="Times New Roman" w:hAnsi="Times New Roman" w:cs="Times New Roman"/>
                <w:b/>
                <w:bCs/>
                <w:color w:val="000000"/>
                <w:sz w:val="20"/>
                <w:szCs w:val="20"/>
                <w:lang w:eastAsia="id-ID"/>
              </w:rPr>
              <w:t> </w:t>
            </w:r>
          </w:p>
        </w:tc>
        <w:tc>
          <w:tcPr>
            <w:tcW w:w="1473" w:type="dxa"/>
            <w:vMerge w:val="restart"/>
            <w:tcBorders>
              <w:top w:val="nil"/>
              <w:left w:val="single" w:sz="4" w:space="0" w:color="auto"/>
              <w:bottom w:val="single" w:sz="4" w:space="0" w:color="000000"/>
              <w:right w:val="single" w:sz="4" w:space="0" w:color="auto"/>
            </w:tcBorders>
            <w:shd w:val="clear" w:color="auto" w:fill="auto"/>
            <w:hideMark/>
          </w:tcPr>
          <w:p w:rsidR="00B90D4D" w:rsidRPr="00B90D4D" w:rsidRDefault="00B90D4D" w:rsidP="00B90D4D">
            <w:pPr>
              <w:spacing w:after="0" w:line="240" w:lineRule="auto"/>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Berapa jumlah legislator yang memperjuangkan perencanaan wilayah berbasis kelestarian hutan dan berkeadilan bagi masyarakat?</w:t>
            </w:r>
          </w:p>
        </w:tc>
        <w:tc>
          <w:tcPr>
            <w:tcW w:w="1074" w:type="dxa"/>
            <w:tcBorders>
              <w:top w:val="nil"/>
              <w:left w:val="nil"/>
              <w:bottom w:val="single" w:sz="4" w:space="0" w:color="auto"/>
              <w:right w:val="single" w:sz="4" w:space="0" w:color="auto"/>
            </w:tcBorders>
            <w:shd w:val="clear" w:color="auto" w:fill="auto"/>
            <w:hideMark/>
          </w:tcPr>
          <w:p w:rsidR="00B90D4D" w:rsidRPr="00B90D4D" w:rsidRDefault="00B90D4D" w:rsidP="00B90D4D">
            <w:pPr>
              <w:spacing w:after="0" w:line="240" w:lineRule="auto"/>
              <w:jc w:val="center"/>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DPRD</w:t>
            </w:r>
          </w:p>
        </w:tc>
        <w:tc>
          <w:tcPr>
            <w:tcW w:w="1681" w:type="dxa"/>
            <w:tcBorders>
              <w:top w:val="nil"/>
              <w:left w:val="nil"/>
              <w:bottom w:val="single" w:sz="4" w:space="0" w:color="auto"/>
              <w:right w:val="single" w:sz="4" w:space="0" w:color="auto"/>
            </w:tcBorders>
            <w:shd w:val="clear" w:color="000000" w:fill="000000"/>
            <w:hideMark/>
          </w:tcPr>
          <w:p w:rsidR="00B90D4D" w:rsidRPr="00B90D4D" w:rsidRDefault="00B90D4D" w:rsidP="00B90D4D">
            <w:pPr>
              <w:spacing w:after="0" w:line="240" w:lineRule="auto"/>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 </w:t>
            </w:r>
          </w:p>
        </w:tc>
        <w:tc>
          <w:tcPr>
            <w:tcW w:w="1233" w:type="dxa"/>
            <w:tcBorders>
              <w:top w:val="nil"/>
              <w:left w:val="nil"/>
              <w:bottom w:val="single" w:sz="4" w:space="0" w:color="auto"/>
              <w:right w:val="single" w:sz="4" w:space="0" w:color="auto"/>
            </w:tcBorders>
            <w:shd w:val="clear" w:color="000000" w:fill="000000"/>
            <w:hideMark/>
          </w:tcPr>
          <w:p w:rsidR="00B90D4D" w:rsidRPr="00B90D4D" w:rsidRDefault="00B90D4D" w:rsidP="00B90D4D">
            <w:pPr>
              <w:spacing w:after="0" w:line="240" w:lineRule="auto"/>
              <w:jc w:val="center"/>
              <w:rPr>
                <w:rFonts w:ascii="Times New Roman" w:eastAsia="Times New Roman" w:hAnsi="Times New Roman" w:cs="Times New Roman"/>
                <w:b/>
                <w:bCs/>
                <w:color w:val="000000"/>
                <w:sz w:val="20"/>
                <w:szCs w:val="20"/>
                <w:lang w:eastAsia="id-ID"/>
              </w:rPr>
            </w:pPr>
            <w:r w:rsidRPr="00B90D4D">
              <w:rPr>
                <w:rFonts w:ascii="Times New Roman" w:eastAsia="Times New Roman" w:hAnsi="Times New Roman" w:cs="Times New Roman"/>
                <w:b/>
                <w:bCs/>
                <w:color w:val="000000"/>
                <w:sz w:val="20"/>
                <w:szCs w:val="20"/>
                <w:lang w:eastAsia="id-ID"/>
              </w:rPr>
              <w:t> </w:t>
            </w:r>
          </w:p>
        </w:tc>
        <w:tc>
          <w:tcPr>
            <w:tcW w:w="2028" w:type="dxa"/>
            <w:tcBorders>
              <w:top w:val="nil"/>
              <w:left w:val="nil"/>
              <w:bottom w:val="single" w:sz="4" w:space="0" w:color="auto"/>
              <w:right w:val="single" w:sz="4" w:space="0" w:color="auto"/>
            </w:tcBorders>
            <w:shd w:val="clear" w:color="auto" w:fill="auto"/>
            <w:hideMark/>
          </w:tcPr>
          <w:p w:rsidR="00B90D4D" w:rsidRPr="00B90D4D" w:rsidRDefault="00B90D4D" w:rsidP="00B90D4D">
            <w:pPr>
              <w:spacing w:after="0" w:line="240" w:lineRule="auto"/>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Yang intens sekitar lima orang, masing-masing dari Partai Golkar 2 orang (Gus Rizal, Zulman Manaf), Partai Demokrat (Aswan Zahari), PDIP (Khumaidi Ziady) dan dari PAN (Bambang Bayu)</w:t>
            </w:r>
          </w:p>
        </w:tc>
        <w:tc>
          <w:tcPr>
            <w:tcW w:w="1382" w:type="dxa"/>
            <w:tcBorders>
              <w:top w:val="nil"/>
              <w:left w:val="nil"/>
              <w:bottom w:val="single" w:sz="4" w:space="0" w:color="auto"/>
              <w:right w:val="single" w:sz="4" w:space="0" w:color="auto"/>
            </w:tcBorders>
            <w:shd w:val="clear" w:color="auto" w:fill="auto"/>
            <w:noWrap/>
            <w:hideMark/>
          </w:tcPr>
          <w:p w:rsidR="00B90D4D" w:rsidRPr="00B90D4D" w:rsidRDefault="00B90D4D" w:rsidP="00B90D4D">
            <w:pPr>
              <w:spacing w:after="0" w:line="240" w:lineRule="auto"/>
              <w:jc w:val="center"/>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3</w:t>
            </w:r>
          </w:p>
        </w:tc>
      </w:tr>
      <w:tr w:rsidR="00B90D4D" w:rsidRPr="00B90D4D" w:rsidTr="00B90D4D">
        <w:trPr>
          <w:trHeight w:val="1058"/>
        </w:trPr>
        <w:tc>
          <w:tcPr>
            <w:tcW w:w="714" w:type="dxa"/>
            <w:vMerge/>
            <w:tcBorders>
              <w:top w:val="nil"/>
              <w:left w:val="single" w:sz="4" w:space="0" w:color="auto"/>
              <w:bottom w:val="single" w:sz="4" w:space="0" w:color="000000"/>
              <w:right w:val="single" w:sz="4" w:space="0" w:color="auto"/>
            </w:tcBorders>
            <w:vAlign w:val="center"/>
            <w:hideMark/>
          </w:tcPr>
          <w:p w:rsidR="00B90D4D" w:rsidRPr="00B90D4D" w:rsidRDefault="00B90D4D" w:rsidP="00B90D4D">
            <w:pPr>
              <w:spacing w:after="0" w:line="240" w:lineRule="auto"/>
              <w:rPr>
                <w:rFonts w:ascii="Times New Roman" w:eastAsia="Times New Roman" w:hAnsi="Times New Roman" w:cs="Times New Roman"/>
                <w:color w:val="000000"/>
                <w:sz w:val="20"/>
                <w:szCs w:val="20"/>
                <w:lang w:eastAsia="id-ID"/>
              </w:rPr>
            </w:pPr>
          </w:p>
        </w:tc>
        <w:tc>
          <w:tcPr>
            <w:tcW w:w="1300" w:type="dxa"/>
            <w:vMerge/>
            <w:tcBorders>
              <w:top w:val="nil"/>
              <w:left w:val="single" w:sz="4" w:space="0" w:color="auto"/>
              <w:bottom w:val="single" w:sz="4" w:space="0" w:color="000000"/>
              <w:right w:val="single" w:sz="4" w:space="0" w:color="auto"/>
            </w:tcBorders>
            <w:vAlign w:val="center"/>
            <w:hideMark/>
          </w:tcPr>
          <w:p w:rsidR="00B90D4D" w:rsidRPr="00B90D4D" w:rsidRDefault="00B90D4D" w:rsidP="00B90D4D">
            <w:pPr>
              <w:spacing w:after="0" w:line="240" w:lineRule="auto"/>
              <w:rPr>
                <w:rFonts w:ascii="Times New Roman" w:eastAsia="Times New Roman" w:hAnsi="Times New Roman" w:cs="Times New Roman"/>
                <w:b/>
                <w:bCs/>
                <w:color w:val="000000"/>
                <w:sz w:val="20"/>
                <w:szCs w:val="20"/>
                <w:lang w:eastAsia="id-ID"/>
              </w:rPr>
            </w:pPr>
          </w:p>
        </w:tc>
        <w:tc>
          <w:tcPr>
            <w:tcW w:w="1473" w:type="dxa"/>
            <w:vMerge/>
            <w:tcBorders>
              <w:top w:val="nil"/>
              <w:left w:val="single" w:sz="4" w:space="0" w:color="auto"/>
              <w:bottom w:val="single" w:sz="4" w:space="0" w:color="000000"/>
              <w:right w:val="single" w:sz="4" w:space="0" w:color="auto"/>
            </w:tcBorders>
            <w:vAlign w:val="center"/>
            <w:hideMark/>
          </w:tcPr>
          <w:p w:rsidR="00B90D4D" w:rsidRPr="00B90D4D" w:rsidRDefault="00B90D4D" w:rsidP="00B90D4D">
            <w:pPr>
              <w:spacing w:after="0" w:line="240" w:lineRule="auto"/>
              <w:rPr>
                <w:rFonts w:ascii="Times New Roman" w:eastAsia="Times New Roman" w:hAnsi="Times New Roman" w:cs="Times New Roman"/>
                <w:color w:val="000000"/>
                <w:sz w:val="20"/>
                <w:szCs w:val="20"/>
                <w:lang w:eastAsia="id-ID"/>
              </w:rPr>
            </w:pPr>
          </w:p>
        </w:tc>
        <w:tc>
          <w:tcPr>
            <w:tcW w:w="1074" w:type="dxa"/>
            <w:tcBorders>
              <w:top w:val="nil"/>
              <w:left w:val="nil"/>
              <w:bottom w:val="single" w:sz="4" w:space="0" w:color="auto"/>
              <w:right w:val="single" w:sz="4" w:space="0" w:color="auto"/>
            </w:tcBorders>
            <w:shd w:val="clear" w:color="auto" w:fill="auto"/>
            <w:hideMark/>
          </w:tcPr>
          <w:p w:rsidR="00B90D4D" w:rsidRPr="00B90D4D" w:rsidRDefault="00B90D4D" w:rsidP="00B90D4D">
            <w:pPr>
              <w:spacing w:after="0" w:line="240" w:lineRule="auto"/>
              <w:jc w:val="center"/>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Kehutanan</w:t>
            </w:r>
          </w:p>
        </w:tc>
        <w:tc>
          <w:tcPr>
            <w:tcW w:w="1681" w:type="dxa"/>
            <w:tcBorders>
              <w:top w:val="nil"/>
              <w:left w:val="nil"/>
              <w:bottom w:val="single" w:sz="4" w:space="0" w:color="auto"/>
              <w:right w:val="single" w:sz="4" w:space="0" w:color="auto"/>
            </w:tcBorders>
            <w:shd w:val="clear" w:color="000000" w:fill="000000"/>
            <w:hideMark/>
          </w:tcPr>
          <w:p w:rsidR="00B90D4D" w:rsidRPr="00B90D4D" w:rsidRDefault="00B90D4D" w:rsidP="00B90D4D">
            <w:pPr>
              <w:spacing w:after="0" w:line="240" w:lineRule="auto"/>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 </w:t>
            </w:r>
          </w:p>
        </w:tc>
        <w:tc>
          <w:tcPr>
            <w:tcW w:w="1233" w:type="dxa"/>
            <w:tcBorders>
              <w:top w:val="nil"/>
              <w:left w:val="nil"/>
              <w:bottom w:val="single" w:sz="4" w:space="0" w:color="auto"/>
              <w:right w:val="single" w:sz="4" w:space="0" w:color="auto"/>
            </w:tcBorders>
            <w:shd w:val="clear" w:color="000000" w:fill="000000"/>
            <w:hideMark/>
          </w:tcPr>
          <w:p w:rsidR="00B90D4D" w:rsidRPr="00B90D4D" w:rsidRDefault="00B90D4D" w:rsidP="00B90D4D">
            <w:pPr>
              <w:spacing w:after="0" w:line="240" w:lineRule="auto"/>
              <w:jc w:val="center"/>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 </w:t>
            </w:r>
          </w:p>
        </w:tc>
        <w:tc>
          <w:tcPr>
            <w:tcW w:w="2028" w:type="dxa"/>
            <w:tcBorders>
              <w:top w:val="nil"/>
              <w:left w:val="nil"/>
              <w:bottom w:val="single" w:sz="4" w:space="0" w:color="auto"/>
              <w:right w:val="single" w:sz="4" w:space="0" w:color="auto"/>
            </w:tcBorders>
            <w:shd w:val="clear" w:color="auto" w:fill="auto"/>
            <w:hideMark/>
          </w:tcPr>
          <w:p w:rsidR="00B90D4D" w:rsidRPr="00B90D4D" w:rsidRDefault="00B90D4D" w:rsidP="00B90D4D">
            <w:pPr>
              <w:spacing w:after="0" w:line="240" w:lineRule="auto"/>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 xml:space="preserve"> Sebelumnya ada satu orang dari PKS (Henry Mansur) tetapi saat ini legislator tersebut tersandung masalah wanita sehingga tidak ada lagi. </w:t>
            </w:r>
          </w:p>
        </w:tc>
        <w:tc>
          <w:tcPr>
            <w:tcW w:w="1382" w:type="dxa"/>
            <w:tcBorders>
              <w:top w:val="nil"/>
              <w:left w:val="nil"/>
              <w:bottom w:val="single" w:sz="4" w:space="0" w:color="auto"/>
              <w:right w:val="single" w:sz="4" w:space="0" w:color="auto"/>
            </w:tcBorders>
            <w:shd w:val="clear" w:color="auto" w:fill="auto"/>
            <w:noWrap/>
            <w:hideMark/>
          </w:tcPr>
          <w:p w:rsidR="00B90D4D" w:rsidRPr="00B90D4D" w:rsidRDefault="00B90D4D" w:rsidP="00B90D4D">
            <w:pPr>
              <w:spacing w:after="0" w:line="240" w:lineRule="auto"/>
              <w:jc w:val="center"/>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1</w:t>
            </w:r>
          </w:p>
        </w:tc>
      </w:tr>
      <w:tr w:rsidR="00B90D4D" w:rsidRPr="00B90D4D" w:rsidTr="00B90D4D">
        <w:trPr>
          <w:trHeight w:val="510"/>
        </w:trPr>
        <w:tc>
          <w:tcPr>
            <w:tcW w:w="714" w:type="dxa"/>
            <w:vMerge/>
            <w:tcBorders>
              <w:top w:val="nil"/>
              <w:left w:val="single" w:sz="4" w:space="0" w:color="auto"/>
              <w:bottom w:val="single" w:sz="4" w:space="0" w:color="000000"/>
              <w:right w:val="single" w:sz="4" w:space="0" w:color="auto"/>
            </w:tcBorders>
            <w:vAlign w:val="center"/>
            <w:hideMark/>
          </w:tcPr>
          <w:p w:rsidR="00B90D4D" w:rsidRPr="00B90D4D" w:rsidRDefault="00B90D4D" w:rsidP="00B90D4D">
            <w:pPr>
              <w:spacing w:after="0" w:line="240" w:lineRule="auto"/>
              <w:rPr>
                <w:rFonts w:ascii="Times New Roman" w:eastAsia="Times New Roman" w:hAnsi="Times New Roman" w:cs="Times New Roman"/>
                <w:color w:val="000000"/>
                <w:sz w:val="20"/>
                <w:szCs w:val="20"/>
                <w:lang w:eastAsia="id-ID"/>
              </w:rPr>
            </w:pPr>
          </w:p>
        </w:tc>
        <w:tc>
          <w:tcPr>
            <w:tcW w:w="1300" w:type="dxa"/>
            <w:vMerge/>
            <w:tcBorders>
              <w:top w:val="nil"/>
              <w:left w:val="single" w:sz="4" w:space="0" w:color="auto"/>
              <w:bottom w:val="single" w:sz="4" w:space="0" w:color="000000"/>
              <w:right w:val="single" w:sz="4" w:space="0" w:color="auto"/>
            </w:tcBorders>
            <w:vAlign w:val="center"/>
            <w:hideMark/>
          </w:tcPr>
          <w:p w:rsidR="00B90D4D" w:rsidRPr="00B90D4D" w:rsidRDefault="00B90D4D" w:rsidP="00B90D4D">
            <w:pPr>
              <w:spacing w:after="0" w:line="240" w:lineRule="auto"/>
              <w:rPr>
                <w:rFonts w:ascii="Times New Roman" w:eastAsia="Times New Roman" w:hAnsi="Times New Roman" w:cs="Times New Roman"/>
                <w:b/>
                <w:bCs/>
                <w:color w:val="000000"/>
                <w:sz w:val="20"/>
                <w:szCs w:val="20"/>
                <w:lang w:eastAsia="id-ID"/>
              </w:rPr>
            </w:pPr>
          </w:p>
        </w:tc>
        <w:tc>
          <w:tcPr>
            <w:tcW w:w="1473" w:type="dxa"/>
            <w:vMerge/>
            <w:tcBorders>
              <w:top w:val="nil"/>
              <w:left w:val="single" w:sz="4" w:space="0" w:color="auto"/>
              <w:bottom w:val="single" w:sz="4" w:space="0" w:color="000000"/>
              <w:right w:val="single" w:sz="4" w:space="0" w:color="auto"/>
            </w:tcBorders>
            <w:vAlign w:val="center"/>
            <w:hideMark/>
          </w:tcPr>
          <w:p w:rsidR="00B90D4D" w:rsidRPr="00B90D4D" w:rsidRDefault="00B90D4D" w:rsidP="00B90D4D">
            <w:pPr>
              <w:spacing w:after="0" w:line="240" w:lineRule="auto"/>
              <w:rPr>
                <w:rFonts w:ascii="Times New Roman" w:eastAsia="Times New Roman" w:hAnsi="Times New Roman" w:cs="Times New Roman"/>
                <w:color w:val="000000"/>
                <w:sz w:val="20"/>
                <w:szCs w:val="20"/>
                <w:lang w:eastAsia="id-ID"/>
              </w:rPr>
            </w:pPr>
          </w:p>
        </w:tc>
        <w:tc>
          <w:tcPr>
            <w:tcW w:w="1074" w:type="dxa"/>
            <w:tcBorders>
              <w:top w:val="nil"/>
              <w:left w:val="nil"/>
              <w:bottom w:val="single" w:sz="4" w:space="0" w:color="auto"/>
              <w:right w:val="single" w:sz="4" w:space="0" w:color="auto"/>
            </w:tcBorders>
            <w:shd w:val="clear" w:color="auto" w:fill="auto"/>
            <w:hideMark/>
          </w:tcPr>
          <w:p w:rsidR="00B90D4D" w:rsidRPr="00B90D4D" w:rsidRDefault="00B90D4D" w:rsidP="00B90D4D">
            <w:pPr>
              <w:spacing w:after="0" w:line="240" w:lineRule="auto"/>
              <w:jc w:val="center"/>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PU</w:t>
            </w:r>
          </w:p>
        </w:tc>
        <w:tc>
          <w:tcPr>
            <w:tcW w:w="1681" w:type="dxa"/>
            <w:tcBorders>
              <w:top w:val="nil"/>
              <w:left w:val="nil"/>
              <w:bottom w:val="single" w:sz="4" w:space="0" w:color="auto"/>
              <w:right w:val="single" w:sz="4" w:space="0" w:color="auto"/>
            </w:tcBorders>
            <w:shd w:val="clear" w:color="000000" w:fill="000000"/>
            <w:hideMark/>
          </w:tcPr>
          <w:p w:rsidR="00B90D4D" w:rsidRPr="00B90D4D" w:rsidRDefault="00B90D4D" w:rsidP="00B90D4D">
            <w:pPr>
              <w:spacing w:after="0" w:line="240" w:lineRule="auto"/>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 </w:t>
            </w:r>
          </w:p>
        </w:tc>
        <w:tc>
          <w:tcPr>
            <w:tcW w:w="1233" w:type="dxa"/>
            <w:tcBorders>
              <w:top w:val="nil"/>
              <w:left w:val="nil"/>
              <w:bottom w:val="single" w:sz="4" w:space="0" w:color="auto"/>
              <w:right w:val="single" w:sz="4" w:space="0" w:color="auto"/>
            </w:tcBorders>
            <w:shd w:val="clear" w:color="000000" w:fill="000000"/>
            <w:hideMark/>
          </w:tcPr>
          <w:p w:rsidR="00B90D4D" w:rsidRPr="00B90D4D" w:rsidRDefault="00B90D4D" w:rsidP="00B90D4D">
            <w:pPr>
              <w:spacing w:after="0" w:line="240" w:lineRule="auto"/>
              <w:jc w:val="center"/>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 </w:t>
            </w:r>
          </w:p>
        </w:tc>
        <w:tc>
          <w:tcPr>
            <w:tcW w:w="2028" w:type="dxa"/>
            <w:tcBorders>
              <w:top w:val="nil"/>
              <w:left w:val="nil"/>
              <w:bottom w:val="single" w:sz="4" w:space="0" w:color="auto"/>
              <w:right w:val="single" w:sz="4" w:space="0" w:color="auto"/>
            </w:tcBorders>
            <w:shd w:val="clear" w:color="auto" w:fill="auto"/>
            <w:hideMark/>
          </w:tcPr>
          <w:p w:rsidR="00B90D4D" w:rsidRPr="00B90D4D" w:rsidRDefault="00B90D4D" w:rsidP="00B90D4D">
            <w:pPr>
              <w:spacing w:after="0" w:line="240" w:lineRule="auto"/>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 Pengetahuan mereka tentang perencanaan juga tidak cukup sebagai seorang legislator</w:t>
            </w:r>
          </w:p>
        </w:tc>
        <w:tc>
          <w:tcPr>
            <w:tcW w:w="1382" w:type="dxa"/>
            <w:tcBorders>
              <w:top w:val="nil"/>
              <w:left w:val="nil"/>
              <w:bottom w:val="single" w:sz="4" w:space="0" w:color="auto"/>
              <w:right w:val="single" w:sz="4" w:space="0" w:color="auto"/>
            </w:tcBorders>
            <w:shd w:val="clear" w:color="auto" w:fill="auto"/>
            <w:noWrap/>
            <w:hideMark/>
          </w:tcPr>
          <w:p w:rsidR="00B90D4D" w:rsidRPr="00B90D4D" w:rsidRDefault="00B90D4D" w:rsidP="00B90D4D">
            <w:pPr>
              <w:spacing w:after="0" w:line="240" w:lineRule="auto"/>
              <w:jc w:val="center"/>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1</w:t>
            </w:r>
          </w:p>
        </w:tc>
      </w:tr>
      <w:tr w:rsidR="00B90D4D" w:rsidRPr="00B90D4D" w:rsidTr="00B90D4D">
        <w:trPr>
          <w:trHeight w:val="510"/>
        </w:trPr>
        <w:tc>
          <w:tcPr>
            <w:tcW w:w="714" w:type="dxa"/>
            <w:vMerge/>
            <w:tcBorders>
              <w:top w:val="nil"/>
              <w:left w:val="single" w:sz="4" w:space="0" w:color="auto"/>
              <w:bottom w:val="single" w:sz="4" w:space="0" w:color="000000"/>
              <w:right w:val="single" w:sz="4" w:space="0" w:color="auto"/>
            </w:tcBorders>
            <w:vAlign w:val="center"/>
            <w:hideMark/>
          </w:tcPr>
          <w:p w:rsidR="00B90D4D" w:rsidRPr="00B90D4D" w:rsidRDefault="00B90D4D" w:rsidP="00B90D4D">
            <w:pPr>
              <w:spacing w:after="0" w:line="240" w:lineRule="auto"/>
              <w:rPr>
                <w:rFonts w:ascii="Times New Roman" w:eastAsia="Times New Roman" w:hAnsi="Times New Roman" w:cs="Times New Roman"/>
                <w:color w:val="000000"/>
                <w:sz w:val="20"/>
                <w:szCs w:val="20"/>
                <w:lang w:eastAsia="id-ID"/>
              </w:rPr>
            </w:pPr>
          </w:p>
        </w:tc>
        <w:tc>
          <w:tcPr>
            <w:tcW w:w="1300" w:type="dxa"/>
            <w:vMerge/>
            <w:tcBorders>
              <w:top w:val="nil"/>
              <w:left w:val="single" w:sz="4" w:space="0" w:color="auto"/>
              <w:bottom w:val="single" w:sz="4" w:space="0" w:color="000000"/>
              <w:right w:val="single" w:sz="4" w:space="0" w:color="auto"/>
            </w:tcBorders>
            <w:vAlign w:val="center"/>
            <w:hideMark/>
          </w:tcPr>
          <w:p w:rsidR="00B90D4D" w:rsidRPr="00B90D4D" w:rsidRDefault="00B90D4D" w:rsidP="00B90D4D">
            <w:pPr>
              <w:spacing w:after="0" w:line="240" w:lineRule="auto"/>
              <w:rPr>
                <w:rFonts w:ascii="Times New Roman" w:eastAsia="Times New Roman" w:hAnsi="Times New Roman" w:cs="Times New Roman"/>
                <w:b/>
                <w:bCs/>
                <w:color w:val="000000"/>
                <w:sz w:val="20"/>
                <w:szCs w:val="20"/>
                <w:lang w:eastAsia="id-ID"/>
              </w:rPr>
            </w:pPr>
          </w:p>
        </w:tc>
        <w:tc>
          <w:tcPr>
            <w:tcW w:w="1473" w:type="dxa"/>
            <w:vMerge/>
            <w:tcBorders>
              <w:top w:val="nil"/>
              <w:left w:val="single" w:sz="4" w:space="0" w:color="auto"/>
              <w:bottom w:val="single" w:sz="4" w:space="0" w:color="000000"/>
              <w:right w:val="single" w:sz="4" w:space="0" w:color="auto"/>
            </w:tcBorders>
            <w:vAlign w:val="center"/>
            <w:hideMark/>
          </w:tcPr>
          <w:p w:rsidR="00B90D4D" w:rsidRPr="00B90D4D" w:rsidRDefault="00B90D4D" w:rsidP="00B90D4D">
            <w:pPr>
              <w:spacing w:after="0" w:line="240" w:lineRule="auto"/>
              <w:rPr>
                <w:rFonts w:ascii="Times New Roman" w:eastAsia="Times New Roman" w:hAnsi="Times New Roman" w:cs="Times New Roman"/>
                <w:color w:val="000000"/>
                <w:sz w:val="20"/>
                <w:szCs w:val="20"/>
                <w:lang w:eastAsia="id-ID"/>
              </w:rPr>
            </w:pPr>
          </w:p>
        </w:tc>
        <w:tc>
          <w:tcPr>
            <w:tcW w:w="1074" w:type="dxa"/>
            <w:tcBorders>
              <w:top w:val="nil"/>
              <w:left w:val="nil"/>
              <w:bottom w:val="single" w:sz="4" w:space="0" w:color="auto"/>
              <w:right w:val="single" w:sz="4" w:space="0" w:color="auto"/>
            </w:tcBorders>
            <w:shd w:val="clear" w:color="auto" w:fill="auto"/>
            <w:hideMark/>
          </w:tcPr>
          <w:p w:rsidR="00B90D4D" w:rsidRPr="00B90D4D" w:rsidRDefault="00B90D4D" w:rsidP="00B90D4D">
            <w:pPr>
              <w:spacing w:after="0" w:line="240" w:lineRule="auto"/>
              <w:jc w:val="center"/>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LSM</w:t>
            </w:r>
          </w:p>
        </w:tc>
        <w:tc>
          <w:tcPr>
            <w:tcW w:w="1681" w:type="dxa"/>
            <w:tcBorders>
              <w:top w:val="nil"/>
              <w:left w:val="nil"/>
              <w:bottom w:val="single" w:sz="4" w:space="0" w:color="auto"/>
              <w:right w:val="single" w:sz="4" w:space="0" w:color="auto"/>
            </w:tcBorders>
            <w:shd w:val="clear" w:color="000000" w:fill="000000"/>
            <w:hideMark/>
          </w:tcPr>
          <w:p w:rsidR="00B90D4D" w:rsidRPr="00B90D4D" w:rsidRDefault="00B90D4D" w:rsidP="00B90D4D">
            <w:pPr>
              <w:spacing w:after="0" w:line="240" w:lineRule="auto"/>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 </w:t>
            </w:r>
          </w:p>
        </w:tc>
        <w:tc>
          <w:tcPr>
            <w:tcW w:w="1233" w:type="dxa"/>
            <w:tcBorders>
              <w:top w:val="nil"/>
              <w:left w:val="nil"/>
              <w:bottom w:val="single" w:sz="4" w:space="0" w:color="auto"/>
              <w:right w:val="single" w:sz="4" w:space="0" w:color="auto"/>
            </w:tcBorders>
            <w:shd w:val="clear" w:color="000000" w:fill="000000"/>
            <w:hideMark/>
          </w:tcPr>
          <w:p w:rsidR="00B90D4D" w:rsidRPr="00B90D4D" w:rsidRDefault="00B90D4D" w:rsidP="00B90D4D">
            <w:pPr>
              <w:spacing w:after="0" w:line="240" w:lineRule="auto"/>
              <w:jc w:val="center"/>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 </w:t>
            </w:r>
          </w:p>
        </w:tc>
        <w:tc>
          <w:tcPr>
            <w:tcW w:w="2028" w:type="dxa"/>
            <w:tcBorders>
              <w:top w:val="nil"/>
              <w:left w:val="nil"/>
              <w:bottom w:val="single" w:sz="4" w:space="0" w:color="auto"/>
              <w:right w:val="single" w:sz="4" w:space="0" w:color="auto"/>
            </w:tcBorders>
            <w:shd w:val="clear" w:color="auto" w:fill="auto"/>
            <w:hideMark/>
          </w:tcPr>
          <w:p w:rsidR="00B90D4D" w:rsidRPr="00B90D4D" w:rsidRDefault="00B90D4D" w:rsidP="00B90D4D">
            <w:pPr>
              <w:spacing w:after="0" w:line="240" w:lineRule="auto"/>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 Di komisi 4 DPRD prov ada 2 orang dan PKS 1 orang</w:t>
            </w:r>
          </w:p>
        </w:tc>
        <w:tc>
          <w:tcPr>
            <w:tcW w:w="1382" w:type="dxa"/>
            <w:tcBorders>
              <w:top w:val="nil"/>
              <w:left w:val="nil"/>
              <w:bottom w:val="single" w:sz="4" w:space="0" w:color="auto"/>
              <w:right w:val="single" w:sz="4" w:space="0" w:color="auto"/>
            </w:tcBorders>
            <w:shd w:val="clear" w:color="auto" w:fill="auto"/>
            <w:noWrap/>
            <w:hideMark/>
          </w:tcPr>
          <w:p w:rsidR="00B90D4D" w:rsidRPr="00B90D4D" w:rsidRDefault="00B90D4D" w:rsidP="00B90D4D">
            <w:pPr>
              <w:spacing w:after="0" w:line="240" w:lineRule="auto"/>
              <w:jc w:val="center"/>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2</w:t>
            </w:r>
          </w:p>
        </w:tc>
      </w:tr>
      <w:tr w:rsidR="00B90D4D" w:rsidRPr="00B90D4D" w:rsidTr="00B90D4D">
        <w:trPr>
          <w:trHeight w:val="510"/>
        </w:trPr>
        <w:tc>
          <w:tcPr>
            <w:tcW w:w="714" w:type="dxa"/>
            <w:vMerge/>
            <w:tcBorders>
              <w:top w:val="nil"/>
              <w:left w:val="single" w:sz="4" w:space="0" w:color="auto"/>
              <w:bottom w:val="single" w:sz="4" w:space="0" w:color="000000"/>
              <w:right w:val="single" w:sz="4" w:space="0" w:color="auto"/>
            </w:tcBorders>
            <w:vAlign w:val="center"/>
            <w:hideMark/>
          </w:tcPr>
          <w:p w:rsidR="00B90D4D" w:rsidRPr="00B90D4D" w:rsidRDefault="00B90D4D" w:rsidP="00B90D4D">
            <w:pPr>
              <w:spacing w:after="0" w:line="240" w:lineRule="auto"/>
              <w:rPr>
                <w:rFonts w:ascii="Times New Roman" w:eastAsia="Times New Roman" w:hAnsi="Times New Roman" w:cs="Times New Roman"/>
                <w:color w:val="000000"/>
                <w:sz w:val="20"/>
                <w:szCs w:val="20"/>
                <w:lang w:eastAsia="id-ID"/>
              </w:rPr>
            </w:pPr>
          </w:p>
        </w:tc>
        <w:tc>
          <w:tcPr>
            <w:tcW w:w="1300" w:type="dxa"/>
            <w:vMerge/>
            <w:tcBorders>
              <w:top w:val="nil"/>
              <w:left w:val="single" w:sz="4" w:space="0" w:color="auto"/>
              <w:bottom w:val="single" w:sz="4" w:space="0" w:color="000000"/>
              <w:right w:val="single" w:sz="4" w:space="0" w:color="auto"/>
            </w:tcBorders>
            <w:vAlign w:val="center"/>
            <w:hideMark/>
          </w:tcPr>
          <w:p w:rsidR="00B90D4D" w:rsidRPr="00B90D4D" w:rsidRDefault="00B90D4D" w:rsidP="00B90D4D">
            <w:pPr>
              <w:spacing w:after="0" w:line="240" w:lineRule="auto"/>
              <w:rPr>
                <w:rFonts w:ascii="Times New Roman" w:eastAsia="Times New Roman" w:hAnsi="Times New Roman" w:cs="Times New Roman"/>
                <w:b/>
                <w:bCs/>
                <w:color w:val="000000"/>
                <w:sz w:val="20"/>
                <w:szCs w:val="20"/>
                <w:lang w:eastAsia="id-ID"/>
              </w:rPr>
            </w:pPr>
          </w:p>
        </w:tc>
        <w:tc>
          <w:tcPr>
            <w:tcW w:w="1473" w:type="dxa"/>
            <w:vMerge/>
            <w:tcBorders>
              <w:top w:val="nil"/>
              <w:left w:val="single" w:sz="4" w:space="0" w:color="auto"/>
              <w:bottom w:val="single" w:sz="4" w:space="0" w:color="000000"/>
              <w:right w:val="single" w:sz="4" w:space="0" w:color="auto"/>
            </w:tcBorders>
            <w:vAlign w:val="center"/>
            <w:hideMark/>
          </w:tcPr>
          <w:p w:rsidR="00B90D4D" w:rsidRPr="00B90D4D" w:rsidRDefault="00B90D4D" w:rsidP="00B90D4D">
            <w:pPr>
              <w:spacing w:after="0" w:line="240" w:lineRule="auto"/>
              <w:rPr>
                <w:rFonts w:ascii="Times New Roman" w:eastAsia="Times New Roman" w:hAnsi="Times New Roman" w:cs="Times New Roman"/>
                <w:color w:val="000000"/>
                <w:sz w:val="20"/>
                <w:szCs w:val="20"/>
                <w:lang w:eastAsia="id-ID"/>
              </w:rPr>
            </w:pPr>
          </w:p>
        </w:tc>
        <w:tc>
          <w:tcPr>
            <w:tcW w:w="1074" w:type="dxa"/>
            <w:tcBorders>
              <w:top w:val="nil"/>
              <w:left w:val="nil"/>
              <w:bottom w:val="single" w:sz="4" w:space="0" w:color="auto"/>
              <w:right w:val="single" w:sz="4" w:space="0" w:color="auto"/>
            </w:tcBorders>
            <w:shd w:val="clear" w:color="auto" w:fill="auto"/>
            <w:noWrap/>
            <w:hideMark/>
          </w:tcPr>
          <w:p w:rsidR="00B90D4D" w:rsidRPr="00B90D4D" w:rsidRDefault="00B90D4D" w:rsidP="00B90D4D">
            <w:pPr>
              <w:spacing w:after="0" w:line="240" w:lineRule="auto"/>
              <w:jc w:val="center"/>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Jurnalis</w:t>
            </w:r>
          </w:p>
        </w:tc>
        <w:tc>
          <w:tcPr>
            <w:tcW w:w="1681" w:type="dxa"/>
            <w:tcBorders>
              <w:top w:val="nil"/>
              <w:left w:val="nil"/>
              <w:bottom w:val="single" w:sz="4" w:space="0" w:color="auto"/>
              <w:right w:val="single" w:sz="4" w:space="0" w:color="auto"/>
            </w:tcBorders>
            <w:shd w:val="clear" w:color="000000" w:fill="000000"/>
            <w:hideMark/>
          </w:tcPr>
          <w:p w:rsidR="00B90D4D" w:rsidRPr="00B90D4D" w:rsidRDefault="00B90D4D" w:rsidP="00B90D4D">
            <w:pPr>
              <w:spacing w:after="0" w:line="240" w:lineRule="auto"/>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 </w:t>
            </w:r>
          </w:p>
        </w:tc>
        <w:tc>
          <w:tcPr>
            <w:tcW w:w="1233" w:type="dxa"/>
            <w:tcBorders>
              <w:top w:val="nil"/>
              <w:left w:val="nil"/>
              <w:bottom w:val="single" w:sz="4" w:space="0" w:color="auto"/>
              <w:right w:val="single" w:sz="4" w:space="0" w:color="auto"/>
            </w:tcBorders>
            <w:shd w:val="clear" w:color="000000" w:fill="000000"/>
            <w:noWrap/>
            <w:hideMark/>
          </w:tcPr>
          <w:p w:rsidR="00B90D4D" w:rsidRPr="00B90D4D" w:rsidRDefault="00B90D4D" w:rsidP="00B90D4D">
            <w:pPr>
              <w:spacing w:after="0" w:line="240" w:lineRule="auto"/>
              <w:jc w:val="center"/>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 </w:t>
            </w:r>
          </w:p>
        </w:tc>
        <w:tc>
          <w:tcPr>
            <w:tcW w:w="2028" w:type="dxa"/>
            <w:tcBorders>
              <w:top w:val="nil"/>
              <w:left w:val="nil"/>
              <w:bottom w:val="single" w:sz="4" w:space="0" w:color="auto"/>
              <w:right w:val="single" w:sz="4" w:space="0" w:color="auto"/>
            </w:tcBorders>
            <w:shd w:val="clear" w:color="auto" w:fill="auto"/>
            <w:hideMark/>
          </w:tcPr>
          <w:p w:rsidR="00B90D4D" w:rsidRPr="00B90D4D" w:rsidRDefault="00B90D4D" w:rsidP="00B90D4D">
            <w:pPr>
              <w:spacing w:after="0" w:line="240" w:lineRule="auto"/>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 xml:space="preserve">§ Dulu ada dari PKS tetapi saat ini sudah tidak lagi </w:t>
            </w:r>
          </w:p>
        </w:tc>
        <w:tc>
          <w:tcPr>
            <w:tcW w:w="1382" w:type="dxa"/>
            <w:tcBorders>
              <w:top w:val="nil"/>
              <w:left w:val="nil"/>
              <w:bottom w:val="single" w:sz="4" w:space="0" w:color="auto"/>
              <w:right w:val="single" w:sz="4" w:space="0" w:color="auto"/>
            </w:tcBorders>
            <w:shd w:val="clear" w:color="auto" w:fill="auto"/>
            <w:noWrap/>
            <w:hideMark/>
          </w:tcPr>
          <w:p w:rsidR="00B90D4D" w:rsidRPr="00B90D4D" w:rsidRDefault="00B90D4D" w:rsidP="00B90D4D">
            <w:pPr>
              <w:spacing w:after="0" w:line="240" w:lineRule="auto"/>
              <w:jc w:val="center"/>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2</w:t>
            </w:r>
          </w:p>
        </w:tc>
      </w:tr>
      <w:tr w:rsidR="00B90D4D" w:rsidRPr="00B90D4D" w:rsidTr="00B90D4D">
        <w:trPr>
          <w:trHeight w:val="255"/>
        </w:trPr>
        <w:tc>
          <w:tcPr>
            <w:tcW w:w="714" w:type="dxa"/>
            <w:tcBorders>
              <w:top w:val="nil"/>
              <w:left w:val="nil"/>
              <w:bottom w:val="nil"/>
              <w:right w:val="nil"/>
            </w:tcBorders>
            <w:shd w:val="clear" w:color="auto" w:fill="auto"/>
            <w:noWrap/>
            <w:hideMark/>
          </w:tcPr>
          <w:p w:rsidR="00B90D4D" w:rsidRPr="00B90D4D" w:rsidRDefault="00B90D4D" w:rsidP="00B90D4D">
            <w:pPr>
              <w:spacing w:after="0" w:line="240" w:lineRule="auto"/>
              <w:jc w:val="center"/>
              <w:rPr>
                <w:rFonts w:ascii="Times New Roman" w:eastAsia="Times New Roman" w:hAnsi="Times New Roman" w:cs="Times New Roman"/>
                <w:color w:val="000000"/>
                <w:sz w:val="20"/>
                <w:szCs w:val="20"/>
                <w:lang w:eastAsia="id-ID"/>
              </w:rPr>
            </w:pPr>
          </w:p>
        </w:tc>
        <w:tc>
          <w:tcPr>
            <w:tcW w:w="1300" w:type="dxa"/>
            <w:tcBorders>
              <w:top w:val="nil"/>
              <w:left w:val="nil"/>
              <w:bottom w:val="nil"/>
              <w:right w:val="nil"/>
            </w:tcBorders>
            <w:shd w:val="clear" w:color="auto" w:fill="auto"/>
            <w:noWrap/>
            <w:hideMark/>
          </w:tcPr>
          <w:p w:rsidR="00B90D4D" w:rsidRPr="00B90D4D" w:rsidRDefault="00B90D4D" w:rsidP="00B90D4D">
            <w:pPr>
              <w:spacing w:after="0" w:line="240" w:lineRule="auto"/>
              <w:jc w:val="center"/>
              <w:rPr>
                <w:rFonts w:ascii="Times New Roman" w:eastAsia="Times New Roman" w:hAnsi="Times New Roman" w:cs="Times New Roman"/>
                <w:color w:val="000000"/>
                <w:sz w:val="20"/>
                <w:szCs w:val="20"/>
                <w:lang w:eastAsia="id-ID"/>
              </w:rPr>
            </w:pPr>
          </w:p>
        </w:tc>
        <w:tc>
          <w:tcPr>
            <w:tcW w:w="1473" w:type="dxa"/>
            <w:tcBorders>
              <w:top w:val="nil"/>
              <w:left w:val="nil"/>
              <w:bottom w:val="nil"/>
              <w:right w:val="nil"/>
            </w:tcBorders>
            <w:shd w:val="clear" w:color="auto" w:fill="auto"/>
            <w:hideMark/>
          </w:tcPr>
          <w:p w:rsidR="00B90D4D" w:rsidRPr="00B90D4D" w:rsidRDefault="00B90D4D" w:rsidP="00B90D4D">
            <w:pPr>
              <w:spacing w:after="0" w:line="240" w:lineRule="auto"/>
              <w:rPr>
                <w:rFonts w:ascii="Times New Roman" w:eastAsia="Times New Roman" w:hAnsi="Times New Roman" w:cs="Times New Roman"/>
                <w:color w:val="000000"/>
                <w:sz w:val="20"/>
                <w:szCs w:val="20"/>
                <w:lang w:eastAsia="id-ID"/>
              </w:rPr>
            </w:pPr>
          </w:p>
        </w:tc>
        <w:tc>
          <w:tcPr>
            <w:tcW w:w="1074" w:type="dxa"/>
            <w:tcBorders>
              <w:top w:val="nil"/>
              <w:left w:val="nil"/>
              <w:bottom w:val="nil"/>
              <w:right w:val="nil"/>
            </w:tcBorders>
            <w:shd w:val="clear" w:color="auto" w:fill="auto"/>
            <w:noWrap/>
            <w:hideMark/>
          </w:tcPr>
          <w:p w:rsidR="00B90D4D" w:rsidRPr="00B90D4D" w:rsidRDefault="00B90D4D" w:rsidP="00B90D4D">
            <w:pPr>
              <w:spacing w:after="0" w:line="240" w:lineRule="auto"/>
              <w:jc w:val="center"/>
              <w:rPr>
                <w:rFonts w:ascii="Times New Roman" w:eastAsia="Times New Roman" w:hAnsi="Times New Roman" w:cs="Times New Roman"/>
                <w:color w:val="000000"/>
                <w:sz w:val="20"/>
                <w:szCs w:val="20"/>
                <w:lang w:eastAsia="id-ID"/>
              </w:rPr>
            </w:pPr>
          </w:p>
        </w:tc>
        <w:tc>
          <w:tcPr>
            <w:tcW w:w="1681" w:type="dxa"/>
            <w:tcBorders>
              <w:top w:val="nil"/>
              <w:left w:val="nil"/>
              <w:bottom w:val="nil"/>
              <w:right w:val="nil"/>
            </w:tcBorders>
            <w:shd w:val="clear" w:color="auto" w:fill="auto"/>
            <w:noWrap/>
            <w:hideMark/>
          </w:tcPr>
          <w:p w:rsidR="00B90D4D" w:rsidRPr="00B90D4D" w:rsidRDefault="00B90D4D" w:rsidP="00B90D4D">
            <w:pPr>
              <w:spacing w:after="0" w:line="240" w:lineRule="auto"/>
              <w:jc w:val="center"/>
              <w:rPr>
                <w:rFonts w:ascii="Times New Roman" w:eastAsia="Times New Roman" w:hAnsi="Times New Roman" w:cs="Times New Roman"/>
                <w:color w:val="000000"/>
                <w:sz w:val="20"/>
                <w:szCs w:val="20"/>
                <w:lang w:eastAsia="id-ID"/>
              </w:rPr>
            </w:pPr>
          </w:p>
        </w:tc>
        <w:tc>
          <w:tcPr>
            <w:tcW w:w="1233" w:type="dxa"/>
            <w:tcBorders>
              <w:top w:val="nil"/>
              <w:left w:val="nil"/>
              <w:bottom w:val="nil"/>
              <w:right w:val="nil"/>
            </w:tcBorders>
            <w:shd w:val="clear" w:color="auto" w:fill="auto"/>
            <w:noWrap/>
            <w:hideMark/>
          </w:tcPr>
          <w:p w:rsidR="00B90D4D" w:rsidRPr="00B90D4D" w:rsidRDefault="00B90D4D" w:rsidP="00B90D4D">
            <w:pPr>
              <w:spacing w:after="0" w:line="240" w:lineRule="auto"/>
              <w:jc w:val="center"/>
              <w:rPr>
                <w:rFonts w:ascii="Times New Roman" w:eastAsia="Times New Roman" w:hAnsi="Times New Roman" w:cs="Times New Roman"/>
                <w:color w:val="000000"/>
                <w:sz w:val="20"/>
                <w:szCs w:val="20"/>
                <w:lang w:eastAsia="id-ID"/>
              </w:rPr>
            </w:pPr>
          </w:p>
        </w:tc>
        <w:tc>
          <w:tcPr>
            <w:tcW w:w="2028" w:type="dxa"/>
            <w:tcBorders>
              <w:top w:val="nil"/>
              <w:left w:val="nil"/>
              <w:bottom w:val="nil"/>
              <w:right w:val="nil"/>
            </w:tcBorders>
            <w:shd w:val="clear" w:color="auto" w:fill="auto"/>
            <w:hideMark/>
          </w:tcPr>
          <w:p w:rsidR="00B90D4D" w:rsidRPr="00B90D4D" w:rsidRDefault="00B90D4D" w:rsidP="00B90D4D">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B90D4D" w:rsidRPr="00B90D4D" w:rsidRDefault="00B90D4D" w:rsidP="00B90D4D">
            <w:pPr>
              <w:spacing w:after="0" w:line="240" w:lineRule="auto"/>
              <w:jc w:val="center"/>
              <w:rPr>
                <w:rFonts w:ascii="Times New Roman" w:eastAsia="Times New Roman" w:hAnsi="Times New Roman" w:cs="Times New Roman"/>
                <w:color w:val="000000"/>
                <w:sz w:val="20"/>
                <w:szCs w:val="20"/>
                <w:lang w:eastAsia="id-ID"/>
              </w:rPr>
            </w:pPr>
          </w:p>
        </w:tc>
      </w:tr>
      <w:tr w:rsidR="00B90D4D" w:rsidRPr="00B90D4D" w:rsidTr="00B90D4D">
        <w:trPr>
          <w:trHeight w:val="255"/>
        </w:trPr>
        <w:tc>
          <w:tcPr>
            <w:tcW w:w="2014" w:type="dxa"/>
            <w:gridSpan w:val="2"/>
            <w:tcBorders>
              <w:top w:val="nil"/>
              <w:left w:val="nil"/>
              <w:bottom w:val="nil"/>
              <w:right w:val="nil"/>
            </w:tcBorders>
            <w:shd w:val="clear" w:color="auto" w:fill="auto"/>
            <w:noWrap/>
            <w:hideMark/>
          </w:tcPr>
          <w:p w:rsidR="00B90D4D" w:rsidRPr="00B90D4D" w:rsidRDefault="00B90D4D" w:rsidP="00B90D4D">
            <w:pPr>
              <w:spacing w:after="0" w:line="240" w:lineRule="auto"/>
              <w:rPr>
                <w:rFonts w:ascii="Times New Roman" w:eastAsia="Times New Roman" w:hAnsi="Times New Roman" w:cs="Times New Roman"/>
                <w:b/>
                <w:bCs/>
                <w:color w:val="000000"/>
                <w:sz w:val="20"/>
                <w:szCs w:val="20"/>
                <w:lang w:eastAsia="id-ID"/>
              </w:rPr>
            </w:pPr>
            <w:r w:rsidRPr="00B90D4D">
              <w:rPr>
                <w:rFonts w:ascii="Times New Roman" w:eastAsia="Times New Roman" w:hAnsi="Times New Roman" w:cs="Times New Roman"/>
                <w:b/>
                <w:bCs/>
                <w:color w:val="000000"/>
                <w:sz w:val="20"/>
                <w:szCs w:val="20"/>
                <w:lang w:eastAsia="id-ID"/>
              </w:rPr>
              <w:t>Isu dalam PGA REDD+</w:t>
            </w:r>
          </w:p>
        </w:tc>
        <w:tc>
          <w:tcPr>
            <w:tcW w:w="1473" w:type="dxa"/>
            <w:tcBorders>
              <w:top w:val="nil"/>
              <w:left w:val="nil"/>
              <w:bottom w:val="nil"/>
              <w:right w:val="nil"/>
            </w:tcBorders>
            <w:shd w:val="clear" w:color="auto" w:fill="auto"/>
            <w:noWrap/>
            <w:hideMark/>
          </w:tcPr>
          <w:p w:rsidR="00B90D4D" w:rsidRPr="00B90D4D" w:rsidRDefault="00B90D4D" w:rsidP="00B90D4D">
            <w:pPr>
              <w:spacing w:after="0" w:line="240" w:lineRule="auto"/>
              <w:rPr>
                <w:rFonts w:ascii="Times New Roman" w:eastAsia="Times New Roman" w:hAnsi="Times New Roman" w:cs="Times New Roman"/>
                <w:b/>
                <w:bCs/>
                <w:color w:val="000000"/>
                <w:sz w:val="20"/>
                <w:szCs w:val="20"/>
                <w:lang w:eastAsia="id-ID"/>
              </w:rPr>
            </w:pPr>
          </w:p>
        </w:tc>
        <w:tc>
          <w:tcPr>
            <w:tcW w:w="2755" w:type="dxa"/>
            <w:gridSpan w:val="2"/>
            <w:tcBorders>
              <w:top w:val="nil"/>
              <w:left w:val="nil"/>
              <w:bottom w:val="nil"/>
              <w:right w:val="nil"/>
            </w:tcBorders>
            <w:shd w:val="clear" w:color="auto" w:fill="auto"/>
            <w:noWrap/>
            <w:hideMark/>
          </w:tcPr>
          <w:p w:rsidR="00B90D4D" w:rsidRPr="00B90D4D" w:rsidRDefault="00B90D4D" w:rsidP="00B90D4D">
            <w:pPr>
              <w:spacing w:after="0" w:line="240" w:lineRule="auto"/>
              <w:rPr>
                <w:rFonts w:ascii="Times New Roman" w:eastAsia="Times New Roman" w:hAnsi="Times New Roman" w:cs="Times New Roman"/>
                <w:b/>
                <w:bCs/>
                <w:color w:val="000000"/>
                <w:sz w:val="20"/>
                <w:szCs w:val="20"/>
                <w:lang w:eastAsia="id-ID"/>
              </w:rPr>
            </w:pPr>
            <w:r w:rsidRPr="00B90D4D">
              <w:rPr>
                <w:rFonts w:ascii="Times New Roman" w:eastAsia="Times New Roman" w:hAnsi="Times New Roman" w:cs="Times New Roman"/>
                <w:b/>
                <w:bCs/>
                <w:color w:val="000000"/>
                <w:sz w:val="20"/>
                <w:szCs w:val="20"/>
                <w:lang w:eastAsia="id-ID"/>
              </w:rPr>
              <w:t xml:space="preserve">:  II. Pengaturan Hak  </w:t>
            </w:r>
          </w:p>
        </w:tc>
        <w:tc>
          <w:tcPr>
            <w:tcW w:w="1233" w:type="dxa"/>
            <w:tcBorders>
              <w:top w:val="nil"/>
              <w:left w:val="nil"/>
              <w:bottom w:val="nil"/>
              <w:right w:val="nil"/>
            </w:tcBorders>
            <w:shd w:val="clear" w:color="auto" w:fill="auto"/>
            <w:noWrap/>
            <w:hideMark/>
          </w:tcPr>
          <w:p w:rsidR="00B90D4D" w:rsidRPr="00B90D4D" w:rsidRDefault="00B90D4D" w:rsidP="00B90D4D">
            <w:pPr>
              <w:spacing w:after="0" w:line="240" w:lineRule="auto"/>
              <w:rPr>
                <w:rFonts w:ascii="Times New Roman" w:eastAsia="Times New Roman" w:hAnsi="Times New Roman" w:cs="Times New Roman"/>
                <w:b/>
                <w:bCs/>
                <w:color w:val="000000"/>
                <w:sz w:val="20"/>
                <w:szCs w:val="20"/>
                <w:lang w:eastAsia="id-ID"/>
              </w:rPr>
            </w:pPr>
          </w:p>
        </w:tc>
        <w:tc>
          <w:tcPr>
            <w:tcW w:w="2028" w:type="dxa"/>
            <w:tcBorders>
              <w:top w:val="nil"/>
              <w:left w:val="nil"/>
              <w:bottom w:val="nil"/>
              <w:right w:val="nil"/>
            </w:tcBorders>
            <w:shd w:val="clear" w:color="auto" w:fill="auto"/>
            <w:noWrap/>
            <w:hideMark/>
          </w:tcPr>
          <w:p w:rsidR="00B90D4D" w:rsidRPr="00B90D4D" w:rsidRDefault="00B90D4D" w:rsidP="00B90D4D">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hideMark/>
          </w:tcPr>
          <w:p w:rsidR="00B90D4D" w:rsidRPr="00B90D4D" w:rsidRDefault="00B90D4D" w:rsidP="00B90D4D">
            <w:pPr>
              <w:spacing w:after="0" w:line="240" w:lineRule="auto"/>
              <w:jc w:val="center"/>
              <w:rPr>
                <w:rFonts w:ascii="Times New Roman" w:eastAsia="Times New Roman" w:hAnsi="Times New Roman" w:cs="Times New Roman"/>
                <w:b/>
                <w:bCs/>
                <w:color w:val="000000"/>
                <w:sz w:val="20"/>
                <w:szCs w:val="20"/>
                <w:lang w:eastAsia="id-ID"/>
              </w:rPr>
            </w:pPr>
          </w:p>
        </w:tc>
      </w:tr>
      <w:tr w:rsidR="00B90D4D" w:rsidRPr="00B90D4D" w:rsidTr="00B90D4D">
        <w:trPr>
          <w:trHeight w:val="600"/>
        </w:trPr>
        <w:tc>
          <w:tcPr>
            <w:tcW w:w="2014" w:type="dxa"/>
            <w:gridSpan w:val="2"/>
            <w:tcBorders>
              <w:top w:val="nil"/>
              <w:left w:val="nil"/>
              <w:bottom w:val="nil"/>
              <w:right w:val="nil"/>
            </w:tcBorders>
            <w:shd w:val="clear" w:color="auto" w:fill="auto"/>
            <w:noWrap/>
            <w:hideMark/>
          </w:tcPr>
          <w:p w:rsidR="00B90D4D" w:rsidRPr="00B90D4D" w:rsidRDefault="00B90D4D" w:rsidP="00B90D4D">
            <w:pPr>
              <w:spacing w:after="0" w:line="240" w:lineRule="auto"/>
              <w:rPr>
                <w:rFonts w:ascii="Times New Roman" w:eastAsia="Times New Roman" w:hAnsi="Times New Roman" w:cs="Times New Roman"/>
                <w:b/>
                <w:bCs/>
                <w:color w:val="000000"/>
                <w:sz w:val="20"/>
                <w:szCs w:val="20"/>
                <w:lang w:eastAsia="id-ID"/>
              </w:rPr>
            </w:pPr>
            <w:r w:rsidRPr="00B90D4D">
              <w:rPr>
                <w:rFonts w:ascii="Times New Roman" w:eastAsia="Times New Roman" w:hAnsi="Times New Roman" w:cs="Times New Roman"/>
                <w:b/>
                <w:bCs/>
                <w:color w:val="000000"/>
                <w:sz w:val="20"/>
                <w:szCs w:val="20"/>
                <w:lang w:eastAsia="id-ID"/>
              </w:rPr>
              <w:t>Indikator</w:t>
            </w:r>
          </w:p>
        </w:tc>
        <w:tc>
          <w:tcPr>
            <w:tcW w:w="1473" w:type="dxa"/>
            <w:tcBorders>
              <w:top w:val="nil"/>
              <w:left w:val="nil"/>
              <w:bottom w:val="nil"/>
              <w:right w:val="nil"/>
            </w:tcBorders>
            <w:shd w:val="clear" w:color="auto" w:fill="auto"/>
            <w:noWrap/>
            <w:hideMark/>
          </w:tcPr>
          <w:p w:rsidR="00B90D4D" w:rsidRPr="00B90D4D" w:rsidRDefault="00B90D4D" w:rsidP="00B90D4D">
            <w:pPr>
              <w:spacing w:after="0" w:line="240" w:lineRule="auto"/>
              <w:rPr>
                <w:rFonts w:ascii="Times New Roman" w:eastAsia="Times New Roman" w:hAnsi="Times New Roman" w:cs="Times New Roman"/>
                <w:b/>
                <w:bCs/>
                <w:color w:val="000000"/>
                <w:sz w:val="20"/>
                <w:szCs w:val="20"/>
                <w:lang w:eastAsia="id-ID"/>
              </w:rPr>
            </w:pPr>
          </w:p>
        </w:tc>
        <w:tc>
          <w:tcPr>
            <w:tcW w:w="7398" w:type="dxa"/>
            <w:gridSpan w:val="5"/>
            <w:tcBorders>
              <w:top w:val="nil"/>
              <w:left w:val="nil"/>
              <w:bottom w:val="nil"/>
              <w:right w:val="nil"/>
            </w:tcBorders>
            <w:shd w:val="clear" w:color="auto" w:fill="auto"/>
            <w:hideMark/>
          </w:tcPr>
          <w:p w:rsidR="00B90D4D" w:rsidRPr="00B90D4D" w:rsidRDefault="00B90D4D" w:rsidP="00B90D4D">
            <w:pPr>
              <w:spacing w:after="0" w:line="240" w:lineRule="auto"/>
              <w:rPr>
                <w:rFonts w:ascii="Times New Roman" w:eastAsia="Times New Roman" w:hAnsi="Times New Roman" w:cs="Times New Roman"/>
                <w:b/>
                <w:bCs/>
                <w:color w:val="000000"/>
                <w:sz w:val="20"/>
                <w:szCs w:val="20"/>
                <w:lang w:eastAsia="id-ID"/>
              </w:rPr>
            </w:pPr>
            <w:r w:rsidRPr="00B90D4D">
              <w:rPr>
                <w:rFonts w:ascii="Times New Roman" w:eastAsia="Times New Roman" w:hAnsi="Times New Roman" w:cs="Times New Roman"/>
                <w:b/>
                <w:bCs/>
                <w:color w:val="000000"/>
                <w:sz w:val="20"/>
                <w:szCs w:val="20"/>
                <w:lang w:eastAsia="id-ID"/>
              </w:rPr>
              <w:t>: a. Jumlah SDM yang mempunyai kualifikasi pada Unit yang mengadministrasikan hak masyarakat (adat/lokal dan ) mengadministrasikan hak masyarakat dan bisnis di Kementerian/SKPD</w:t>
            </w:r>
          </w:p>
        </w:tc>
      </w:tr>
      <w:tr w:rsidR="00B90D4D" w:rsidRPr="00B90D4D" w:rsidTr="00B90D4D">
        <w:trPr>
          <w:trHeight w:val="255"/>
        </w:trPr>
        <w:tc>
          <w:tcPr>
            <w:tcW w:w="2014" w:type="dxa"/>
            <w:gridSpan w:val="2"/>
            <w:tcBorders>
              <w:top w:val="nil"/>
              <w:left w:val="nil"/>
              <w:bottom w:val="nil"/>
              <w:right w:val="nil"/>
            </w:tcBorders>
            <w:shd w:val="clear" w:color="auto" w:fill="auto"/>
            <w:noWrap/>
            <w:hideMark/>
          </w:tcPr>
          <w:p w:rsidR="00B90D4D" w:rsidRPr="00B90D4D" w:rsidRDefault="00B90D4D" w:rsidP="00B90D4D">
            <w:pPr>
              <w:spacing w:after="0" w:line="240" w:lineRule="auto"/>
              <w:rPr>
                <w:rFonts w:ascii="Times New Roman" w:eastAsia="Times New Roman" w:hAnsi="Times New Roman" w:cs="Times New Roman"/>
                <w:b/>
                <w:bCs/>
                <w:color w:val="000000"/>
                <w:sz w:val="20"/>
                <w:szCs w:val="20"/>
                <w:lang w:eastAsia="id-ID"/>
              </w:rPr>
            </w:pPr>
            <w:r w:rsidRPr="00B90D4D">
              <w:rPr>
                <w:rFonts w:ascii="Times New Roman" w:eastAsia="Times New Roman" w:hAnsi="Times New Roman" w:cs="Times New Roman"/>
                <w:b/>
                <w:bCs/>
                <w:color w:val="000000"/>
                <w:sz w:val="20"/>
                <w:szCs w:val="20"/>
                <w:lang w:eastAsia="id-ID"/>
              </w:rPr>
              <w:t>Wawancara - Sumber informasi</w:t>
            </w:r>
          </w:p>
        </w:tc>
        <w:tc>
          <w:tcPr>
            <w:tcW w:w="1473" w:type="dxa"/>
            <w:tcBorders>
              <w:top w:val="nil"/>
              <w:left w:val="nil"/>
              <w:bottom w:val="nil"/>
              <w:right w:val="nil"/>
            </w:tcBorders>
            <w:shd w:val="clear" w:color="auto" w:fill="auto"/>
            <w:noWrap/>
            <w:hideMark/>
          </w:tcPr>
          <w:p w:rsidR="00B90D4D" w:rsidRPr="00B90D4D" w:rsidRDefault="00B90D4D" w:rsidP="00B90D4D">
            <w:pPr>
              <w:spacing w:after="0" w:line="240" w:lineRule="auto"/>
              <w:rPr>
                <w:rFonts w:ascii="Times New Roman" w:eastAsia="Times New Roman" w:hAnsi="Times New Roman" w:cs="Times New Roman"/>
                <w:b/>
                <w:bCs/>
                <w:color w:val="000000"/>
                <w:sz w:val="20"/>
                <w:szCs w:val="20"/>
                <w:lang w:eastAsia="id-ID"/>
              </w:rPr>
            </w:pPr>
          </w:p>
        </w:tc>
        <w:tc>
          <w:tcPr>
            <w:tcW w:w="7398" w:type="dxa"/>
            <w:gridSpan w:val="5"/>
            <w:tcBorders>
              <w:top w:val="nil"/>
              <w:left w:val="nil"/>
              <w:bottom w:val="single" w:sz="4" w:space="0" w:color="auto"/>
              <w:right w:val="nil"/>
            </w:tcBorders>
            <w:shd w:val="clear" w:color="auto" w:fill="auto"/>
            <w:hideMark/>
          </w:tcPr>
          <w:p w:rsidR="00B90D4D" w:rsidRPr="00B90D4D" w:rsidRDefault="00B90D4D" w:rsidP="00B90D4D">
            <w:pPr>
              <w:spacing w:after="0" w:line="240" w:lineRule="auto"/>
              <w:rPr>
                <w:rFonts w:ascii="Times New Roman" w:eastAsia="Times New Roman" w:hAnsi="Times New Roman" w:cs="Times New Roman"/>
                <w:b/>
                <w:bCs/>
                <w:color w:val="000000"/>
                <w:sz w:val="20"/>
                <w:szCs w:val="20"/>
                <w:lang w:eastAsia="id-ID"/>
              </w:rPr>
            </w:pPr>
            <w:r w:rsidRPr="00B90D4D">
              <w:rPr>
                <w:rFonts w:ascii="Times New Roman" w:eastAsia="Times New Roman" w:hAnsi="Times New Roman" w:cs="Times New Roman"/>
                <w:b/>
                <w:bCs/>
                <w:color w:val="000000"/>
                <w:sz w:val="20"/>
                <w:szCs w:val="20"/>
                <w:lang w:eastAsia="id-ID"/>
              </w:rPr>
              <w:t xml:space="preserve"> : Direktur Perencanaan Kawasan Hutan dan Biro Hukum,  Kepala Bagian Perlindungan Hutan provinsi/kabupaten </w:t>
            </w:r>
          </w:p>
        </w:tc>
      </w:tr>
      <w:tr w:rsidR="00B90D4D" w:rsidRPr="00B90D4D" w:rsidTr="00B90D4D">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B90D4D" w:rsidRPr="00B90D4D" w:rsidRDefault="00B90D4D" w:rsidP="00B90D4D">
            <w:pPr>
              <w:spacing w:after="0" w:line="240" w:lineRule="auto"/>
              <w:jc w:val="center"/>
              <w:rPr>
                <w:rFonts w:ascii="Times New Roman" w:eastAsia="Times New Roman" w:hAnsi="Times New Roman" w:cs="Times New Roman"/>
                <w:b/>
                <w:bCs/>
                <w:color w:val="000000"/>
                <w:sz w:val="20"/>
                <w:szCs w:val="20"/>
                <w:lang w:eastAsia="id-ID"/>
              </w:rPr>
            </w:pPr>
            <w:r w:rsidRPr="00B90D4D">
              <w:rPr>
                <w:rFonts w:ascii="Times New Roman" w:eastAsia="Times New Roman" w:hAnsi="Times New Roman" w:cs="Times New Roman"/>
                <w:b/>
                <w:bCs/>
                <w:color w:val="000000"/>
                <w:sz w:val="20"/>
                <w:szCs w:val="20"/>
                <w:lang w:eastAsia="id-ID"/>
              </w:rPr>
              <w:t>Kode</w:t>
            </w:r>
          </w:p>
        </w:tc>
        <w:tc>
          <w:tcPr>
            <w:tcW w:w="1300" w:type="dxa"/>
            <w:tcBorders>
              <w:top w:val="single" w:sz="4" w:space="0" w:color="auto"/>
              <w:left w:val="nil"/>
              <w:bottom w:val="single" w:sz="4" w:space="0" w:color="auto"/>
              <w:right w:val="single" w:sz="4" w:space="0" w:color="auto"/>
            </w:tcBorders>
            <w:shd w:val="clear" w:color="auto" w:fill="auto"/>
            <w:hideMark/>
          </w:tcPr>
          <w:p w:rsidR="00B90D4D" w:rsidRPr="00B90D4D" w:rsidRDefault="00B90D4D" w:rsidP="00B90D4D">
            <w:pPr>
              <w:spacing w:after="0" w:line="240" w:lineRule="auto"/>
              <w:jc w:val="center"/>
              <w:rPr>
                <w:rFonts w:ascii="Times New Roman" w:eastAsia="Times New Roman" w:hAnsi="Times New Roman" w:cs="Times New Roman"/>
                <w:b/>
                <w:bCs/>
                <w:color w:val="000000"/>
                <w:sz w:val="20"/>
                <w:szCs w:val="20"/>
                <w:lang w:eastAsia="id-ID"/>
              </w:rPr>
            </w:pPr>
            <w:r w:rsidRPr="00B90D4D">
              <w:rPr>
                <w:rFonts w:ascii="Times New Roman" w:eastAsia="Times New Roman" w:hAnsi="Times New Roman" w:cs="Times New Roman"/>
                <w:b/>
                <w:bCs/>
                <w:color w:val="000000"/>
                <w:sz w:val="20"/>
                <w:szCs w:val="20"/>
                <w:lang w:eastAsia="id-ID"/>
              </w:rPr>
              <w:t>Panduan Analisis Dokumen</w:t>
            </w:r>
          </w:p>
        </w:tc>
        <w:tc>
          <w:tcPr>
            <w:tcW w:w="1473" w:type="dxa"/>
            <w:tcBorders>
              <w:top w:val="single" w:sz="4" w:space="0" w:color="auto"/>
              <w:left w:val="nil"/>
              <w:bottom w:val="single" w:sz="4" w:space="0" w:color="auto"/>
              <w:right w:val="single" w:sz="4" w:space="0" w:color="auto"/>
            </w:tcBorders>
            <w:shd w:val="clear" w:color="auto" w:fill="auto"/>
            <w:hideMark/>
          </w:tcPr>
          <w:p w:rsidR="00B90D4D" w:rsidRPr="00B90D4D" w:rsidRDefault="00B90D4D" w:rsidP="00B90D4D">
            <w:pPr>
              <w:spacing w:after="0" w:line="240" w:lineRule="auto"/>
              <w:jc w:val="center"/>
              <w:rPr>
                <w:rFonts w:ascii="Times New Roman" w:eastAsia="Times New Roman" w:hAnsi="Times New Roman" w:cs="Times New Roman"/>
                <w:b/>
                <w:bCs/>
                <w:color w:val="000000"/>
                <w:sz w:val="20"/>
                <w:szCs w:val="20"/>
                <w:lang w:eastAsia="id-ID"/>
              </w:rPr>
            </w:pPr>
            <w:r w:rsidRPr="00B90D4D">
              <w:rPr>
                <w:rFonts w:ascii="Times New Roman" w:eastAsia="Times New Roman" w:hAnsi="Times New Roman" w:cs="Times New Roman"/>
                <w:b/>
                <w:bCs/>
                <w:color w:val="000000"/>
                <w:sz w:val="20"/>
                <w:szCs w:val="20"/>
                <w:lang w:eastAsia="id-ID"/>
              </w:rPr>
              <w:t>Pertanyaan Wawancara</w:t>
            </w:r>
          </w:p>
        </w:tc>
        <w:tc>
          <w:tcPr>
            <w:tcW w:w="1074" w:type="dxa"/>
            <w:tcBorders>
              <w:top w:val="nil"/>
              <w:left w:val="nil"/>
              <w:bottom w:val="single" w:sz="4" w:space="0" w:color="auto"/>
              <w:right w:val="single" w:sz="4" w:space="0" w:color="auto"/>
            </w:tcBorders>
            <w:shd w:val="clear" w:color="auto" w:fill="auto"/>
            <w:hideMark/>
          </w:tcPr>
          <w:p w:rsidR="00B90D4D" w:rsidRPr="00B90D4D" w:rsidRDefault="00B90D4D" w:rsidP="00B90D4D">
            <w:pPr>
              <w:spacing w:after="0" w:line="240" w:lineRule="auto"/>
              <w:jc w:val="center"/>
              <w:rPr>
                <w:rFonts w:ascii="Times New Roman" w:eastAsia="Times New Roman" w:hAnsi="Times New Roman" w:cs="Times New Roman"/>
                <w:b/>
                <w:bCs/>
                <w:color w:val="000000"/>
                <w:sz w:val="20"/>
                <w:szCs w:val="20"/>
                <w:lang w:eastAsia="id-ID"/>
              </w:rPr>
            </w:pPr>
            <w:r w:rsidRPr="00B90D4D">
              <w:rPr>
                <w:rFonts w:ascii="Times New Roman" w:eastAsia="Times New Roman" w:hAnsi="Times New Roman" w:cs="Times New Roman"/>
                <w:b/>
                <w:bCs/>
                <w:color w:val="000000"/>
                <w:sz w:val="20"/>
                <w:szCs w:val="20"/>
                <w:lang w:eastAsia="id-ID"/>
              </w:rPr>
              <w:t>Sumber Data</w:t>
            </w:r>
          </w:p>
        </w:tc>
        <w:tc>
          <w:tcPr>
            <w:tcW w:w="1681" w:type="dxa"/>
            <w:tcBorders>
              <w:top w:val="nil"/>
              <w:left w:val="nil"/>
              <w:bottom w:val="single" w:sz="4" w:space="0" w:color="auto"/>
              <w:right w:val="single" w:sz="4" w:space="0" w:color="auto"/>
            </w:tcBorders>
            <w:shd w:val="clear" w:color="auto" w:fill="auto"/>
            <w:hideMark/>
          </w:tcPr>
          <w:p w:rsidR="00B90D4D" w:rsidRPr="00B90D4D" w:rsidRDefault="00B90D4D" w:rsidP="00B90D4D">
            <w:pPr>
              <w:spacing w:after="0" w:line="240" w:lineRule="auto"/>
              <w:jc w:val="center"/>
              <w:rPr>
                <w:rFonts w:ascii="Times New Roman" w:eastAsia="Times New Roman" w:hAnsi="Times New Roman" w:cs="Times New Roman"/>
                <w:b/>
                <w:bCs/>
                <w:color w:val="000000"/>
                <w:sz w:val="20"/>
                <w:szCs w:val="20"/>
                <w:lang w:eastAsia="id-ID"/>
              </w:rPr>
            </w:pPr>
            <w:r w:rsidRPr="00B90D4D">
              <w:rPr>
                <w:rFonts w:ascii="Times New Roman" w:eastAsia="Times New Roman" w:hAnsi="Times New Roman" w:cs="Times New Roman"/>
                <w:b/>
                <w:bCs/>
                <w:color w:val="000000"/>
                <w:sz w:val="20"/>
                <w:szCs w:val="20"/>
                <w:lang w:eastAsia="id-ID"/>
              </w:rPr>
              <w:t>Uraian Dokumen</w:t>
            </w:r>
          </w:p>
        </w:tc>
        <w:tc>
          <w:tcPr>
            <w:tcW w:w="1233" w:type="dxa"/>
            <w:tcBorders>
              <w:top w:val="nil"/>
              <w:left w:val="nil"/>
              <w:bottom w:val="single" w:sz="4" w:space="0" w:color="auto"/>
              <w:right w:val="single" w:sz="4" w:space="0" w:color="auto"/>
            </w:tcBorders>
            <w:shd w:val="clear" w:color="auto" w:fill="auto"/>
            <w:hideMark/>
          </w:tcPr>
          <w:p w:rsidR="00B90D4D" w:rsidRPr="00B90D4D" w:rsidRDefault="00B90D4D" w:rsidP="00B90D4D">
            <w:pPr>
              <w:spacing w:after="0" w:line="240" w:lineRule="auto"/>
              <w:jc w:val="center"/>
              <w:rPr>
                <w:rFonts w:ascii="Times New Roman" w:eastAsia="Times New Roman" w:hAnsi="Times New Roman" w:cs="Times New Roman"/>
                <w:b/>
                <w:bCs/>
                <w:color w:val="000000"/>
                <w:sz w:val="20"/>
                <w:szCs w:val="20"/>
                <w:lang w:eastAsia="id-ID"/>
              </w:rPr>
            </w:pPr>
            <w:r w:rsidRPr="00B90D4D">
              <w:rPr>
                <w:rFonts w:ascii="Times New Roman" w:eastAsia="Times New Roman" w:hAnsi="Times New Roman" w:cs="Times New Roman"/>
                <w:b/>
                <w:bCs/>
                <w:color w:val="000000"/>
                <w:sz w:val="20"/>
                <w:szCs w:val="20"/>
                <w:lang w:eastAsia="id-ID"/>
              </w:rPr>
              <w:t>Kategori Data Dokumen</w:t>
            </w:r>
          </w:p>
        </w:tc>
        <w:tc>
          <w:tcPr>
            <w:tcW w:w="2028" w:type="dxa"/>
            <w:tcBorders>
              <w:top w:val="nil"/>
              <w:left w:val="nil"/>
              <w:bottom w:val="single" w:sz="4" w:space="0" w:color="auto"/>
              <w:right w:val="single" w:sz="4" w:space="0" w:color="auto"/>
            </w:tcBorders>
            <w:shd w:val="clear" w:color="auto" w:fill="auto"/>
            <w:hideMark/>
          </w:tcPr>
          <w:p w:rsidR="00B90D4D" w:rsidRPr="00B90D4D" w:rsidRDefault="00B90D4D" w:rsidP="00B90D4D">
            <w:pPr>
              <w:spacing w:after="0" w:line="240" w:lineRule="auto"/>
              <w:jc w:val="center"/>
              <w:rPr>
                <w:rFonts w:ascii="Times New Roman" w:eastAsia="Times New Roman" w:hAnsi="Times New Roman" w:cs="Times New Roman"/>
                <w:b/>
                <w:bCs/>
                <w:color w:val="000000"/>
                <w:sz w:val="20"/>
                <w:szCs w:val="20"/>
                <w:lang w:eastAsia="id-ID"/>
              </w:rPr>
            </w:pPr>
            <w:r w:rsidRPr="00B90D4D">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B90D4D" w:rsidRPr="00B90D4D" w:rsidRDefault="00B90D4D" w:rsidP="00B90D4D">
            <w:pPr>
              <w:spacing w:after="0" w:line="240" w:lineRule="auto"/>
              <w:jc w:val="center"/>
              <w:rPr>
                <w:rFonts w:ascii="Times New Roman" w:eastAsia="Times New Roman" w:hAnsi="Times New Roman" w:cs="Times New Roman"/>
                <w:b/>
                <w:bCs/>
                <w:color w:val="000000"/>
                <w:sz w:val="20"/>
                <w:szCs w:val="20"/>
                <w:lang w:eastAsia="id-ID"/>
              </w:rPr>
            </w:pPr>
            <w:r w:rsidRPr="00B90D4D">
              <w:rPr>
                <w:rFonts w:ascii="Times New Roman" w:eastAsia="Times New Roman" w:hAnsi="Times New Roman" w:cs="Times New Roman"/>
                <w:b/>
                <w:bCs/>
                <w:color w:val="000000"/>
                <w:sz w:val="20"/>
                <w:szCs w:val="20"/>
                <w:lang w:eastAsia="id-ID"/>
              </w:rPr>
              <w:t>Kategori Data Wawancara</w:t>
            </w:r>
          </w:p>
        </w:tc>
      </w:tr>
      <w:tr w:rsidR="00B90D4D" w:rsidRPr="00B90D4D" w:rsidTr="00B90D4D">
        <w:trPr>
          <w:trHeight w:val="510"/>
        </w:trPr>
        <w:tc>
          <w:tcPr>
            <w:tcW w:w="714" w:type="dxa"/>
            <w:tcBorders>
              <w:top w:val="nil"/>
              <w:left w:val="single" w:sz="4" w:space="0" w:color="auto"/>
              <w:bottom w:val="single" w:sz="4" w:space="0" w:color="auto"/>
              <w:right w:val="single" w:sz="4" w:space="0" w:color="auto"/>
            </w:tcBorders>
            <w:shd w:val="clear" w:color="auto" w:fill="auto"/>
            <w:noWrap/>
            <w:hideMark/>
          </w:tcPr>
          <w:p w:rsidR="00B90D4D" w:rsidRPr="00B90D4D" w:rsidRDefault="00B90D4D" w:rsidP="00B90D4D">
            <w:pPr>
              <w:spacing w:after="0" w:line="240" w:lineRule="auto"/>
              <w:jc w:val="center"/>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BIIa1</w:t>
            </w:r>
          </w:p>
        </w:tc>
        <w:tc>
          <w:tcPr>
            <w:tcW w:w="1300" w:type="dxa"/>
            <w:tcBorders>
              <w:top w:val="nil"/>
              <w:left w:val="nil"/>
              <w:bottom w:val="single" w:sz="4" w:space="0" w:color="auto"/>
              <w:right w:val="single" w:sz="4" w:space="0" w:color="auto"/>
            </w:tcBorders>
            <w:shd w:val="clear" w:color="auto" w:fill="auto"/>
            <w:hideMark/>
          </w:tcPr>
          <w:p w:rsidR="00B90D4D" w:rsidRPr="00B90D4D" w:rsidRDefault="00B90D4D" w:rsidP="00B90D4D">
            <w:pPr>
              <w:spacing w:after="0" w:line="240" w:lineRule="auto"/>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 xml:space="preserve">Kondisi realisasi rencana kebutuhan SDM </w:t>
            </w:r>
          </w:p>
        </w:tc>
        <w:tc>
          <w:tcPr>
            <w:tcW w:w="1473" w:type="dxa"/>
            <w:tcBorders>
              <w:top w:val="nil"/>
              <w:left w:val="nil"/>
              <w:bottom w:val="single" w:sz="4" w:space="0" w:color="auto"/>
              <w:right w:val="single" w:sz="4" w:space="0" w:color="auto"/>
            </w:tcBorders>
            <w:shd w:val="clear" w:color="auto" w:fill="auto"/>
            <w:hideMark/>
          </w:tcPr>
          <w:p w:rsidR="00B90D4D" w:rsidRPr="00B90D4D" w:rsidRDefault="00B90D4D" w:rsidP="00B90D4D">
            <w:pPr>
              <w:spacing w:after="0" w:line="240" w:lineRule="auto"/>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Apakah rencana kebutuhan SDM sudah terpenuhi?</w:t>
            </w:r>
          </w:p>
        </w:tc>
        <w:tc>
          <w:tcPr>
            <w:tcW w:w="1074" w:type="dxa"/>
            <w:tcBorders>
              <w:top w:val="nil"/>
              <w:left w:val="nil"/>
              <w:bottom w:val="single" w:sz="4" w:space="0" w:color="auto"/>
              <w:right w:val="single" w:sz="4" w:space="0" w:color="auto"/>
            </w:tcBorders>
            <w:shd w:val="clear" w:color="auto" w:fill="auto"/>
            <w:hideMark/>
          </w:tcPr>
          <w:p w:rsidR="00B90D4D" w:rsidRPr="00B90D4D" w:rsidRDefault="00B90D4D" w:rsidP="00B90D4D">
            <w:pPr>
              <w:spacing w:after="0" w:line="240" w:lineRule="auto"/>
              <w:jc w:val="center"/>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Kehutanan</w:t>
            </w:r>
          </w:p>
        </w:tc>
        <w:tc>
          <w:tcPr>
            <w:tcW w:w="1681" w:type="dxa"/>
            <w:tcBorders>
              <w:top w:val="nil"/>
              <w:left w:val="nil"/>
              <w:bottom w:val="single" w:sz="4" w:space="0" w:color="auto"/>
              <w:right w:val="single" w:sz="4" w:space="0" w:color="auto"/>
            </w:tcBorders>
            <w:shd w:val="clear" w:color="auto" w:fill="auto"/>
            <w:hideMark/>
          </w:tcPr>
          <w:p w:rsidR="00B90D4D" w:rsidRPr="00B90D4D" w:rsidRDefault="00B90D4D" w:rsidP="00B90D4D">
            <w:pPr>
              <w:spacing w:after="0" w:line="240" w:lineRule="auto"/>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 Tidak tersedia data</w:t>
            </w:r>
          </w:p>
        </w:tc>
        <w:tc>
          <w:tcPr>
            <w:tcW w:w="1233" w:type="dxa"/>
            <w:tcBorders>
              <w:top w:val="nil"/>
              <w:left w:val="nil"/>
              <w:bottom w:val="single" w:sz="4" w:space="0" w:color="auto"/>
              <w:right w:val="single" w:sz="4" w:space="0" w:color="auto"/>
            </w:tcBorders>
            <w:shd w:val="clear" w:color="auto" w:fill="auto"/>
            <w:hideMark/>
          </w:tcPr>
          <w:p w:rsidR="00B90D4D" w:rsidRPr="00B90D4D" w:rsidRDefault="00B90D4D" w:rsidP="00B90D4D">
            <w:pPr>
              <w:spacing w:after="0" w:line="240" w:lineRule="auto"/>
              <w:jc w:val="center"/>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1</w:t>
            </w:r>
          </w:p>
        </w:tc>
        <w:tc>
          <w:tcPr>
            <w:tcW w:w="2028" w:type="dxa"/>
            <w:tcBorders>
              <w:top w:val="nil"/>
              <w:left w:val="nil"/>
              <w:bottom w:val="single" w:sz="4" w:space="0" w:color="auto"/>
              <w:right w:val="single" w:sz="4" w:space="0" w:color="auto"/>
            </w:tcBorders>
            <w:shd w:val="clear" w:color="auto" w:fill="auto"/>
            <w:hideMark/>
          </w:tcPr>
          <w:p w:rsidR="00B90D4D" w:rsidRPr="00B90D4D" w:rsidRDefault="00B90D4D" w:rsidP="00B90D4D">
            <w:pPr>
              <w:spacing w:after="0" w:line="240" w:lineRule="auto"/>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kebutuhan SDM untuk mengadministrasikan hak  masyarakat belum terpenuhi</w:t>
            </w:r>
          </w:p>
        </w:tc>
        <w:tc>
          <w:tcPr>
            <w:tcW w:w="1382" w:type="dxa"/>
            <w:tcBorders>
              <w:top w:val="nil"/>
              <w:left w:val="nil"/>
              <w:bottom w:val="single" w:sz="4" w:space="0" w:color="auto"/>
              <w:right w:val="single" w:sz="4" w:space="0" w:color="auto"/>
            </w:tcBorders>
            <w:shd w:val="clear" w:color="auto" w:fill="auto"/>
            <w:noWrap/>
            <w:hideMark/>
          </w:tcPr>
          <w:p w:rsidR="00B90D4D" w:rsidRPr="00B90D4D" w:rsidRDefault="00B90D4D" w:rsidP="00B90D4D">
            <w:pPr>
              <w:spacing w:after="0" w:line="240" w:lineRule="auto"/>
              <w:jc w:val="center"/>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1</w:t>
            </w:r>
          </w:p>
        </w:tc>
      </w:tr>
      <w:tr w:rsidR="00B90D4D" w:rsidRPr="00B90D4D" w:rsidTr="00B90D4D">
        <w:trPr>
          <w:trHeight w:val="2040"/>
        </w:trPr>
        <w:tc>
          <w:tcPr>
            <w:tcW w:w="714" w:type="dxa"/>
            <w:tcBorders>
              <w:top w:val="nil"/>
              <w:left w:val="single" w:sz="4" w:space="0" w:color="auto"/>
              <w:bottom w:val="single" w:sz="4" w:space="0" w:color="auto"/>
              <w:right w:val="single" w:sz="4" w:space="0" w:color="auto"/>
            </w:tcBorders>
            <w:shd w:val="clear" w:color="auto" w:fill="auto"/>
            <w:noWrap/>
            <w:hideMark/>
          </w:tcPr>
          <w:p w:rsidR="00B90D4D" w:rsidRPr="00B90D4D" w:rsidRDefault="00B90D4D" w:rsidP="00B90D4D">
            <w:pPr>
              <w:spacing w:after="0" w:line="240" w:lineRule="auto"/>
              <w:jc w:val="center"/>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lastRenderedPageBreak/>
              <w:t>BIIa2</w:t>
            </w:r>
          </w:p>
        </w:tc>
        <w:tc>
          <w:tcPr>
            <w:tcW w:w="1300" w:type="dxa"/>
            <w:tcBorders>
              <w:top w:val="nil"/>
              <w:left w:val="nil"/>
              <w:bottom w:val="single" w:sz="4" w:space="0" w:color="auto"/>
              <w:right w:val="single" w:sz="4" w:space="0" w:color="auto"/>
            </w:tcBorders>
            <w:shd w:val="clear" w:color="auto" w:fill="auto"/>
            <w:hideMark/>
          </w:tcPr>
          <w:p w:rsidR="00B90D4D" w:rsidRPr="00B90D4D" w:rsidRDefault="00B90D4D" w:rsidP="00B90D4D">
            <w:pPr>
              <w:spacing w:after="0" w:line="240" w:lineRule="auto"/>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 xml:space="preserve">Memiliki pendidikan S1 di bidang terkait dengan kehutanan </w:t>
            </w:r>
          </w:p>
        </w:tc>
        <w:tc>
          <w:tcPr>
            <w:tcW w:w="1473" w:type="dxa"/>
            <w:tcBorders>
              <w:top w:val="nil"/>
              <w:left w:val="nil"/>
              <w:bottom w:val="single" w:sz="4" w:space="0" w:color="auto"/>
              <w:right w:val="single" w:sz="4" w:space="0" w:color="auto"/>
            </w:tcBorders>
            <w:shd w:val="clear" w:color="auto" w:fill="auto"/>
            <w:hideMark/>
          </w:tcPr>
          <w:p w:rsidR="00B90D4D" w:rsidRPr="00B90D4D" w:rsidRDefault="00B90D4D" w:rsidP="00B90D4D">
            <w:pPr>
              <w:spacing w:after="0" w:line="240" w:lineRule="auto"/>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 xml:space="preserve">Apakah SDM  yang bertugas pada Unit yang mengadministrasikan hak masyarakat dan bisnis di ins-titusi Anda memiliki pendidikan S1 di bidang yang terkait dengan ke-hutanan? </w:t>
            </w:r>
          </w:p>
        </w:tc>
        <w:tc>
          <w:tcPr>
            <w:tcW w:w="1074" w:type="dxa"/>
            <w:tcBorders>
              <w:top w:val="nil"/>
              <w:left w:val="nil"/>
              <w:bottom w:val="single" w:sz="4" w:space="0" w:color="auto"/>
              <w:right w:val="single" w:sz="4" w:space="0" w:color="auto"/>
            </w:tcBorders>
            <w:shd w:val="clear" w:color="auto" w:fill="auto"/>
            <w:hideMark/>
          </w:tcPr>
          <w:p w:rsidR="00B90D4D" w:rsidRPr="00B90D4D" w:rsidRDefault="00B90D4D" w:rsidP="00B90D4D">
            <w:pPr>
              <w:spacing w:after="0" w:line="240" w:lineRule="auto"/>
              <w:jc w:val="center"/>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Kehutanan</w:t>
            </w:r>
          </w:p>
        </w:tc>
        <w:tc>
          <w:tcPr>
            <w:tcW w:w="1681" w:type="dxa"/>
            <w:tcBorders>
              <w:top w:val="nil"/>
              <w:left w:val="nil"/>
              <w:bottom w:val="single" w:sz="4" w:space="0" w:color="auto"/>
              <w:right w:val="single" w:sz="4" w:space="0" w:color="auto"/>
            </w:tcBorders>
            <w:shd w:val="clear" w:color="auto" w:fill="auto"/>
            <w:hideMark/>
          </w:tcPr>
          <w:p w:rsidR="00B90D4D" w:rsidRPr="00B90D4D" w:rsidRDefault="00B90D4D" w:rsidP="00B90D4D">
            <w:pPr>
              <w:spacing w:after="0" w:line="240" w:lineRule="auto"/>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 Tidak tersedia data</w:t>
            </w:r>
          </w:p>
        </w:tc>
        <w:tc>
          <w:tcPr>
            <w:tcW w:w="1233" w:type="dxa"/>
            <w:tcBorders>
              <w:top w:val="nil"/>
              <w:left w:val="nil"/>
              <w:bottom w:val="single" w:sz="4" w:space="0" w:color="auto"/>
              <w:right w:val="single" w:sz="4" w:space="0" w:color="auto"/>
            </w:tcBorders>
            <w:shd w:val="clear" w:color="auto" w:fill="auto"/>
            <w:hideMark/>
          </w:tcPr>
          <w:p w:rsidR="00B90D4D" w:rsidRPr="00B90D4D" w:rsidRDefault="00B90D4D" w:rsidP="00B90D4D">
            <w:pPr>
              <w:spacing w:after="0" w:line="240" w:lineRule="auto"/>
              <w:jc w:val="center"/>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1</w:t>
            </w:r>
          </w:p>
        </w:tc>
        <w:tc>
          <w:tcPr>
            <w:tcW w:w="2028" w:type="dxa"/>
            <w:tcBorders>
              <w:top w:val="nil"/>
              <w:left w:val="nil"/>
              <w:bottom w:val="single" w:sz="4" w:space="0" w:color="auto"/>
              <w:right w:val="single" w:sz="4" w:space="0" w:color="auto"/>
            </w:tcBorders>
            <w:shd w:val="clear" w:color="auto" w:fill="auto"/>
            <w:hideMark/>
          </w:tcPr>
          <w:p w:rsidR="00B90D4D" w:rsidRPr="00B90D4D" w:rsidRDefault="00B90D4D" w:rsidP="00B90D4D">
            <w:pPr>
              <w:spacing w:after="0" w:line="240" w:lineRule="auto"/>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sebagian besar strata pendidikan sarjana Strata-1</w:t>
            </w:r>
          </w:p>
        </w:tc>
        <w:tc>
          <w:tcPr>
            <w:tcW w:w="1382" w:type="dxa"/>
            <w:tcBorders>
              <w:top w:val="nil"/>
              <w:left w:val="nil"/>
              <w:bottom w:val="single" w:sz="4" w:space="0" w:color="auto"/>
              <w:right w:val="single" w:sz="4" w:space="0" w:color="auto"/>
            </w:tcBorders>
            <w:shd w:val="clear" w:color="auto" w:fill="auto"/>
            <w:noWrap/>
            <w:hideMark/>
          </w:tcPr>
          <w:p w:rsidR="00B90D4D" w:rsidRPr="00B90D4D" w:rsidRDefault="00B90D4D" w:rsidP="00B90D4D">
            <w:pPr>
              <w:spacing w:after="0" w:line="240" w:lineRule="auto"/>
              <w:jc w:val="center"/>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3</w:t>
            </w:r>
          </w:p>
        </w:tc>
      </w:tr>
      <w:tr w:rsidR="00B90D4D" w:rsidRPr="00B90D4D" w:rsidTr="00B90D4D">
        <w:trPr>
          <w:trHeight w:val="2295"/>
        </w:trPr>
        <w:tc>
          <w:tcPr>
            <w:tcW w:w="714" w:type="dxa"/>
            <w:tcBorders>
              <w:top w:val="nil"/>
              <w:left w:val="single" w:sz="4" w:space="0" w:color="auto"/>
              <w:bottom w:val="single" w:sz="4" w:space="0" w:color="auto"/>
              <w:right w:val="single" w:sz="4" w:space="0" w:color="auto"/>
            </w:tcBorders>
            <w:shd w:val="clear" w:color="auto" w:fill="auto"/>
            <w:noWrap/>
            <w:hideMark/>
          </w:tcPr>
          <w:p w:rsidR="00B90D4D" w:rsidRPr="00B90D4D" w:rsidRDefault="00B90D4D" w:rsidP="00B90D4D">
            <w:pPr>
              <w:spacing w:after="0" w:line="240" w:lineRule="auto"/>
              <w:jc w:val="center"/>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BIIa3</w:t>
            </w:r>
          </w:p>
        </w:tc>
        <w:tc>
          <w:tcPr>
            <w:tcW w:w="1300" w:type="dxa"/>
            <w:tcBorders>
              <w:top w:val="nil"/>
              <w:left w:val="nil"/>
              <w:bottom w:val="single" w:sz="4" w:space="0" w:color="auto"/>
              <w:right w:val="single" w:sz="4" w:space="0" w:color="auto"/>
            </w:tcBorders>
            <w:shd w:val="clear" w:color="auto" w:fill="auto"/>
            <w:hideMark/>
          </w:tcPr>
          <w:p w:rsidR="00B90D4D" w:rsidRPr="00B90D4D" w:rsidRDefault="00B90D4D" w:rsidP="00B90D4D">
            <w:pPr>
              <w:spacing w:after="0" w:line="240" w:lineRule="auto"/>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 xml:space="preserve">Memilki pengalaman kerja mengadministrasikan hak-hak masyarakat dan bisnis  selama 3 tahun </w:t>
            </w:r>
          </w:p>
        </w:tc>
        <w:tc>
          <w:tcPr>
            <w:tcW w:w="1473" w:type="dxa"/>
            <w:tcBorders>
              <w:top w:val="nil"/>
              <w:left w:val="nil"/>
              <w:bottom w:val="single" w:sz="4" w:space="0" w:color="auto"/>
              <w:right w:val="single" w:sz="4" w:space="0" w:color="auto"/>
            </w:tcBorders>
            <w:shd w:val="clear" w:color="auto" w:fill="auto"/>
            <w:hideMark/>
          </w:tcPr>
          <w:p w:rsidR="00B90D4D" w:rsidRPr="00B90D4D" w:rsidRDefault="00B90D4D" w:rsidP="00B90D4D">
            <w:pPr>
              <w:spacing w:after="0" w:line="240" w:lineRule="auto"/>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Apakah SDM  yang bertugas pada Unit yang mengadministrasikan hak masyarakat dan bisnis di ins-titusi Anda, memilki pengalaman kerja mengadministrasikan hak-hak masyarakat dan bisnis  selama 3 tahun?</w:t>
            </w:r>
          </w:p>
        </w:tc>
        <w:tc>
          <w:tcPr>
            <w:tcW w:w="1074" w:type="dxa"/>
            <w:tcBorders>
              <w:top w:val="nil"/>
              <w:left w:val="nil"/>
              <w:bottom w:val="single" w:sz="4" w:space="0" w:color="auto"/>
              <w:right w:val="single" w:sz="4" w:space="0" w:color="auto"/>
            </w:tcBorders>
            <w:shd w:val="clear" w:color="auto" w:fill="auto"/>
            <w:hideMark/>
          </w:tcPr>
          <w:p w:rsidR="00B90D4D" w:rsidRPr="00B90D4D" w:rsidRDefault="00B90D4D" w:rsidP="00B90D4D">
            <w:pPr>
              <w:spacing w:after="0" w:line="240" w:lineRule="auto"/>
              <w:jc w:val="center"/>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Kehutanan</w:t>
            </w:r>
          </w:p>
        </w:tc>
        <w:tc>
          <w:tcPr>
            <w:tcW w:w="1681" w:type="dxa"/>
            <w:tcBorders>
              <w:top w:val="nil"/>
              <w:left w:val="nil"/>
              <w:bottom w:val="single" w:sz="4" w:space="0" w:color="auto"/>
              <w:right w:val="single" w:sz="4" w:space="0" w:color="auto"/>
            </w:tcBorders>
            <w:shd w:val="clear" w:color="auto" w:fill="auto"/>
            <w:hideMark/>
          </w:tcPr>
          <w:p w:rsidR="00B90D4D" w:rsidRPr="00B90D4D" w:rsidRDefault="00B90D4D" w:rsidP="00B90D4D">
            <w:pPr>
              <w:spacing w:after="0" w:line="240" w:lineRule="auto"/>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 Tidak tersedia data</w:t>
            </w:r>
          </w:p>
        </w:tc>
        <w:tc>
          <w:tcPr>
            <w:tcW w:w="1233" w:type="dxa"/>
            <w:tcBorders>
              <w:top w:val="nil"/>
              <w:left w:val="nil"/>
              <w:bottom w:val="single" w:sz="4" w:space="0" w:color="auto"/>
              <w:right w:val="single" w:sz="4" w:space="0" w:color="auto"/>
            </w:tcBorders>
            <w:shd w:val="clear" w:color="auto" w:fill="auto"/>
            <w:hideMark/>
          </w:tcPr>
          <w:p w:rsidR="00B90D4D" w:rsidRPr="00B90D4D" w:rsidRDefault="00B90D4D" w:rsidP="00B90D4D">
            <w:pPr>
              <w:spacing w:after="0" w:line="240" w:lineRule="auto"/>
              <w:jc w:val="center"/>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1</w:t>
            </w:r>
          </w:p>
        </w:tc>
        <w:tc>
          <w:tcPr>
            <w:tcW w:w="2028" w:type="dxa"/>
            <w:tcBorders>
              <w:top w:val="nil"/>
              <w:left w:val="nil"/>
              <w:bottom w:val="single" w:sz="4" w:space="0" w:color="auto"/>
              <w:right w:val="single" w:sz="4" w:space="0" w:color="auto"/>
            </w:tcBorders>
            <w:shd w:val="clear" w:color="auto" w:fill="auto"/>
            <w:hideMark/>
          </w:tcPr>
          <w:p w:rsidR="00B90D4D" w:rsidRPr="00B90D4D" w:rsidRDefault="00B90D4D" w:rsidP="00B90D4D">
            <w:pPr>
              <w:spacing w:after="0" w:line="240" w:lineRule="auto"/>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 xml:space="preserve">pengalaman kurang memadai karena belum pernah mengikuti pelatihan-pelatihan </w:t>
            </w:r>
          </w:p>
        </w:tc>
        <w:tc>
          <w:tcPr>
            <w:tcW w:w="1382" w:type="dxa"/>
            <w:tcBorders>
              <w:top w:val="nil"/>
              <w:left w:val="nil"/>
              <w:bottom w:val="single" w:sz="4" w:space="0" w:color="auto"/>
              <w:right w:val="single" w:sz="4" w:space="0" w:color="auto"/>
            </w:tcBorders>
            <w:shd w:val="clear" w:color="auto" w:fill="auto"/>
            <w:noWrap/>
            <w:hideMark/>
          </w:tcPr>
          <w:p w:rsidR="00B90D4D" w:rsidRPr="00B90D4D" w:rsidRDefault="00B90D4D" w:rsidP="00B90D4D">
            <w:pPr>
              <w:spacing w:after="0" w:line="240" w:lineRule="auto"/>
              <w:jc w:val="center"/>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2</w:t>
            </w:r>
          </w:p>
        </w:tc>
      </w:tr>
      <w:tr w:rsidR="00B90D4D" w:rsidRPr="00B90D4D" w:rsidTr="00B90D4D">
        <w:trPr>
          <w:trHeight w:val="2295"/>
        </w:trPr>
        <w:tc>
          <w:tcPr>
            <w:tcW w:w="714" w:type="dxa"/>
            <w:tcBorders>
              <w:top w:val="nil"/>
              <w:left w:val="single" w:sz="4" w:space="0" w:color="auto"/>
              <w:bottom w:val="single" w:sz="4" w:space="0" w:color="auto"/>
              <w:right w:val="single" w:sz="4" w:space="0" w:color="auto"/>
            </w:tcBorders>
            <w:shd w:val="clear" w:color="auto" w:fill="auto"/>
            <w:noWrap/>
            <w:hideMark/>
          </w:tcPr>
          <w:p w:rsidR="00B90D4D" w:rsidRPr="00B90D4D" w:rsidRDefault="00B90D4D" w:rsidP="00B90D4D">
            <w:pPr>
              <w:spacing w:after="0" w:line="240" w:lineRule="auto"/>
              <w:jc w:val="center"/>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BIIa4</w:t>
            </w:r>
          </w:p>
        </w:tc>
        <w:tc>
          <w:tcPr>
            <w:tcW w:w="1300" w:type="dxa"/>
            <w:tcBorders>
              <w:top w:val="nil"/>
              <w:left w:val="nil"/>
              <w:bottom w:val="single" w:sz="4" w:space="0" w:color="auto"/>
              <w:right w:val="single" w:sz="4" w:space="0" w:color="auto"/>
            </w:tcBorders>
            <w:shd w:val="clear" w:color="auto" w:fill="auto"/>
            <w:hideMark/>
          </w:tcPr>
          <w:p w:rsidR="00B90D4D" w:rsidRPr="00B90D4D" w:rsidRDefault="00B90D4D" w:rsidP="00B90D4D">
            <w:pPr>
              <w:spacing w:after="0" w:line="240" w:lineRule="auto"/>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Pelatihan yang terkait dengan pengadministrasiaan hak-hak masyarakat dan bisnis</w:t>
            </w:r>
          </w:p>
        </w:tc>
        <w:tc>
          <w:tcPr>
            <w:tcW w:w="1473" w:type="dxa"/>
            <w:tcBorders>
              <w:top w:val="nil"/>
              <w:left w:val="nil"/>
              <w:bottom w:val="single" w:sz="4" w:space="0" w:color="auto"/>
              <w:right w:val="single" w:sz="4" w:space="0" w:color="auto"/>
            </w:tcBorders>
            <w:shd w:val="clear" w:color="auto" w:fill="auto"/>
            <w:hideMark/>
          </w:tcPr>
          <w:p w:rsidR="00B90D4D" w:rsidRPr="00B90D4D" w:rsidRDefault="00B90D4D" w:rsidP="00B90D4D">
            <w:pPr>
              <w:spacing w:after="0" w:line="240" w:lineRule="auto"/>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Apakah SDM  yang bertugas pada Unit yang mengadministrasikan hak masyarakat dan bisnis di ins-titusi Anda pernah mengikuti pe-latihan yang terkait dengan peng-administrasiaan hak-hak masya-rakat dan bisnis?</w:t>
            </w:r>
          </w:p>
        </w:tc>
        <w:tc>
          <w:tcPr>
            <w:tcW w:w="1074" w:type="dxa"/>
            <w:tcBorders>
              <w:top w:val="nil"/>
              <w:left w:val="nil"/>
              <w:bottom w:val="single" w:sz="4" w:space="0" w:color="auto"/>
              <w:right w:val="single" w:sz="4" w:space="0" w:color="auto"/>
            </w:tcBorders>
            <w:shd w:val="clear" w:color="auto" w:fill="auto"/>
            <w:hideMark/>
          </w:tcPr>
          <w:p w:rsidR="00B90D4D" w:rsidRPr="00B90D4D" w:rsidRDefault="00B90D4D" w:rsidP="00B90D4D">
            <w:pPr>
              <w:spacing w:after="0" w:line="240" w:lineRule="auto"/>
              <w:jc w:val="center"/>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Kehutanan</w:t>
            </w:r>
          </w:p>
        </w:tc>
        <w:tc>
          <w:tcPr>
            <w:tcW w:w="1681" w:type="dxa"/>
            <w:tcBorders>
              <w:top w:val="nil"/>
              <w:left w:val="nil"/>
              <w:bottom w:val="single" w:sz="4" w:space="0" w:color="auto"/>
              <w:right w:val="single" w:sz="4" w:space="0" w:color="auto"/>
            </w:tcBorders>
            <w:shd w:val="clear" w:color="auto" w:fill="auto"/>
            <w:hideMark/>
          </w:tcPr>
          <w:p w:rsidR="00B90D4D" w:rsidRPr="00B90D4D" w:rsidRDefault="00B90D4D" w:rsidP="00B90D4D">
            <w:pPr>
              <w:spacing w:after="0" w:line="240" w:lineRule="auto"/>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 Tidak tersedia data</w:t>
            </w:r>
          </w:p>
        </w:tc>
        <w:tc>
          <w:tcPr>
            <w:tcW w:w="1233" w:type="dxa"/>
            <w:tcBorders>
              <w:top w:val="nil"/>
              <w:left w:val="nil"/>
              <w:bottom w:val="single" w:sz="4" w:space="0" w:color="auto"/>
              <w:right w:val="single" w:sz="4" w:space="0" w:color="auto"/>
            </w:tcBorders>
            <w:shd w:val="clear" w:color="auto" w:fill="auto"/>
            <w:hideMark/>
          </w:tcPr>
          <w:p w:rsidR="00B90D4D" w:rsidRPr="00B90D4D" w:rsidRDefault="00B90D4D" w:rsidP="00B90D4D">
            <w:pPr>
              <w:spacing w:after="0" w:line="240" w:lineRule="auto"/>
              <w:jc w:val="center"/>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1</w:t>
            </w:r>
          </w:p>
        </w:tc>
        <w:tc>
          <w:tcPr>
            <w:tcW w:w="2028" w:type="dxa"/>
            <w:tcBorders>
              <w:top w:val="nil"/>
              <w:left w:val="nil"/>
              <w:bottom w:val="single" w:sz="4" w:space="0" w:color="auto"/>
              <w:right w:val="single" w:sz="4" w:space="0" w:color="auto"/>
            </w:tcBorders>
            <w:shd w:val="clear" w:color="auto" w:fill="auto"/>
            <w:hideMark/>
          </w:tcPr>
          <w:p w:rsidR="00B90D4D" w:rsidRPr="00B90D4D" w:rsidRDefault="00B90D4D" w:rsidP="00B90D4D">
            <w:pPr>
              <w:spacing w:after="0" w:line="240" w:lineRule="auto"/>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SDM yang ada belum pernah mengikuti pelatihan terkait</w:t>
            </w:r>
          </w:p>
        </w:tc>
        <w:tc>
          <w:tcPr>
            <w:tcW w:w="1382" w:type="dxa"/>
            <w:tcBorders>
              <w:top w:val="nil"/>
              <w:left w:val="nil"/>
              <w:bottom w:val="single" w:sz="4" w:space="0" w:color="auto"/>
              <w:right w:val="single" w:sz="4" w:space="0" w:color="auto"/>
            </w:tcBorders>
            <w:shd w:val="clear" w:color="auto" w:fill="auto"/>
            <w:noWrap/>
            <w:hideMark/>
          </w:tcPr>
          <w:p w:rsidR="00B90D4D" w:rsidRPr="00B90D4D" w:rsidRDefault="00B90D4D" w:rsidP="00B90D4D">
            <w:pPr>
              <w:spacing w:after="0" w:line="240" w:lineRule="auto"/>
              <w:jc w:val="center"/>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1</w:t>
            </w:r>
          </w:p>
        </w:tc>
      </w:tr>
      <w:tr w:rsidR="00B90D4D" w:rsidRPr="00B90D4D" w:rsidTr="00B90D4D">
        <w:trPr>
          <w:trHeight w:val="255"/>
        </w:trPr>
        <w:tc>
          <w:tcPr>
            <w:tcW w:w="714" w:type="dxa"/>
            <w:tcBorders>
              <w:top w:val="nil"/>
              <w:left w:val="nil"/>
              <w:bottom w:val="nil"/>
              <w:right w:val="nil"/>
            </w:tcBorders>
            <w:shd w:val="clear" w:color="auto" w:fill="auto"/>
            <w:noWrap/>
            <w:hideMark/>
          </w:tcPr>
          <w:p w:rsidR="00B90D4D" w:rsidRPr="00B90D4D" w:rsidRDefault="00B90D4D" w:rsidP="00B90D4D">
            <w:pPr>
              <w:spacing w:after="0" w:line="240" w:lineRule="auto"/>
              <w:jc w:val="center"/>
              <w:rPr>
                <w:rFonts w:ascii="Times New Roman" w:eastAsia="Times New Roman" w:hAnsi="Times New Roman" w:cs="Times New Roman"/>
                <w:color w:val="000000"/>
                <w:sz w:val="20"/>
                <w:szCs w:val="20"/>
                <w:lang w:eastAsia="id-ID"/>
              </w:rPr>
            </w:pPr>
          </w:p>
        </w:tc>
        <w:tc>
          <w:tcPr>
            <w:tcW w:w="1300" w:type="dxa"/>
            <w:tcBorders>
              <w:top w:val="nil"/>
              <w:left w:val="nil"/>
              <w:bottom w:val="nil"/>
              <w:right w:val="nil"/>
            </w:tcBorders>
            <w:shd w:val="clear" w:color="auto" w:fill="auto"/>
            <w:noWrap/>
            <w:hideMark/>
          </w:tcPr>
          <w:p w:rsidR="00B90D4D" w:rsidRPr="00B90D4D" w:rsidRDefault="00B90D4D" w:rsidP="00B90D4D">
            <w:pPr>
              <w:spacing w:after="0" w:line="240" w:lineRule="auto"/>
              <w:jc w:val="center"/>
              <w:rPr>
                <w:rFonts w:ascii="Times New Roman" w:eastAsia="Times New Roman" w:hAnsi="Times New Roman" w:cs="Times New Roman"/>
                <w:color w:val="000000"/>
                <w:sz w:val="20"/>
                <w:szCs w:val="20"/>
                <w:lang w:eastAsia="id-ID"/>
              </w:rPr>
            </w:pPr>
          </w:p>
        </w:tc>
        <w:tc>
          <w:tcPr>
            <w:tcW w:w="1473" w:type="dxa"/>
            <w:tcBorders>
              <w:top w:val="nil"/>
              <w:left w:val="nil"/>
              <w:bottom w:val="nil"/>
              <w:right w:val="nil"/>
            </w:tcBorders>
            <w:shd w:val="clear" w:color="auto" w:fill="auto"/>
            <w:hideMark/>
          </w:tcPr>
          <w:p w:rsidR="00B90D4D" w:rsidRPr="00B90D4D" w:rsidRDefault="00B90D4D" w:rsidP="00B90D4D">
            <w:pPr>
              <w:spacing w:after="0" w:line="240" w:lineRule="auto"/>
              <w:rPr>
                <w:rFonts w:ascii="Times New Roman" w:eastAsia="Times New Roman" w:hAnsi="Times New Roman" w:cs="Times New Roman"/>
                <w:color w:val="000000"/>
                <w:sz w:val="20"/>
                <w:szCs w:val="20"/>
                <w:lang w:eastAsia="id-ID"/>
              </w:rPr>
            </w:pPr>
          </w:p>
        </w:tc>
        <w:tc>
          <w:tcPr>
            <w:tcW w:w="1074" w:type="dxa"/>
            <w:tcBorders>
              <w:top w:val="nil"/>
              <w:left w:val="nil"/>
              <w:bottom w:val="nil"/>
              <w:right w:val="nil"/>
            </w:tcBorders>
            <w:shd w:val="clear" w:color="auto" w:fill="auto"/>
            <w:noWrap/>
            <w:hideMark/>
          </w:tcPr>
          <w:p w:rsidR="00B90D4D" w:rsidRPr="00B90D4D" w:rsidRDefault="00B90D4D" w:rsidP="00B90D4D">
            <w:pPr>
              <w:spacing w:after="0" w:line="240" w:lineRule="auto"/>
              <w:jc w:val="center"/>
              <w:rPr>
                <w:rFonts w:ascii="Times New Roman" w:eastAsia="Times New Roman" w:hAnsi="Times New Roman" w:cs="Times New Roman"/>
                <w:color w:val="000000"/>
                <w:sz w:val="20"/>
                <w:szCs w:val="20"/>
                <w:lang w:eastAsia="id-ID"/>
              </w:rPr>
            </w:pPr>
          </w:p>
        </w:tc>
        <w:tc>
          <w:tcPr>
            <w:tcW w:w="1681" w:type="dxa"/>
            <w:tcBorders>
              <w:top w:val="nil"/>
              <w:left w:val="nil"/>
              <w:bottom w:val="nil"/>
              <w:right w:val="nil"/>
            </w:tcBorders>
            <w:shd w:val="clear" w:color="auto" w:fill="auto"/>
            <w:noWrap/>
            <w:hideMark/>
          </w:tcPr>
          <w:p w:rsidR="00B90D4D" w:rsidRPr="00B90D4D" w:rsidRDefault="00B90D4D" w:rsidP="00B90D4D">
            <w:pPr>
              <w:spacing w:after="0" w:line="240" w:lineRule="auto"/>
              <w:jc w:val="center"/>
              <w:rPr>
                <w:rFonts w:ascii="Times New Roman" w:eastAsia="Times New Roman" w:hAnsi="Times New Roman" w:cs="Times New Roman"/>
                <w:color w:val="000000"/>
                <w:sz w:val="20"/>
                <w:szCs w:val="20"/>
                <w:lang w:eastAsia="id-ID"/>
              </w:rPr>
            </w:pPr>
          </w:p>
        </w:tc>
        <w:tc>
          <w:tcPr>
            <w:tcW w:w="1233" w:type="dxa"/>
            <w:tcBorders>
              <w:top w:val="nil"/>
              <w:left w:val="nil"/>
              <w:bottom w:val="nil"/>
              <w:right w:val="nil"/>
            </w:tcBorders>
            <w:shd w:val="clear" w:color="auto" w:fill="auto"/>
            <w:noWrap/>
            <w:hideMark/>
          </w:tcPr>
          <w:p w:rsidR="00B90D4D" w:rsidRPr="00B90D4D" w:rsidRDefault="00B90D4D" w:rsidP="00B90D4D">
            <w:pPr>
              <w:spacing w:after="0" w:line="240" w:lineRule="auto"/>
              <w:jc w:val="center"/>
              <w:rPr>
                <w:rFonts w:ascii="Times New Roman" w:eastAsia="Times New Roman" w:hAnsi="Times New Roman" w:cs="Times New Roman"/>
                <w:color w:val="000000"/>
                <w:sz w:val="20"/>
                <w:szCs w:val="20"/>
                <w:lang w:eastAsia="id-ID"/>
              </w:rPr>
            </w:pPr>
          </w:p>
        </w:tc>
        <w:tc>
          <w:tcPr>
            <w:tcW w:w="2028" w:type="dxa"/>
            <w:tcBorders>
              <w:top w:val="nil"/>
              <w:left w:val="nil"/>
              <w:bottom w:val="nil"/>
              <w:right w:val="nil"/>
            </w:tcBorders>
            <w:shd w:val="clear" w:color="auto" w:fill="auto"/>
            <w:hideMark/>
          </w:tcPr>
          <w:p w:rsidR="00B90D4D" w:rsidRPr="00B90D4D" w:rsidRDefault="00B90D4D" w:rsidP="00B90D4D">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B90D4D" w:rsidRPr="00B90D4D" w:rsidRDefault="00B90D4D" w:rsidP="00B90D4D">
            <w:pPr>
              <w:spacing w:after="0" w:line="240" w:lineRule="auto"/>
              <w:jc w:val="center"/>
              <w:rPr>
                <w:rFonts w:ascii="Times New Roman" w:eastAsia="Times New Roman" w:hAnsi="Times New Roman" w:cs="Times New Roman"/>
                <w:color w:val="000000"/>
                <w:sz w:val="20"/>
                <w:szCs w:val="20"/>
                <w:lang w:eastAsia="id-ID"/>
              </w:rPr>
            </w:pPr>
          </w:p>
        </w:tc>
      </w:tr>
      <w:tr w:rsidR="00B90D4D" w:rsidRPr="00B90D4D" w:rsidTr="00B90D4D">
        <w:trPr>
          <w:trHeight w:val="735"/>
        </w:trPr>
        <w:tc>
          <w:tcPr>
            <w:tcW w:w="2014" w:type="dxa"/>
            <w:gridSpan w:val="2"/>
            <w:tcBorders>
              <w:top w:val="nil"/>
              <w:left w:val="nil"/>
              <w:bottom w:val="nil"/>
              <w:right w:val="nil"/>
            </w:tcBorders>
            <w:shd w:val="clear" w:color="auto" w:fill="auto"/>
            <w:noWrap/>
            <w:hideMark/>
          </w:tcPr>
          <w:p w:rsidR="00B90D4D" w:rsidRPr="00B90D4D" w:rsidRDefault="00B90D4D" w:rsidP="00B90D4D">
            <w:pPr>
              <w:spacing w:after="0" w:line="240" w:lineRule="auto"/>
              <w:rPr>
                <w:rFonts w:ascii="Times New Roman" w:eastAsia="Times New Roman" w:hAnsi="Times New Roman" w:cs="Times New Roman"/>
                <w:b/>
                <w:bCs/>
                <w:color w:val="000000"/>
                <w:sz w:val="20"/>
                <w:szCs w:val="20"/>
                <w:lang w:eastAsia="id-ID"/>
              </w:rPr>
            </w:pPr>
            <w:r w:rsidRPr="00B90D4D">
              <w:rPr>
                <w:rFonts w:ascii="Times New Roman" w:eastAsia="Times New Roman" w:hAnsi="Times New Roman" w:cs="Times New Roman"/>
                <w:b/>
                <w:bCs/>
                <w:color w:val="000000"/>
                <w:sz w:val="20"/>
                <w:szCs w:val="20"/>
                <w:lang w:eastAsia="id-ID"/>
              </w:rPr>
              <w:t>Indikator</w:t>
            </w:r>
          </w:p>
        </w:tc>
        <w:tc>
          <w:tcPr>
            <w:tcW w:w="1473" w:type="dxa"/>
            <w:tcBorders>
              <w:top w:val="nil"/>
              <w:left w:val="nil"/>
              <w:bottom w:val="nil"/>
              <w:right w:val="nil"/>
            </w:tcBorders>
            <w:shd w:val="clear" w:color="auto" w:fill="auto"/>
            <w:noWrap/>
            <w:hideMark/>
          </w:tcPr>
          <w:p w:rsidR="00B90D4D" w:rsidRPr="00B90D4D" w:rsidRDefault="00B90D4D" w:rsidP="00B90D4D">
            <w:pPr>
              <w:spacing w:after="0" w:line="240" w:lineRule="auto"/>
              <w:rPr>
                <w:rFonts w:ascii="Times New Roman" w:eastAsia="Times New Roman" w:hAnsi="Times New Roman" w:cs="Times New Roman"/>
                <w:b/>
                <w:bCs/>
                <w:color w:val="000000"/>
                <w:sz w:val="20"/>
                <w:szCs w:val="20"/>
                <w:lang w:eastAsia="id-ID"/>
              </w:rPr>
            </w:pPr>
          </w:p>
        </w:tc>
        <w:tc>
          <w:tcPr>
            <w:tcW w:w="7398" w:type="dxa"/>
            <w:gridSpan w:val="5"/>
            <w:tcBorders>
              <w:top w:val="nil"/>
              <w:left w:val="nil"/>
              <w:bottom w:val="nil"/>
              <w:right w:val="nil"/>
            </w:tcBorders>
            <w:shd w:val="clear" w:color="auto" w:fill="auto"/>
            <w:hideMark/>
          </w:tcPr>
          <w:p w:rsidR="00B90D4D" w:rsidRPr="00B90D4D" w:rsidRDefault="00B90D4D" w:rsidP="00B90D4D">
            <w:pPr>
              <w:spacing w:after="0" w:line="240" w:lineRule="auto"/>
              <w:rPr>
                <w:rFonts w:ascii="Times New Roman" w:eastAsia="Times New Roman" w:hAnsi="Times New Roman" w:cs="Times New Roman"/>
                <w:b/>
                <w:bCs/>
                <w:color w:val="000000"/>
                <w:sz w:val="20"/>
                <w:szCs w:val="20"/>
                <w:lang w:eastAsia="id-ID"/>
              </w:rPr>
            </w:pPr>
            <w:r w:rsidRPr="00B90D4D">
              <w:rPr>
                <w:rFonts w:ascii="Times New Roman" w:eastAsia="Times New Roman" w:hAnsi="Times New Roman" w:cs="Times New Roman"/>
                <w:b/>
                <w:bCs/>
                <w:color w:val="000000"/>
                <w:sz w:val="20"/>
                <w:szCs w:val="20"/>
                <w:lang w:eastAsia="id-ID"/>
              </w:rPr>
              <w:t>:  b. Jumlah dana yang dialokasikan untuk mengadministrasikan hak masyarakat dan bisnis  pada unit yang  mengadministrasikan hak masyarakat dan bisnis di Kementerian/SKPD</w:t>
            </w:r>
          </w:p>
        </w:tc>
      </w:tr>
      <w:tr w:rsidR="00B90D4D" w:rsidRPr="00B90D4D" w:rsidTr="00B90D4D">
        <w:trPr>
          <w:trHeight w:val="615"/>
        </w:trPr>
        <w:tc>
          <w:tcPr>
            <w:tcW w:w="2014" w:type="dxa"/>
            <w:gridSpan w:val="2"/>
            <w:tcBorders>
              <w:top w:val="nil"/>
              <w:left w:val="nil"/>
              <w:bottom w:val="nil"/>
              <w:right w:val="nil"/>
            </w:tcBorders>
            <w:shd w:val="clear" w:color="auto" w:fill="auto"/>
            <w:noWrap/>
            <w:hideMark/>
          </w:tcPr>
          <w:p w:rsidR="00B90D4D" w:rsidRPr="00B90D4D" w:rsidRDefault="00B90D4D" w:rsidP="00B90D4D">
            <w:pPr>
              <w:spacing w:after="0" w:line="240" w:lineRule="auto"/>
              <w:rPr>
                <w:rFonts w:ascii="Times New Roman" w:eastAsia="Times New Roman" w:hAnsi="Times New Roman" w:cs="Times New Roman"/>
                <w:b/>
                <w:bCs/>
                <w:color w:val="000000"/>
                <w:sz w:val="20"/>
                <w:szCs w:val="20"/>
                <w:lang w:eastAsia="id-ID"/>
              </w:rPr>
            </w:pPr>
            <w:r w:rsidRPr="00B90D4D">
              <w:rPr>
                <w:rFonts w:ascii="Times New Roman" w:eastAsia="Times New Roman" w:hAnsi="Times New Roman" w:cs="Times New Roman"/>
                <w:b/>
                <w:bCs/>
                <w:color w:val="000000"/>
                <w:sz w:val="20"/>
                <w:szCs w:val="20"/>
                <w:lang w:eastAsia="id-ID"/>
              </w:rPr>
              <w:t>Wawancara - Sumber informasi</w:t>
            </w:r>
          </w:p>
        </w:tc>
        <w:tc>
          <w:tcPr>
            <w:tcW w:w="1473" w:type="dxa"/>
            <w:tcBorders>
              <w:top w:val="nil"/>
              <w:left w:val="nil"/>
              <w:bottom w:val="nil"/>
              <w:right w:val="nil"/>
            </w:tcBorders>
            <w:shd w:val="clear" w:color="auto" w:fill="auto"/>
            <w:noWrap/>
            <w:hideMark/>
          </w:tcPr>
          <w:p w:rsidR="00B90D4D" w:rsidRPr="00B90D4D" w:rsidRDefault="00B90D4D" w:rsidP="00B90D4D">
            <w:pPr>
              <w:spacing w:after="0" w:line="240" w:lineRule="auto"/>
              <w:rPr>
                <w:rFonts w:ascii="Times New Roman" w:eastAsia="Times New Roman" w:hAnsi="Times New Roman" w:cs="Times New Roman"/>
                <w:b/>
                <w:bCs/>
                <w:color w:val="000000"/>
                <w:sz w:val="20"/>
                <w:szCs w:val="20"/>
                <w:lang w:eastAsia="id-ID"/>
              </w:rPr>
            </w:pPr>
          </w:p>
        </w:tc>
        <w:tc>
          <w:tcPr>
            <w:tcW w:w="7398" w:type="dxa"/>
            <w:gridSpan w:val="5"/>
            <w:tcBorders>
              <w:top w:val="nil"/>
              <w:left w:val="nil"/>
              <w:bottom w:val="nil"/>
              <w:right w:val="nil"/>
            </w:tcBorders>
            <w:shd w:val="clear" w:color="auto" w:fill="auto"/>
            <w:hideMark/>
          </w:tcPr>
          <w:p w:rsidR="00B90D4D" w:rsidRPr="00B90D4D" w:rsidRDefault="00B90D4D" w:rsidP="00B90D4D">
            <w:pPr>
              <w:spacing w:after="0" w:line="240" w:lineRule="auto"/>
              <w:rPr>
                <w:rFonts w:ascii="Times New Roman" w:eastAsia="Times New Roman" w:hAnsi="Times New Roman" w:cs="Times New Roman"/>
                <w:b/>
                <w:bCs/>
                <w:color w:val="000000"/>
                <w:sz w:val="20"/>
                <w:szCs w:val="20"/>
                <w:lang w:eastAsia="id-ID"/>
              </w:rPr>
            </w:pPr>
            <w:r w:rsidRPr="00B90D4D">
              <w:rPr>
                <w:rFonts w:ascii="Times New Roman" w:eastAsia="Times New Roman" w:hAnsi="Times New Roman" w:cs="Times New Roman"/>
                <w:b/>
                <w:bCs/>
                <w:color w:val="000000"/>
                <w:sz w:val="20"/>
                <w:szCs w:val="20"/>
                <w:lang w:eastAsia="id-ID"/>
              </w:rPr>
              <w:t xml:space="preserve">: Direktur Perencanaan Kawasan Hutan, Direktur Konservasi kawasan, Kepala Balai Taman Nasional, Provinsi/Kabupaten Kepala BKSDA, Kepala Dinas Kehutanan-Perlindungan Hutan </w:t>
            </w:r>
          </w:p>
        </w:tc>
      </w:tr>
      <w:tr w:rsidR="00B90D4D" w:rsidRPr="00B90D4D" w:rsidTr="00B90D4D">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B90D4D" w:rsidRPr="00B90D4D" w:rsidRDefault="00B90D4D" w:rsidP="00B90D4D">
            <w:pPr>
              <w:spacing w:after="0" w:line="240" w:lineRule="auto"/>
              <w:jc w:val="center"/>
              <w:rPr>
                <w:rFonts w:ascii="Times New Roman" w:eastAsia="Times New Roman" w:hAnsi="Times New Roman" w:cs="Times New Roman"/>
                <w:b/>
                <w:bCs/>
                <w:color w:val="000000"/>
                <w:sz w:val="20"/>
                <w:szCs w:val="20"/>
                <w:lang w:eastAsia="id-ID"/>
              </w:rPr>
            </w:pPr>
            <w:r w:rsidRPr="00B90D4D">
              <w:rPr>
                <w:rFonts w:ascii="Times New Roman" w:eastAsia="Times New Roman" w:hAnsi="Times New Roman" w:cs="Times New Roman"/>
                <w:b/>
                <w:bCs/>
                <w:color w:val="000000"/>
                <w:sz w:val="20"/>
                <w:szCs w:val="20"/>
                <w:lang w:eastAsia="id-ID"/>
              </w:rPr>
              <w:t>Kode</w:t>
            </w:r>
          </w:p>
        </w:tc>
        <w:tc>
          <w:tcPr>
            <w:tcW w:w="1300" w:type="dxa"/>
            <w:tcBorders>
              <w:top w:val="single" w:sz="4" w:space="0" w:color="auto"/>
              <w:left w:val="nil"/>
              <w:bottom w:val="single" w:sz="4" w:space="0" w:color="auto"/>
              <w:right w:val="single" w:sz="4" w:space="0" w:color="auto"/>
            </w:tcBorders>
            <w:shd w:val="clear" w:color="auto" w:fill="auto"/>
            <w:hideMark/>
          </w:tcPr>
          <w:p w:rsidR="00B90D4D" w:rsidRPr="00B90D4D" w:rsidRDefault="00B90D4D" w:rsidP="00B90D4D">
            <w:pPr>
              <w:spacing w:after="0" w:line="240" w:lineRule="auto"/>
              <w:jc w:val="center"/>
              <w:rPr>
                <w:rFonts w:ascii="Times New Roman" w:eastAsia="Times New Roman" w:hAnsi="Times New Roman" w:cs="Times New Roman"/>
                <w:b/>
                <w:bCs/>
                <w:color w:val="000000"/>
                <w:sz w:val="20"/>
                <w:szCs w:val="20"/>
                <w:lang w:eastAsia="id-ID"/>
              </w:rPr>
            </w:pPr>
            <w:r w:rsidRPr="00B90D4D">
              <w:rPr>
                <w:rFonts w:ascii="Times New Roman" w:eastAsia="Times New Roman" w:hAnsi="Times New Roman" w:cs="Times New Roman"/>
                <w:b/>
                <w:bCs/>
                <w:color w:val="000000"/>
                <w:sz w:val="20"/>
                <w:szCs w:val="20"/>
                <w:lang w:eastAsia="id-ID"/>
              </w:rPr>
              <w:t> </w:t>
            </w:r>
          </w:p>
        </w:tc>
        <w:tc>
          <w:tcPr>
            <w:tcW w:w="1473" w:type="dxa"/>
            <w:tcBorders>
              <w:top w:val="single" w:sz="4" w:space="0" w:color="auto"/>
              <w:left w:val="nil"/>
              <w:bottom w:val="single" w:sz="4" w:space="0" w:color="auto"/>
              <w:right w:val="single" w:sz="4" w:space="0" w:color="auto"/>
            </w:tcBorders>
            <w:shd w:val="clear" w:color="auto" w:fill="auto"/>
            <w:hideMark/>
          </w:tcPr>
          <w:p w:rsidR="00B90D4D" w:rsidRPr="00B90D4D" w:rsidRDefault="00B90D4D" w:rsidP="00B90D4D">
            <w:pPr>
              <w:spacing w:after="0" w:line="240" w:lineRule="auto"/>
              <w:jc w:val="center"/>
              <w:rPr>
                <w:rFonts w:ascii="Times New Roman" w:eastAsia="Times New Roman" w:hAnsi="Times New Roman" w:cs="Times New Roman"/>
                <w:b/>
                <w:bCs/>
                <w:color w:val="000000"/>
                <w:sz w:val="20"/>
                <w:szCs w:val="20"/>
                <w:lang w:eastAsia="id-ID"/>
              </w:rPr>
            </w:pPr>
            <w:r w:rsidRPr="00B90D4D">
              <w:rPr>
                <w:rFonts w:ascii="Times New Roman" w:eastAsia="Times New Roman" w:hAnsi="Times New Roman" w:cs="Times New Roman"/>
                <w:b/>
                <w:bCs/>
                <w:color w:val="000000"/>
                <w:sz w:val="20"/>
                <w:szCs w:val="20"/>
                <w:lang w:eastAsia="id-ID"/>
              </w:rPr>
              <w:t>Pertanyaan Wawancara</w:t>
            </w:r>
          </w:p>
        </w:tc>
        <w:tc>
          <w:tcPr>
            <w:tcW w:w="1074" w:type="dxa"/>
            <w:tcBorders>
              <w:top w:val="single" w:sz="4" w:space="0" w:color="auto"/>
              <w:left w:val="nil"/>
              <w:bottom w:val="single" w:sz="4" w:space="0" w:color="auto"/>
              <w:right w:val="single" w:sz="4" w:space="0" w:color="auto"/>
            </w:tcBorders>
            <w:shd w:val="clear" w:color="auto" w:fill="auto"/>
            <w:hideMark/>
          </w:tcPr>
          <w:p w:rsidR="00B90D4D" w:rsidRPr="00B90D4D" w:rsidRDefault="00B90D4D" w:rsidP="00B90D4D">
            <w:pPr>
              <w:spacing w:after="0" w:line="240" w:lineRule="auto"/>
              <w:jc w:val="center"/>
              <w:rPr>
                <w:rFonts w:ascii="Times New Roman" w:eastAsia="Times New Roman" w:hAnsi="Times New Roman" w:cs="Times New Roman"/>
                <w:b/>
                <w:bCs/>
                <w:color w:val="000000"/>
                <w:sz w:val="20"/>
                <w:szCs w:val="20"/>
                <w:lang w:eastAsia="id-ID"/>
              </w:rPr>
            </w:pPr>
            <w:r w:rsidRPr="00B90D4D">
              <w:rPr>
                <w:rFonts w:ascii="Times New Roman" w:eastAsia="Times New Roman" w:hAnsi="Times New Roman" w:cs="Times New Roman"/>
                <w:b/>
                <w:bCs/>
                <w:color w:val="000000"/>
                <w:sz w:val="20"/>
                <w:szCs w:val="20"/>
                <w:lang w:eastAsia="id-ID"/>
              </w:rPr>
              <w:t>Sumber Data</w:t>
            </w:r>
          </w:p>
        </w:tc>
        <w:tc>
          <w:tcPr>
            <w:tcW w:w="1681" w:type="dxa"/>
            <w:tcBorders>
              <w:top w:val="single" w:sz="4" w:space="0" w:color="auto"/>
              <w:left w:val="nil"/>
              <w:bottom w:val="single" w:sz="4" w:space="0" w:color="auto"/>
              <w:right w:val="single" w:sz="4" w:space="0" w:color="auto"/>
            </w:tcBorders>
            <w:shd w:val="clear" w:color="auto" w:fill="auto"/>
            <w:hideMark/>
          </w:tcPr>
          <w:p w:rsidR="00B90D4D" w:rsidRPr="00B90D4D" w:rsidRDefault="00B90D4D" w:rsidP="00B90D4D">
            <w:pPr>
              <w:spacing w:after="0" w:line="240" w:lineRule="auto"/>
              <w:jc w:val="center"/>
              <w:rPr>
                <w:rFonts w:ascii="Times New Roman" w:eastAsia="Times New Roman" w:hAnsi="Times New Roman" w:cs="Times New Roman"/>
                <w:b/>
                <w:bCs/>
                <w:color w:val="000000"/>
                <w:sz w:val="20"/>
                <w:szCs w:val="20"/>
                <w:lang w:eastAsia="id-ID"/>
              </w:rPr>
            </w:pPr>
            <w:r w:rsidRPr="00B90D4D">
              <w:rPr>
                <w:rFonts w:ascii="Times New Roman" w:eastAsia="Times New Roman" w:hAnsi="Times New Roman" w:cs="Times New Roman"/>
                <w:b/>
                <w:bCs/>
                <w:color w:val="000000"/>
                <w:sz w:val="20"/>
                <w:szCs w:val="20"/>
                <w:lang w:eastAsia="id-ID"/>
              </w:rPr>
              <w:t>Uraian Dokumen</w:t>
            </w:r>
          </w:p>
        </w:tc>
        <w:tc>
          <w:tcPr>
            <w:tcW w:w="1233" w:type="dxa"/>
            <w:tcBorders>
              <w:top w:val="single" w:sz="4" w:space="0" w:color="auto"/>
              <w:left w:val="nil"/>
              <w:bottom w:val="single" w:sz="4" w:space="0" w:color="auto"/>
              <w:right w:val="single" w:sz="4" w:space="0" w:color="auto"/>
            </w:tcBorders>
            <w:shd w:val="clear" w:color="auto" w:fill="auto"/>
            <w:hideMark/>
          </w:tcPr>
          <w:p w:rsidR="00B90D4D" w:rsidRPr="00B90D4D" w:rsidRDefault="00B90D4D" w:rsidP="00B90D4D">
            <w:pPr>
              <w:spacing w:after="0" w:line="240" w:lineRule="auto"/>
              <w:jc w:val="center"/>
              <w:rPr>
                <w:rFonts w:ascii="Times New Roman" w:eastAsia="Times New Roman" w:hAnsi="Times New Roman" w:cs="Times New Roman"/>
                <w:b/>
                <w:bCs/>
                <w:color w:val="000000"/>
                <w:sz w:val="20"/>
                <w:szCs w:val="20"/>
                <w:lang w:eastAsia="id-ID"/>
              </w:rPr>
            </w:pPr>
            <w:r w:rsidRPr="00B90D4D">
              <w:rPr>
                <w:rFonts w:ascii="Times New Roman" w:eastAsia="Times New Roman" w:hAnsi="Times New Roman" w:cs="Times New Roman"/>
                <w:b/>
                <w:bCs/>
                <w:color w:val="000000"/>
                <w:sz w:val="20"/>
                <w:szCs w:val="20"/>
                <w:lang w:eastAsia="id-ID"/>
              </w:rPr>
              <w:t>Kategori Data Dokumen</w:t>
            </w:r>
          </w:p>
        </w:tc>
        <w:tc>
          <w:tcPr>
            <w:tcW w:w="2028" w:type="dxa"/>
            <w:tcBorders>
              <w:top w:val="single" w:sz="4" w:space="0" w:color="auto"/>
              <w:left w:val="nil"/>
              <w:bottom w:val="single" w:sz="4" w:space="0" w:color="auto"/>
              <w:right w:val="single" w:sz="4" w:space="0" w:color="auto"/>
            </w:tcBorders>
            <w:shd w:val="clear" w:color="auto" w:fill="auto"/>
            <w:hideMark/>
          </w:tcPr>
          <w:p w:rsidR="00B90D4D" w:rsidRPr="00B90D4D" w:rsidRDefault="00B90D4D" w:rsidP="00B90D4D">
            <w:pPr>
              <w:spacing w:after="0" w:line="240" w:lineRule="auto"/>
              <w:jc w:val="center"/>
              <w:rPr>
                <w:rFonts w:ascii="Times New Roman" w:eastAsia="Times New Roman" w:hAnsi="Times New Roman" w:cs="Times New Roman"/>
                <w:b/>
                <w:bCs/>
                <w:color w:val="000000"/>
                <w:sz w:val="20"/>
                <w:szCs w:val="20"/>
                <w:lang w:eastAsia="id-ID"/>
              </w:rPr>
            </w:pPr>
            <w:r w:rsidRPr="00B90D4D">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B90D4D" w:rsidRPr="00B90D4D" w:rsidRDefault="00B90D4D" w:rsidP="00B90D4D">
            <w:pPr>
              <w:spacing w:after="0" w:line="240" w:lineRule="auto"/>
              <w:jc w:val="center"/>
              <w:rPr>
                <w:rFonts w:ascii="Times New Roman" w:eastAsia="Times New Roman" w:hAnsi="Times New Roman" w:cs="Times New Roman"/>
                <w:b/>
                <w:bCs/>
                <w:color w:val="000000"/>
                <w:sz w:val="20"/>
                <w:szCs w:val="20"/>
                <w:lang w:eastAsia="id-ID"/>
              </w:rPr>
            </w:pPr>
            <w:r w:rsidRPr="00B90D4D">
              <w:rPr>
                <w:rFonts w:ascii="Times New Roman" w:eastAsia="Times New Roman" w:hAnsi="Times New Roman" w:cs="Times New Roman"/>
                <w:b/>
                <w:bCs/>
                <w:color w:val="000000"/>
                <w:sz w:val="20"/>
                <w:szCs w:val="20"/>
                <w:lang w:eastAsia="id-ID"/>
              </w:rPr>
              <w:t>Kategori Data</w:t>
            </w:r>
          </w:p>
        </w:tc>
      </w:tr>
      <w:tr w:rsidR="00B90D4D" w:rsidRPr="00B90D4D" w:rsidTr="00B90D4D">
        <w:trPr>
          <w:trHeight w:val="1275"/>
        </w:trPr>
        <w:tc>
          <w:tcPr>
            <w:tcW w:w="714" w:type="dxa"/>
            <w:vMerge w:val="restart"/>
            <w:tcBorders>
              <w:top w:val="nil"/>
              <w:left w:val="single" w:sz="4" w:space="0" w:color="auto"/>
              <w:bottom w:val="single" w:sz="4" w:space="0" w:color="000000"/>
              <w:right w:val="single" w:sz="4" w:space="0" w:color="auto"/>
            </w:tcBorders>
            <w:shd w:val="clear" w:color="auto" w:fill="auto"/>
            <w:noWrap/>
            <w:hideMark/>
          </w:tcPr>
          <w:p w:rsidR="00B90D4D" w:rsidRPr="00B90D4D" w:rsidRDefault="00B90D4D" w:rsidP="00B90D4D">
            <w:pPr>
              <w:spacing w:after="0" w:line="240" w:lineRule="auto"/>
              <w:jc w:val="center"/>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BIIb1</w:t>
            </w:r>
          </w:p>
        </w:tc>
        <w:tc>
          <w:tcPr>
            <w:tcW w:w="1300" w:type="dxa"/>
            <w:vMerge w:val="restart"/>
            <w:tcBorders>
              <w:top w:val="nil"/>
              <w:left w:val="single" w:sz="4" w:space="0" w:color="auto"/>
              <w:bottom w:val="single" w:sz="4" w:space="0" w:color="000000"/>
              <w:right w:val="single" w:sz="4" w:space="0" w:color="auto"/>
            </w:tcBorders>
            <w:shd w:val="clear" w:color="auto" w:fill="auto"/>
            <w:hideMark/>
          </w:tcPr>
          <w:p w:rsidR="00B90D4D" w:rsidRPr="00B90D4D" w:rsidRDefault="00B90D4D" w:rsidP="00B90D4D">
            <w:pPr>
              <w:spacing w:after="0" w:line="240" w:lineRule="auto"/>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Jumlah dana yang dialokasikan dalam DIPA untuk mengadmi-</w:t>
            </w:r>
            <w:r w:rsidRPr="00B90D4D">
              <w:rPr>
                <w:rFonts w:ascii="Times New Roman" w:eastAsia="Times New Roman" w:hAnsi="Times New Roman" w:cs="Times New Roman"/>
                <w:color w:val="000000"/>
                <w:sz w:val="20"/>
                <w:szCs w:val="20"/>
                <w:lang w:eastAsia="id-ID"/>
              </w:rPr>
              <w:lastRenderedPageBreak/>
              <w:t>nistrasikan hak masyarakat dan bisnis  pada Unit yang mengad-ministrasikan hak masyarakat dan bisnis di Kementerian/SKPD</w:t>
            </w:r>
          </w:p>
        </w:tc>
        <w:tc>
          <w:tcPr>
            <w:tcW w:w="1473" w:type="dxa"/>
            <w:vMerge w:val="restart"/>
            <w:tcBorders>
              <w:top w:val="nil"/>
              <w:left w:val="single" w:sz="4" w:space="0" w:color="auto"/>
              <w:bottom w:val="single" w:sz="4" w:space="0" w:color="000000"/>
              <w:right w:val="single" w:sz="4" w:space="0" w:color="auto"/>
            </w:tcBorders>
            <w:shd w:val="clear" w:color="auto" w:fill="auto"/>
            <w:hideMark/>
          </w:tcPr>
          <w:p w:rsidR="00B90D4D" w:rsidRPr="00B90D4D" w:rsidRDefault="00B90D4D" w:rsidP="00B90D4D">
            <w:pPr>
              <w:spacing w:after="0" w:line="240" w:lineRule="auto"/>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lastRenderedPageBreak/>
              <w:t xml:space="preserve">Bagaimana jumlah dana untuk komponen pengadministrasian hak </w:t>
            </w:r>
            <w:r w:rsidRPr="00B90D4D">
              <w:rPr>
                <w:rFonts w:ascii="Times New Roman" w:eastAsia="Times New Roman" w:hAnsi="Times New Roman" w:cs="Times New Roman"/>
                <w:color w:val="000000"/>
                <w:sz w:val="20"/>
                <w:szCs w:val="20"/>
                <w:lang w:eastAsia="id-ID"/>
              </w:rPr>
              <w:lastRenderedPageBreak/>
              <w:t>masyarakat dan bisnis dialoka-sikan dalam DIPA?</w:t>
            </w:r>
          </w:p>
        </w:tc>
        <w:tc>
          <w:tcPr>
            <w:tcW w:w="1074" w:type="dxa"/>
            <w:tcBorders>
              <w:top w:val="nil"/>
              <w:left w:val="nil"/>
              <w:bottom w:val="single" w:sz="4" w:space="0" w:color="auto"/>
              <w:right w:val="single" w:sz="4" w:space="0" w:color="auto"/>
            </w:tcBorders>
            <w:shd w:val="clear" w:color="auto" w:fill="auto"/>
            <w:hideMark/>
          </w:tcPr>
          <w:p w:rsidR="00B90D4D" w:rsidRPr="00B90D4D" w:rsidRDefault="00B90D4D" w:rsidP="00B90D4D">
            <w:pPr>
              <w:spacing w:after="0" w:line="240" w:lineRule="auto"/>
              <w:jc w:val="center"/>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lastRenderedPageBreak/>
              <w:t>Kehutanan</w:t>
            </w:r>
          </w:p>
        </w:tc>
        <w:tc>
          <w:tcPr>
            <w:tcW w:w="1681" w:type="dxa"/>
            <w:tcBorders>
              <w:top w:val="nil"/>
              <w:left w:val="nil"/>
              <w:bottom w:val="single" w:sz="4" w:space="0" w:color="auto"/>
              <w:right w:val="single" w:sz="4" w:space="0" w:color="auto"/>
            </w:tcBorders>
            <w:shd w:val="clear" w:color="auto" w:fill="auto"/>
            <w:hideMark/>
          </w:tcPr>
          <w:p w:rsidR="00B90D4D" w:rsidRPr="00B90D4D" w:rsidRDefault="00B90D4D" w:rsidP="00B90D4D">
            <w:pPr>
              <w:spacing w:after="0" w:line="240" w:lineRule="auto"/>
              <w:jc w:val="center"/>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Surat Pengesahan DIPA Tahun Anggaran 2012 Nomor: 0467/029-04.3.01/2012</w:t>
            </w:r>
          </w:p>
        </w:tc>
        <w:tc>
          <w:tcPr>
            <w:tcW w:w="1233" w:type="dxa"/>
            <w:tcBorders>
              <w:top w:val="nil"/>
              <w:left w:val="nil"/>
              <w:bottom w:val="single" w:sz="4" w:space="0" w:color="auto"/>
              <w:right w:val="single" w:sz="4" w:space="0" w:color="auto"/>
            </w:tcBorders>
            <w:shd w:val="clear" w:color="auto" w:fill="auto"/>
            <w:hideMark/>
          </w:tcPr>
          <w:p w:rsidR="00B90D4D" w:rsidRPr="00B90D4D" w:rsidRDefault="00B90D4D" w:rsidP="00B90D4D">
            <w:pPr>
              <w:spacing w:after="0" w:line="240" w:lineRule="auto"/>
              <w:jc w:val="center"/>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4</w:t>
            </w:r>
          </w:p>
        </w:tc>
        <w:tc>
          <w:tcPr>
            <w:tcW w:w="2028" w:type="dxa"/>
            <w:tcBorders>
              <w:top w:val="nil"/>
              <w:left w:val="nil"/>
              <w:bottom w:val="single" w:sz="4" w:space="0" w:color="auto"/>
              <w:right w:val="single" w:sz="4" w:space="0" w:color="auto"/>
            </w:tcBorders>
            <w:shd w:val="clear" w:color="auto" w:fill="auto"/>
            <w:hideMark/>
          </w:tcPr>
          <w:p w:rsidR="00B90D4D" w:rsidRPr="00B90D4D" w:rsidRDefault="00B90D4D" w:rsidP="00B90D4D">
            <w:pPr>
              <w:spacing w:after="0" w:line="240" w:lineRule="auto"/>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 Data tidak ada</w:t>
            </w:r>
            <w:r w:rsidRPr="00B90D4D">
              <w:rPr>
                <w:rFonts w:ascii="Times New Roman" w:eastAsia="Times New Roman" w:hAnsi="Times New Roman" w:cs="Times New Roman"/>
                <w:color w:val="000000"/>
                <w:sz w:val="20"/>
                <w:szCs w:val="20"/>
                <w:lang w:eastAsia="id-ID"/>
              </w:rPr>
              <w:br/>
              <w:t xml:space="preserve">§ Dana di dalam ABT sebesar kurang lebih Rp. 100 juta. Alokasi dana tersebut untuk tahun 2012. Dana </w:t>
            </w:r>
            <w:r w:rsidRPr="00B90D4D">
              <w:rPr>
                <w:rFonts w:ascii="Times New Roman" w:eastAsia="Times New Roman" w:hAnsi="Times New Roman" w:cs="Times New Roman"/>
                <w:color w:val="000000"/>
                <w:sz w:val="20"/>
                <w:szCs w:val="20"/>
                <w:lang w:eastAsia="id-ID"/>
              </w:rPr>
              <w:lastRenderedPageBreak/>
              <w:t>tersebut ada karena eskalasi konflik yang semakin tinggi terkait kehutanan</w:t>
            </w:r>
          </w:p>
        </w:tc>
        <w:tc>
          <w:tcPr>
            <w:tcW w:w="1382" w:type="dxa"/>
            <w:tcBorders>
              <w:top w:val="nil"/>
              <w:left w:val="nil"/>
              <w:bottom w:val="single" w:sz="4" w:space="0" w:color="auto"/>
              <w:right w:val="single" w:sz="4" w:space="0" w:color="auto"/>
            </w:tcBorders>
            <w:shd w:val="clear" w:color="auto" w:fill="auto"/>
            <w:noWrap/>
            <w:hideMark/>
          </w:tcPr>
          <w:p w:rsidR="00B90D4D" w:rsidRPr="00B90D4D" w:rsidRDefault="00B90D4D" w:rsidP="00B90D4D">
            <w:pPr>
              <w:spacing w:after="0" w:line="240" w:lineRule="auto"/>
              <w:jc w:val="center"/>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lastRenderedPageBreak/>
              <w:t>4</w:t>
            </w:r>
          </w:p>
        </w:tc>
      </w:tr>
      <w:tr w:rsidR="00B90D4D" w:rsidRPr="00B90D4D" w:rsidTr="00B90D4D">
        <w:trPr>
          <w:trHeight w:val="1020"/>
        </w:trPr>
        <w:tc>
          <w:tcPr>
            <w:tcW w:w="714" w:type="dxa"/>
            <w:vMerge/>
            <w:tcBorders>
              <w:top w:val="nil"/>
              <w:left w:val="single" w:sz="4" w:space="0" w:color="auto"/>
              <w:bottom w:val="single" w:sz="4" w:space="0" w:color="000000"/>
              <w:right w:val="single" w:sz="4" w:space="0" w:color="auto"/>
            </w:tcBorders>
            <w:vAlign w:val="center"/>
            <w:hideMark/>
          </w:tcPr>
          <w:p w:rsidR="00B90D4D" w:rsidRPr="00B90D4D" w:rsidRDefault="00B90D4D" w:rsidP="00B90D4D">
            <w:pPr>
              <w:spacing w:after="0" w:line="240" w:lineRule="auto"/>
              <w:rPr>
                <w:rFonts w:ascii="Times New Roman" w:eastAsia="Times New Roman" w:hAnsi="Times New Roman" w:cs="Times New Roman"/>
                <w:color w:val="000000"/>
                <w:sz w:val="20"/>
                <w:szCs w:val="20"/>
                <w:lang w:eastAsia="id-ID"/>
              </w:rPr>
            </w:pPr>
          </w:p>
        </w:tc>
        <w:tc>
          <w:tcPr>
            <w:tcW w:w="1300" w:type="dxa"/>
            <w:vMerge/>
            <w:tcBorders>
              <w:top w:val="nil"/>
              <w:left w:val="single" w:sz="4" w:space="0" w:color="auto"/>
              <w:bottom w:val="single" w:sz="4" w:space="0" w:color="000000"/>
              <w:right w:val="single" w:sz="4" w:space="0" w:color="auto"/>
            </w:tcBorders>
            <w:vAlign w:val="center"/>
            <w:hideMark/>
          </w:tcPr>
          <w:p w:rsidR="00B90D4D" w:rsidRPr="00B90D4D" w:rsidRDefault="00B90D4D" w:rsidP="00B90D4D">
            <w:pPr>
              <w:spacing w:after="0" w:line="240" w:lineRule="auto"/>
              <w:rPr>
                <w:rFonts w:ascii="Times New Roman" w:eastAsia="Times New Roman" w:hAnsi="Times New Roman" w:cs="Times New Roman"/>
                <w:color w:val="000000"/>
                <w:sz w:val="20"/>
                <w:szCs w:val="20"/>
                <w:lang w:eastAsia="id-ID"/>
              </w:rPr>
            </w:pPr>
          </w:p>
        </w:tc>
        <w:tc>
          <w:tcPr>
            <w:tcW w:w="1473" w:type="dxa"/>
            <w:vMerge/>
            <w:tcBorders>
              <w:top w:val="nil"/>
              <w:left w:val="single" w:sz="4" w:space="0" w:color="auto"/>
              <w:bottom w:val="single" w:sz="4" w:space="0" w:color="000000"/>
              <w:right w:val="single" w:sz="4" w:space="0" w:color="auto"/>
            </w:tcBorders>
            <w:vAlign w:val="center"/>
            <w:hideMark/>
          </w:tcPr>
          <w:p w:rsidR="00B90D4D" w:rsidRPr="00B90D4D" w:rsidRDefault="00B90D4D" w:rsidP="00B90D4D">
            <w:pPr>
              <w:spacing w:after="0" w:line="240" w:lineRule="auto"/>
              <w:rPr>
                <w:rFonts w:ascii="Times New Roman" w:eastAsia="Times New Roman" w:hAnsi="Times New Roman" w:cs="Times New Roman"/>
                <w:color w:val="000000"/>
                <w:sz w:val="20"/>
                <w:szCs w:val="20"/>
                <w:lang w:eastAsia="id-ID"/>
              </w:rPr>
            </w:pPr>
          </w:p>
        </w:tc>
        <w:tc>
          <w:tcPr>
            <w:tcW w:w="1074" w:type="dxa"/>
            <w:tcBorders>
              <w:top w:val="nil"/>
              <w:left w:val="nil"/>
              <w:bottom w:val="single" w:sz="4" w:space="0" w:color="auto"/>
              <w:right w:val="single" w:sz="4" w:space="0" w:color="auto"/>
            </w:tcBorders>
            <w:shd w:val="clear" w:color="auto" w:fill="auto"/>
            <w:hideMark/>
          </w:tcPr>
          <w:p w:rsidR="00B90D4D" w:rsidRPr="00B90D4D" w:rsidRDefault="00B90D4D" w:rsidP="00B90D4D">
            <w:pPr>
              <w:spacing w:after="0" w:line="240" w:lineRule="auto"/>
              <w:jc w:val="center"/>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BKSDA</w:t>
            </w:r>
          </w:p>
        </w:tc>
        <w:tc>
          <w:tcPr>
            <w:tcW w:w="1681" w:type="dxa"/>
            <w:tcBorders>
              <w:top w:val="nil"/>
              <w:left w:val="nil"/>
              <w:bottom w:val="single" w:sz="4" w:space="0" w:color="auto"/>
              <w:right w:val="single" w:sz="4" w:space="0" w:color="auto"/>
            </w:tcBorders>
            <w:shd w:val="clear" w:color="auto" w:fill="auto"/>
            <w:hideMark/>
          </w:tcPr>
          <w:p w:rsidR="00B90D4D" w:rsidRPr="00B90D4D" w:rsidRDefault="00B90D4D" w:rsidP="00B90D4D">
            <w:pPr>
              <w:spacing w:after="0" w:line="240" w:lineRule="auto"/>
              <w:jc w:val="center"/>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Rancangan Kerja dan Anggaran BKSDA, tidak ada alokasi anggaran untuk hal tersebut</w:t>
            </w:r>
          </w:p>
        </w:tc>
        <w:tc>
          <w:tcPr>
            <w:tcW w:w="1233" w:type="dxa"/>
            <w:tcBorders>
              <w:top w:val="nil"/>
              <w:left w:val="nil"/>
              <w:bottom w:val="single" w:sz="4" w:space="0" w:color="auto"/>
              <w:right w:val="single" w:sz="4" w:space="0" w:color="auto"/>
            </w:tcBorders>
            <w:shd w:val="clear" w:color="auto" w:fill="auto"/>
            <w:hideMark/>
          </w:tcPr>
          <w:p w:rsidR="00B90D4D" w:rsidRPr="00B90D4D" w:rsidRDefault="00B90D4D" w:rsidP="00B90D4D">
            <w:pPr>
              <w:spacing w:after="0" w:line="240" w:lineRule="auto"/>
              <w:jc w:val="center"/>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1</w:t>
            </w:r>
          </w:p>
        </w:tc>
        <w:tc>
          <w:tcPr>
            <w:tcW w:w="2028" w:type="dxa"/>
            <w:tcBorders>
              <w:top w:val="nil"/>
              <w:left w:val="nil"/>
              <w:bottom w:val="single" w:sz="4" w:space="0" w:color="auto"/>
              <w:right w:val="single" w:sz="4" w:space="0" w:color="auto"/>
            </w:tcBorders>
            <w:shd w:val="clear" w:color="auto" w:fill="auto"/>
            <w:hideMark/>
          </w:tcPr>
          <w:p w:rsidR="00B90D4D" w:rsidRPr="00B90D4D" w:rsidRDefault="00B90D4D" w:rsidP="00B90D4D">
            <w:pPr>
              <w:spacing w:after="0" w:line="240" w:lineRule="auto"/>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tidak ada dana yang dialokasikan</w:t>
            </w:r>
          </w:p>
        </w:tc>
        <w:tc>
          <w:tcPr>
            <w:tcW w:w="1382" w:type="dxa"/>
            <w:tcBorders>
              <w:top w:val="nil"/>
              <w:left w:val="nil"/>
              <w:bottom w:val="single" w:sz="4" w:space="0" w:color="auto"/>
              <w:right w:val="single" w:sz="4" w:space="0" w:color="auto"/>
            </w:tcBorders>
            <w:shd w:val="clear" w:color="auto" w:fill="auto"/>
            <w:noWrap/>
            <w:hideMark/>
          </w:tcPr>
          <w:p w:rsidR="00B90D4D" w:rsidRPr="00B90D4D" w:rsidRDefault="00B90D4D" w:rsidP="00B90D4D">
            <w:pPr>
              <w:spacing w:after="0" w:line="240" w:lineRule="auto"/>
              <w:jc w:val="center"/>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1</w:t>
            </w:r>
          </w:p>
        </w:tc>
      </w:tr>
      <w:tr w:rsidR="00B90D4D" w:rsidRPr="00B90D4D" w:rsidTr="00B90D4D">
        <w:trPr>
          <w:trHeight w:val="510"/>
        </w:trPr>
        <w:tc>
          <w:tcPr>
            <w:tcW w:w="714" w:type="dxa"/>
            <w:vMerge/>
            <w:tcBorders>
              <w:top w:val="nil"/>
              <w:left w:val="single" w:sz="4" w:space="0" w:color="auto"/>
              <w:bottom w:val="single" w:sz="4" w:space="0" w:color="000000"/>
              <w:right w:val="single" w:sz="4" w:space="0" w:color="auto"/>
            </w:tcBorders>
            <w:vAlign w:val="center"/>
            <w:hideMark/>
          </w:tcPr>
          <w:p w:rsidR="00B90D4D" w:rsidRPr="00B90D4D" w:rsidRDefault="00B90D4D" w:rsidP="00B90D4D">
            <w:pPr>
              <w:spacing w:after="0" w:line="240" w:lineRule="auto"/>
              <w:rPr>
                <w:rFonts w:ascii="Times New Roman" w:eastAsia="Times New Roman" w:hAnsi="Times New Roman" w:cs="Times New Roman"/>
                <w:color w:val="000000"/>
                <w:sz w:val="20"/>
                <w:szCs w:val="20"/>
                <w:lang w:eastAsia="id-ID"/>
              </w:rPr>
            </w:pPr>
          </w:p>
        </w:tc>
        <w:tc>
          <w:tcPr>
            <w:tcW w:w="1300" w:type="dxa"/>
            <w:vMerge/>
            <w:tcBorders>
              <w:top w:val="nil"/>
              <w:left w:val="single" w:sz="4" w:space="0" w:color="auto"/>
              <w:bottom w:val="single" w:sz="4" w:space="0" w:color="000000"/>
              <w:right w:val="single" w:sz="4" w:space="0" w:color="auto"/>
            </w:tcBorders>
            <w:vAlign w:val="center"/>
            <w:hideMark/>
          </w:tcPr>
          <w:p w:rsidR="00B90D4D" w:rsidRPr="00B90D4D" w:rsidRDefault="00B90D4D" w:rsidP="00B90D4D">
            <w:pPr>
              <w:spacing w:after="0" w:line="240" w:lineRule="auto"/>
              <w:rPr>
                <w:rFonts w:ascii="Times New Roman" w:eastAsia="Times New Roman" w:hAnsi="Times New Roman" w:cs="Times New Roman"/>
                <w:color w:val="000000"/>
                <w:sz w:val="20"/>
                <w:szCs w:val="20"/>
                <w:lang w:eastAsia="id-ID"/>
              </w:rPr>
            </w:pPr>
          </w:p>
        </w:tc>
        <w:tc>
          <w:tcPr>
            <w:tcW w:w="1473" w:type="dxa"/>
            <w:vMerge/>
            <w:tcBorders>
              <w:top w:val="nil"/>
              <w:left w:val="single" w:sz="4" w:space="0" w:color="auto"/>
              <w:bottom w:val="single" w:sz="4" w:space="0" w:color="000000"/>
              <w:right w:val="single" w:sz="4" w:space="0" w:color="auto"/>
            </w:tcBorders>
            <w:vAlign w:val="center"/>
            <w:hideMark/>
          </w:tcPr>
          <w:p w:rsidR="00B90D4D" w:rsidRPr="00B90D4D" w:rsidRDefault="00B90D4D" w:rsidP="00B90D4D">
            <w:pPr>
              <w:spacing w:after="0" w:line="240" w:lineRule="auto"/>
              <w:rPr>
                <w:rFonts w:ascii="Times New Roman" w:eastAsia="Times New Roman" w:hAnsi="Times New Roman" w:cs="Times New Roman"/>
                <w:color w:val="000000"/>
                <w:sz w:val="20"/>
                <w:szCs w:val="20"/>
                <w:lang w:eastAsia="id-ID"/>
              </w:rPr>
            </w:pPr>
          </w:p>
        </w:tc>
        <w:tc>
          <w:tcPr>
            <w:tcW w:w="1074" w:type="dxa"/>
            <w:tcBorders>
              <w:top w:val="nil"/>
              <w:left w:val="nil"/>
              <w:bottom w:val="single" w:sz="4" w:space="0" w:color="auto"/>
              <w:right w:val="single" w:sz="4" w:space="0" w:color="auto"/>
            </w:tcBorders>
            <w:shd w:val="clear" w:color="000000" w:fill="FF99CC"/>
            <w:hideMark/>
          </w:tcPr>
          <w:p w:rsidR="00B90D4D" w:rsidRPr="00B90D4D" w:rsidRDefault="00B90D4D" w:rsidP="00B90D4D">
            <w:pPr>
              <w:spacing w:after="0" w:line="240" w:lineRule="auto"/>
              <w:jc w:val="center"/>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TN</w:t>
            </w:r>
          </w:p>
        </w:tc>
        <w:tc>
          <w:tcPr>
            <w:tcW w:w="1681" w:type="dxa"/>
            <w:tcBorders>
              <w:top w:val="nil"/>
              <w:left w:val="nil"/>
              <w:bottom w:val="single" w:sz="4" w:space="0" w:color="auto"/>
              <w:right w:val="single" w:sz="4" w:space="0" w:color="auto"/>
            </w:tcBorders>
            <w:shd w:val="clear" w:color="000000" w:fill="FF99CC"/>
            <w:hideMark/>
          </w:tcPr>
          <w:p w:rsidR="00B90D4D" w:rsidRPr="00B90D4D" w:rsidRDefault="00B90D4D" w:rsidP="00B90D4D">
            <w:pPr>
              <w:spacing w:after="0" w:line="240" w:lineRule="auto"/>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 Tidak ada data, TN berkantor di luar kota Jambi</w:t>
            </w:r>
          </w:p>
        </w:tc>
        <w:tc>
          <w:tcPr>
            <w:tcW w:w="4643" w:type="dxa"/>
            <w:gridSpan w:val="3"/>
            <w:tcBorders>
              <w:top w:val="single" w:sz="4" w:space="0" w:color="auto"/>
              <w:left w:val="nil"/>
              <w:bottom w:val="single" w:sz="4" w:space="0" w:color="auto"/>
              <w:right w:val="single" w:sz="4" w:space="0" w:color="000000"/>
            </w:tcBorders>
            <w:shd w:val="clear" w:color="000000" w:fill="FF99CC"/>
            <w:hideMark/>
          </w:tcPr>
          <w:p w:rsidR="00B90D4D" w:rsidRPr="00B90D4D" w:rsidRDefault="00B90D4D" w:rsidP="00B90D4D">
            <w:pPr>
              <w:spacing w:after="0" w:line="240" w:lineRule="auto"/>
              <w:jc w:val="center"/>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Tidak dilakukan wawancara karena berkantor di lokasi TN masing-masing</w:t>
            </w:r>
          </w:p>
        </w:tc>
      </w:tr>
      <w:tr w:rsidR="00B90D4D" w:rsidRPr="00B90D4D" w:rsidTr="00B90D4D">
        <w:trPr>
          <w:trHeight w:val="255"/>
        </w:trPr>
        <w:tc>
          <w:tcPr>
            <w:tcW w:w="714" w:type="dxa"/>
            <w:tcBorders>
              <w:top w:val="nil"/>
              <w:left w:val="nil"/>
              <w:bottom w:val="nil"/>
              <w:right w:val="nil"/>
            </w:tcBorders>
            <w:shd w:val="clear" w:color="auto" w:fill="auto"/>
            <w:noWrap/>
            <w:hideMark/>
          </w:tcPr>
          <w:p w:rsidR="00B90D4D" w:rsidRPr="00B90D4D" w:rsidRDefault="00B90D4D" w:rsidP="00B90D4D">
            <w:pPr>
              <w:spacing w:after="0" w:line="240" w:lineRule="auto"/>
              <w:jc w:val="center"/>
              <w:rPr>
                <w:rFonts w:ascii="Times New Roman" w:eastAsia="Times New Roman" w:hAnsi="Times New Roman" w:cs="Times New Roman"/>
                <w:color w:val="000000"/>
                <w:sz w:val="20"/>
                <w:szCs w:val="20"/>
                <w:lang w:eastAsia="id-ID"/>
              </w:rPr>
            </w:pPr>
          </w:p>
        </w:tc>
        <w:tc>
          <w:tcPr>
            <w:tcW w:w="1300" w:type="dxa"/>
            <w:tcBorders>
              <w:top w:val="nil"/>
              <w:left w:val="nil"/>
              <w:bottom w:val="nil"/>
              <w:right w:val="nil"/>
            </w:tcBorders>
            <w:shd w:val="clear" w:color="auto" w:fill="auto"/>
            <w:noWrap/>
            <w:hideMark/>
          </w:tcPr>
          <w:p w:rsidR="00B90D4D" w:rsidRPr="00B90D4D" w:rsidRDefault="00B90D4D" w:rsidP="00B90D4D">
            <w:pPr>
              <w:spacing w:after="0" w:line="240" w:lineRule="auto"/>
              <w:jc w:val="center"/>
              <w:rPr>
                <w:rFonts w:ascii="Times New Roman" w:eastAsia="Times New Roman" w:hAnsi="Times New Roman" w:cs="Times New Roman"/>
                <w:color w:val="000000"/>
                <w:sz w:val="20"/>
                <w:szCs w:val="20"/>
                <w:lang w:eastAsia="id-ID"/>
              </w:rPr>
            </w:pPr>
          </w:p>
        </w:tc>
        <w:tc>
          <w:tcPr>
            <w:tcW w:w="1473" w:type="dxa"/>
            <w:tcBorders>
              <w:top w:val="nil"/>
              <w:left w:val="nil"/>
              <w:bottom w:val="nil"/>
              <w:right w:val="nil"/>
            </w:tcBorders>
            <w:shd w:val="clear" w:color="auto" w:fill="auto"/>
            <w:hideMark/>
          </w:tcPr>
          <w:p w:rsidR="00B90D4D" w:rsidRPr="00B90D4D" w:rsidRDefault="00B90D4D" w:rsidP="00B90D4D">
            <w:pPr>
              <w:spacing w:after="0" w:line="240" w:lineRule="auto"/>
              <w:rPr>
                <w:rFonts w:ascii="Times New Roman" w:eastAsia="Times New Roman" w:hAnsi="Times New Roman" w:cs="Times New Roman"/>
                <w:color w:val="000000"/>
                <w:sz w:val="20"/>
                <w:szCs w:val="20"/>
                <w:lang w:eastAsia="id-ID"/>
              </w:rPr>
            </w:pPr>
          </w:p>
        </w:tc>
        <w:tc>
          <w:tcPr>
            <w:tcW w:w="1074" w:type="dxa"/>
            <w:tcBorders>
              <w:top w:val="nil"/>
              <w:left w:val="nil"/>
              <w:bottom w:val="nil"/>
              <w:right w:val="nil"/>
            </w:tcBorders>
            <w:shd w:val="clear" w:color="auto" w:fill="auto"/>
            <w:noWrap/>
            <w:hideMark/>
          </w:tcPr>
          <w:p w:rsidR="00B90D4D" w:rsidRPr="00B90D4D" w:rsidRDefault="00B90D4D" w:rsidP="00B90D4D">
            <w:pPr>
              <w:spacing w:after="0" w:line="240" w:lineRule="auto"/>
              <w:jc w:val="center"/>
              <w:rPr>
                <w:rFonts w:ascii="Times New Roman" w:eastAsia="Times New Roman" w:hAnsi="Times New Roman" w:cs="Times New Roman"/>
                <w:color w:val="000000"/>
                <w:sz w:val="20"/>
                <w:szCs w:val="20"/>
                <w:lang w:eastAsia="id-ID"/>
              </w:rPr>
            </w:pPr>
          </w:p>
        </w:tc>
        <w:tc>
          <w:tcPr>
            <w:tcW w:w="1681" w:type="dxa"/>
            <w:tcBorders>
              <w:top w:val="nil"/>
              <w:left w:val="nil"/>
              <w:bottom w:val="nil"/>
              <w:right w:val="nil"/>
            </w:tcBorders>
            <w:shd w:val="clear" w:color="auto" w:fill="auto"/>
            <w:noWrap/>
            <w:hideMark/>
          </w:tcPr>
          <w:p w:rsidR="00B90D4D" w:rsidRPr="00B90D4D" w:rsidRDefault="00B90D4D" w:rsidP="00B90D4D">
            <w:pPr>
              <w:spacing w:after="0" w:line="240" w:lineRule="auto"/>
              <w:jc w:val="center"/>
              <w:rPr>
                <w:rFonts w:ascii="Times New Roman" w:eastAsia="Times New Roman" w:hAnsi="Times New Roman" w:cs="Times New Roman"/>
                <w:color w:val="000000"/>
                <w:sz w:val="20"/>
                <w:szCs w:val="20"/>
                <w:lang w:eastAsia="id-ID"/>
              </w:rPr>
            </w:pPr>
          </w:p>
        </w:tc>
        <w:tc>
          <w:tcPr>
            <w:tcW w:w="1233" w:type="dxa"/>
            <w:tcBorders>
              <w:top w:val="nil"/>
              <w:left w:val="nil"/>
              <w:bottom w:val="nil"/>
              <w:right w:val="nil"/>
            </w:tcBorders>
            <w:shd w:val="clear" w:color="auto" w:fill="auto"/>
            <w:noWrap/>
            <w:hideMark/>
          </w:tcPr>
          <w:p w:rsidR="00B90D4D" w:rsidRPr="00B90D4D" w:rsidRDefault="00B90D4D" w:rsidP="00B90D4D">
            <w:pPr>
              <w:spacing w:after="0" w:line="240" w:lineRule="auto"/>
              <w:jc w:val="center"/>
              <w:rPr>
                <w:rFonts w:ascii="Times New Roman" w:eastAsia="Times New Roman" w:hAnsi="Times New Roman" w:cs="Times New Roman"/>
                <w:color w:val="000000"/>
                <w:sz w:val="20"/>
                <w:szCs w:val="20"/>
                <w:lang w:eastAsia="id-ID"/>
              </w:rPr>
            </w:pPr>
          </w:p>
        </w:tc>
        <w:tc>
          <w:tcPr>
            <w:tcW w:w="2028" w:type="dxa"/>
            <w:tcBorders>
              <w:top w:val="nil"/>
              <w:left w:val="nil"/>
              <w:bottom w:val="nil"/>
              <w:right w:val="nil"/>
            </w:tcBorders>
            <w:shd w:val="clear" w:color="auto" w:fill="auto"/>
            <w:hideMark/>
          </w:tcPr>
          <w:p w:rsidR="00B90D4D" w:rsidRPr="00B90D4D" w:rsidRDefault="00B90D4D" w:rsidP="00B90D4D">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B90D4D" w:rsidRPr="00B90D4D" w:rsidRDefault="00B90D4D" w:rsidP="00B90D4D">
            <w:pPr>
              <w:spacing w:after="0" w:line="240" w:lineRule="auto"/>
              <w:jc w:val="center"/>
              <w:rPr>
                <w:rFonts w:ascii="Times New Roman" w:eastAsia="Times New Roman" w:hAnsi="Times New Roman" w:cs="Times New Roman"/>
                <w:color w:val="000000"/>
                <w:sz w:val="20"/>
                <w:szCs w:val="20"/>
                <w:lang w:eastAsia="id-ID"/>
              </w:rPr>
            </w:pPr>
          </w:p>
        </w:tc>
      </w:tr>
      <w:tr w:rsidR="00B90D4D" w:rsidRPr="00B90D4D" w:rsidTr="00B90D4D">
        <w:trPr>
          <w:trHeight w:val="645"/>
        </w:trPr>
        <w:tc>
          <w:tcPr>
            <w:tcW w:w="2014" w:type="dxa"/>
            <w:gridSpan w:val="2"/>
            <w:tcBorders>
              <w:top w:val="nil"/>
              <w:left w:val="nil"/>
              <w:bottom w:val="nil"/>
              <w:right w:val="nil"/>
            </w:tcBorders>
            <w:shd w:val="clear" w:color="auto" w:fill="auto"/>
            <w:noWrap/>
            <w:hideMark/>
          </w:tcPr>
          <w:p w:rsidR="00B90D4D" w:rsidRPr="00B90D4D" w:rsidRDefault="00B90D4D" w:rsidP="00B90D4D">
            <w:pPr>
              <w:spacing w:after="0" w:line="240" w:lineRule="auto"/>
              <w:rPr>
                <w:rFonts w:ascii="Times New Roman" w:eastAsia="Times New Roman" w:hAnsi="Times New Roman" w:cs="Times New Roman"/>
                <w:b/>
                <w:bCs/>
                <w:color w:val="000000"/>
                <w:sz w:val="20"/>
                <w:szCs w:val="20"/>
                <w:lang w:eastAsia="id-ID"/>
              </w:rPr>
            </w:pPr>
            <w:r w:rsidRPr="00B90D4D">
              <w:rPr>
                <w:rFonts w:ascii="Times New Roman" w:eastAsia="Times New Roman" w:hAnsi="Times New Roman" w:cs="Times New Roman"/>
                <w:b/>
                <w:bCs/>
                <w:color w:val="000000"/>
                <w:sz w:val="20"/>
                <w:szCs w:val="20"/>
                <w:lang w:eastAsia="id-ID"/>
              </w:rPr>
              <w:t>Indikator</w:t>
            </w:r>
          </w:p>
        </w:tc>
        <w:tc>
          <w:tcPr>
            <w:tcW w:w="1473" w:type="dxa"/>
            <w:tcBorders>
              <w:top w:val="nil"/>
              <w:left w:val="nil"/>
              <w:bottom w:val="nil"/>
              <w:right w:val="nil"/>
            </w:tcBorders>
            <w:shd w:val="clear" w:color="auto" w:fill="auto"/>
            <w:noWrap/>
            <w:hideMark/>
          </w:tcPr>
          <w:p w:rsidR="00B90D4D" w:rsidRPr="00B90D4D" w:rsidRDefault="00B90D4D" w:rsidP="00B90D4D">
            <w:pPr>
              <w:spacing w:after="0" w:line="240" w:lineRule="auto"/>
              <w:rPr>
                <w:rFonts w:ascii="Times New Roman" w:eastAsia="Times New Roman" w:hAnsi="Times New Roman" w:cs="Times New Roman"/>
                <w:b/>
                <w:bCs/>
                <w:color w:val="000000"/>
                <w:sz w:val="20"/>
                <w:szCs w:val="20"/>
                <w:lang w:eastAsia="id-ID"/>
              </w:rPr>
            </w:pPr>
          </w:p>
        </w:tc>
        <w:tc>
          <w:tcPr>
            <w:tcW w:w="7398" w:type="dxa"/>
            <w:gridSpan w:val="5"/>
            <w:tcBorders>
              <w:top w:val="nil"/>
              <w:left w:val="nil"/>
              <w:bottom w:val="nil"/>
              <w:right w:val="nil"/>
            </w:tcBorders>
            <w:shd w:val="clear" w:color="auto" w:fill="auto"/>
            <w:hideMark/>
          </w:tcPr>
          <w:p w:rsidR="00B90D4D" w:rsidRPr="00B90D4D" w:rsidRDefault="00B90D4D" w:rsidP="00B90D4D">
            <w:pPr>
              <w:spacing w:after="0" w:line="240" w:lineRule="auto"/>
              <w:rPr>
                <w:rFonts w:ascii="Times New Roman" w:eastAsia="Times New Roman" w:hAnsi="Times New Roman" w:cs="Times New Roman"/>
                <w:b/>
                <w:bCs/>
                <w:color w:val="000000"/>
                <w:sz w:val="20"/>
                <w:szCs w:val="20"/>
                <w:lang w:eastAsia="id-ID"/>
              </w:rPr>
            </w:pPr>
            <w:r w:rsidRPr="00B90D4D">
              <w:rPr>
                <w:rFonts w:ascii="Times New Roman" w:eastAsia="Times New Roman" w:hAnsi="Times New Roman" w:cs="Times New Roman"/>
                <w:b/>
                <w:bCs/>
                <w:color w:val="000000"/>
                <w:sz w:val="20"/>
                <w:szCs w:val="20"/>
                <w:lang w:eastAsia="id-ID"/>
              </w:rPr>
              <w:t xml:space="preserve">:  c. Mekanisme kerjasama antara unit yang mengadministrasikan hak masyarakat dan bisnis di kawasan   hutan dengan organisasi masyarakat adat/lokal dan asosiasi usaha </w:t>
            </w:r>
          </w:p>
        </w:tc>
      </w:tr>
      <w:tr w:rsidR="00B90D4D" w:rsidRPr="00B90D4D" w:rsidTr="00B90D4D">
        <w:trPr>
          <w:trHeight w:val="450"/>
        </w:trPr>
        <w:tc>
          <w:tcPr>
            <w:tcW w:w="2014" w:type="dxa"/>
            <w:gridSpan w:val="2"/>
            <w:tcBorders>
              <w:top w:val="nil"/>
              <w:left w:val="nil"/>
              <w:bottom w:val="nil"/>
              <w:right w:val="nil"/>
            </w:tcBorders>
            <w:shd w:val="clear" w:color="auto" w:fill="auto"/>
            <w:noWrap/>
            <w:hideMark/>
          </w:tcPr>
          <w:p w:rsidR="00B90D4D" w:rsidRPr="00B90D4D" w:rsidRDefault="00B90D4D" w:rsidP="00B90D4D">
            <w:pPr>
              <w:spacing w:after="0" w:line="240" w:lineRule="auto"/>
              <w:rPr>
                <w:rFonts w:ascii="Times New Roman" w:eastAsia="Times New Roman" w:hAnsi="Times New Roman" w:cs="Times New Roman"/>
                <w:b/>
                <w:bCs/>
                <w:color w:val="000000"/>
                <w:sz w:val="20"/>
                <w:szCs w:val="20"/>
                <w:lang w:eastAsia="id-ID"/>
              </w:rPr>
            </w:pPr>
            <w:r w:rsidRPr="00B90D4D">
              <w:rPr>
                <w:rFonts w:ascii="Times New Roman" w:eastAsia="Times New Roman" w:hAnsi="Times New Roman" w:cs="Times New Roman"/>
                <w:b/>
                <w:bCs/>
                <w:color w:val="000000"/>
                <w:sz w:val="20"/>
                <w:szCs w:val="20"/>
                <w:lang w:eastAsia="id-ID"/>
              </w:rPr>
              <w:t>Wawancara - Sumber informasi</w:t>
            </w:r>
          </w:p>
        </w:tc>
        <w:tc>
          <w:tcPr>
            <w:tcW w:w="1473" w:type="dxa"/>
            <w:tcBorders>
              <w:top w:val="nil"/>
              <w:left w:val="nil"/>
              <w:bottom w:val="nil"/>
              <w:right w:val="nil"/>
            </w:tcBorders>
            <w:shd w:val="clear" w:color="auto" w:fill="auto"/>
            <w:noWrap/>
            <w:hideMark/>
          </w:tcPr>
          <w:p w:rsidR="00B90D4D" w:rsidRPr="00B90D4D" w:rsidRDefault="00B90D4D" w:rsidP="00B90D4D">
            <w:pPr>
              <w:spacing w:after="0" w:line="240" w:lineRule="auto"/>
              <w:rPr>
                <w:rFonts w:ascii="Times New Roman" w:eastAsia="Times New Roman" w:hAnsi="Times New Roman" w:cs="Times New Roman"/>
                <w:b/>
                <w:bCs/>
                <w:color w:val="000000"/>
                <w:sz w:val="20"/>
                <w:szCs w:val="20"/>
                <w:lang w:eastAsia="id-ID"/>
              </w:rPr>
            </w:pPr>
          </w:p>
        </w:tc>
        <w:tc>
          <w:tcPr>
            <w:tcW w:w="7398" w:type="dxa"/>
            <w:gridSpan w:val="5"/>
            <w:tcBorders>
              <w:top w:val="nil"/>
              <w:left w:val="nil"/>
              <w:bottom w:val="single" w:sz="4" w:space="0" w:color="auto"/>
              <w:right w:val="nil"/>
            </w:tcBorders>
            <w:shd w:val="clear" w:color="auto" w:fill="auto"/>
            <w:hideMark/>
          </w:tcPr>
          <w:p w:rsidR="00B90D4D" w:rsidRPr="00B90D4D" w:rsidRDefault="00B90D4D" w:rsidP="00B90D4D">
            <w:pPr>
              <w:spacing w:after="0" w:line="240" w:lineRule="auto"/>
              <w:rPr>
                <w:rFonts w:ascii="Times New Roman" w:eastAsia="Times New Roman" w:hAnsi="Times New Roman" w:cs="Times New Roman"/>
                <w:b/>
                <w:bCs/>
                <w:color w:val="000000"/>
                <w:sz w:val="20"/>
                <w:szCs w:val="20"/>
                <w:lang w:eastAsia="id-ID"/>
              </w:rPr>
            </w:pPr>
            <w:r w:rsidRPr="00B90D4D">
              <w:rPr>
                <w:rFonts w:ascii="Times New Roman" w:eastAsia="Times New Roman" w:hAnsi="Times New Roman" w:cs="Times New Roman"/>
                <w:b/>
                <w:bCs/>
                <w:color w:val="000000"/>
                <w:sz w:val="20"/>
                <w:szCs w:val="20"/>
                <w:lang w:eastAsia="id-ID"/>
              </w:rPr>
              <w:t>: Direktur Perencanaan Kawasan Hutan, Direktur Konservasi kawasan, Kepala Balai Taman Nasional, Kepala BKSDA</w:t>
            </w:r>
          </w:p>
        </w:tc>
      </w:tr>
      <w:tr w:rsidR="00B90D4D" w:rsidRPr="00B90D4D" w:rsidTr="00B90D4D">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B90D4D" w:rsidRPr="00B90D4D" w:rsidRDefault="00B90D4D" w:rsidP="00B90D4D">
            <w:pPr>
              <w:spacing w:after="0" w:line="240" w:lineRule="auto"/>
              <w:jc w:val="center"/>
              <w:rPr>
                <w:rFonts w:ascii="Times New Roman" w:eastAsia="Times New Roman" w:hAnsi="Times New Roman" w:cs="Times New Roman"/>
                <w:b/>
                <w:bCs/>
                <w:color w:val="000000"/>
                <w:sz w:val="20"/>
                <w:szCs w:val="20"/>
                <w:lang w:eastAsia="id-ID"/>
              </w:rPr>
            </w:pPr>
            <w:r w:rsidRPr="00B90D4D">
              <w:rPr>
                <w:rFonts w:ascii="Times New Roman" w:eastAsia="Times New Roman" w:hAnsi="Times New Roman" w:cs="Times New Roman"/>
                <w:b/>
                <w:bCs/>
                <w:color w:val="000000"/>
                <w:sz w:val="20"/>
                <w:szCs w:val="20"/>
                <w:lang w:eastAsia="id-ID"/>
              </w:rPr>
              <w:t>Kode</w:t>
            </w:r>
          </w:p>
        </w:tc>
        <w:tc>
          <w:tcPr>
            <w:tcW w:w="1300" w:type="dxa"/>
            <w:tcBorders>
              <w:top w:val="single" w:sz="4" w:space="0" w:color="auto"/>
              <w:left w:val="nil"/>
              <w:bottom w:val="single" w:sz="4" w:space="0" w:color="auto"/>
              <w:right w:val="single" w:sz="4" w:space="0" w:color="auto"/>
            </w:tcBorders>
            <w:shd w:val="clear" w:color="auto" w:fill="auto"/>
            <w:hideMark/>
          </w:tcPr>
          <w:p w:rsidR="00B90D4D" w:rsidRPr="00B90D4D" w:rsidRDefault="00B90D4D" w:rsidP="00B90D4D">
            <w:pPr>
              <w:spacing w:after="0" w:line="240" w:lineRule="auto"/>
              <w:jc w:val="center"/>
              <w:rPr>
                <w:rFonts w:ascii="Times New Roman" w:eastAsia="Times New Roman" w:hAnsi="Times New Roman" w:cs="Times New Roman"/>
                <w:b/>
                <w:bCs/>
                <w:color w:val="000000"/>
                <w:sz w:val="20"/>
                <w:szCs w:val="20"/>
                <w:lang w:eastAsia="id-ID"/>
              </w:rPr>
            </w:pPr>
            <w:r w:rsidRPr="00B90D4D">
              <w:rPr>
                <w:rFonts w:ascii="Times New Roman" w:eastAsia="Times New Roman" w:hAnsi="Times New Roman" w:cs="Times New Roman"/>
                <w:b/>
                <w:bCs/>
                <w:color w:val="000000"/>
                <w:sz w:val="20"/>
                <w:szCs w:val="20"/>
                <w:lang w:eastAsia="id-ID"/>
              </w:rPr>
              <w:t>Panduan Analisis Dokumen</w:t>
            </w:r>
          </w:p>
        </w:tc>
        <w:tc>
          <w:tcPr>
            <w:tcW w:w="1473" w:type="dxa"/>
            <w:tcBorders>
              <w:top w:val="single" w:sz="4" w:space="0" w:color="auto"/>
              <w:left w:val="nil"/>
              <w:bottom w:val="single" w:sz="4" w:space="0" w:color="auto"/>
              <w:right w:val="single" w:sz="4" w:space="0" w:color="auto"/>
            </w:tcBorders>
            <w:shd w:val="clear" w:color="auto" w:fill="auto"/>
            <w:hideMark/>
          </w:tcPr>
          <w:p w:rsidR="00B90D4D" w:rsidRPr="00B90D4D" w:rsidRDefault="00B90D4D" w:rsidP="00B90D4D">
            <w:pPr>
              <w:spacing w:after="0" w:line="240" w:lineRule="auto"/>
              <w:jc w:val="center"/>
              <w:rPr>
                <w:rFonts w:ascii="Times New Roman" w:eastAsia="Times New Roman" w:hAnsi="Times New Roman" w:cs="Times New Roman"/>
                <w:b/>
                <w:bCs/>
                <w:color w:val="000000"/>
                <w:sz w:val="20"/>
                <w:szCs w:val="20"/>
                <w:lang w:eastAsia="id-ID"/>
              </w:rPr>
            </w:pPr>
            <w:r w:rsidRPr="00B90D4D">
              <w:rPr>
                <w:rFonts w:ascii="Times New Roman" w:eastAsia="Times New Roman" w:hAnsi="Times New Roman" w:cs="Times New Roman"/>
                <w:b/>
                <w:bCs/>
                <w:color w:val="000000"/>
                <w:sz w:val="20"/>
                <w:szCs w:val="20"/>
                <w:lang w:eastAsia="id-ID"/>
              </w:rPr>
              <w:t>Pertanyaan Wawancara</w:t>
            </w:r>
          </w:p>
        </w:tc>
        <w:tc>
          <w:tcPr>
            <w:tcW w:w="1074" w:type="dxa"/>
            <w:tcBorders>
              <w:top w:val="nil"/>
              <w:left w:val="nil"/>
              <w:bottom w:val="single" w:sz="4" w:space="0" w:color="auto"/>
              <w:right w:val="single" w:sz="4" w:space="0" w:color="auto"/>
            </w:tcBorders>
            <w:shd w:val="clear" w:color="auto" w:fill="auto"/>
            <w:hideMark/>
          </w:tcPr>
          <w:p w:rsidR="00B90D4D" w:rsidRPr="00B90D4D" w:rsidRDefault="00B90D4D" w:rsidP="00B90D4D">
            <w:pPr>
              <w:spacing w:after="0" w:line="240" w:lineRule="auto"/>
              <w:jc w:val="center"/>
              <w:rPr>
                <w:rFonts w:ascii="Times New Roman" w:eastAsia="Times New Roman" w:hAnsi="Times New Roman" w:cs="Times New Roman"/>
                <w:b/>
                <w:bCs/>
                <w:color w:val="000000"/>
                <w:sz w:val="20"/>
                <w:szCs w:val="20"/>
                <w:lang w:eastAsia="id-ID"/>
              </w:rPr>
            </w:pPr>
            <w:r w:rsidRPr="00B90D4D">
              <w:rPr>
                <w:rFonts w:ascii="Times New Roman" w:eastAsia="Times New Roman" w:hAnsi="Times New Roman" w:cs="Times New Roman"/>
                <w:b/>
                <w:bCs/>
                <w:color w:val="000000"/>
                <w:sz w:val="20"/>
                <w:szCs w:val="20"/>
                <w:lang w:eastAsia="id-ID"/>
              </w:rPr>
              <w:t>Sumber Data</w:t>
            </w:r>
          </w:p>
        </w:tc>
        <w:tc>
          <w:tcPr>
            <w:tcW w:w="1681" w:type="dxa"/>
            <w:tcBorders>
              <w:top w:val="nil"/>
              <w:left w:val="nil"/>
              <w:bottom w:val="single" w:sz="4" w:space="0" w:color="auto"/>
              <w:right w:val="single" w:sz="4" w:space="0" w:color="auto"/>
            </w:tcBorders>
            <w:shd w:val="clear" w:color="auto" w:fill="auto"/>
            <w:hideMark/>
          </w:tcPr>
          <w:p w:rsidR="00B90D4D" w:rsidRPr="00B90D4D" w:rsidRDefault="00B90D4D" w:rsidP="00B90D4D">
            <w:pPr>
              <w:spacing w:after="0" w:line="240" w:lineRule="auto"/>
              <w:jc w:val="center"/>
              <w:rPr>
                <w:rFonts w:ascii="Times New Roman" w:eastAsia="Times New Roman" w:hAnsi="Times New Roman" w:cs="Times New Roman"/>
                <w:b/>
                <w:bCs/>
                <w:color w:val="000000"/>
                <w:sz w:val="20"/>
                <w:szCs w:val="20"/>
                <w:lang w:eastAsia="id-ID"/>
              </w:rPr>
            </w:pPr>
            <w:r w:rsidRPr="00B90D4D">
              <w:rPr>
                <w:rFonts w:ascii="Times New Roman" w:eastAsia="Times New Roman" w:hAnsi="Times New Roman" w:cs="Times New Roman"/>
                <w:b/>
                <w:bCs/>
                <w:color w:val="000000"/>
                <w:sz w:val="20"/>
                <w:szCs w:val="20"/>
                <w:lang w:eastAsia="id-ID"/>
              </w:rPr>
              <w:t>Uraian Dokumen</w:t>
            </w:r>
          </w:p>
        </w:tc>
        <w:tc>
          <w:tcPr>
            <w:tcW w:w="1233" w:type="dxa"/>
            <w:tcBorders>
              <w:top w:val="nil"/>
              <w:left w:val="nil"/>
              <w:bottom w:val="single" w:sz="4" w:space="0" w:color="auto"/>
              <w:right w:val="single" w:sz="4" w:space="0" w:color="auto"/>
            </w:tcBorders>
            <w:shd w:val="clear" w:color="auto" w:fill="auto"/>
            <w:hideMark/>
          </w:tcPr>
          <w:p w:rsidR="00B90D4D" w:rsidRPr="00B90D4D" w:rsidRDefault="00B90D4D" w:rsidP="00B90D4D">
            <w:pPr>
              <w:spacing w:after="0" w:line="240" w:lineRule="auto"/>
              <w:jc w:val="center"/>
              <w:rPr>
                <w:rFonts w:ascii="Times New Roman" w:eastAsia="Times New Roman" w:hAnsi="Times New Roman" w:cs="Times New Roman"/>
                <w:b/>
                <w:bCs/>
                <w:color w:val="000000"/>
                <w:sz w:val="20"/>
                <w:szCs w:val="20"/>
                <w:lang w:eastAsia="id-ID"/>
              </w:rPr>
            </w:pPr>
            <w:r w:rsidRPr="00B90D4D">
              <w:rPr>
                <w:rFonts w:ascii="Times New Roman" w:eastAsia="Times New Roman" w:hAnsi="Times New Roman" w:cs="Times New Roman"/>
                <w:b/>
                <w:bCs/>
                <w:color w:val="000000"/>
                <w:sz w:val="20"/>
                <w:szCs w:val="20"/>
                <w:lang w:eastAsia="id-ID"/>
              </w:rPr>
              <w:t>Kategori Data Dokumen</w:t>
            </w:r>
          </w:p>
        </w:tc>
        <w:tc>
          <w:tcPr>
            <w:tcW w:w="2028" w:type="dxa"/>
            <w:tcBorders>
              <w:top w:val="nil"/>
              <w:left w:val="nil"/>
              <w:bottom w:val="single" w:sz="4" w:space="0" w:color="auto"/>
              <w:right w:val="single" w:sz="4" w:space="0" w:color="auto"/>
            </w:tcBorders>
            <w:shd w:val="clear" w:color="auto" w:fill="auto"/>
            <w:hideMark/>
          </w:tcPr>
          <w:p w:rsidR="00B90D4D" w:rsidRPr="00B90D4D" w:rsidRDefault="00B90D4D" w:rsidP="00B90D4D">
            <w:pPr>
              <w:spacing w:after="0" w:line="240" w:lineRule="auto"/>
              <w:jc w:val="center"/>
              <w:rPr>
                <w:rFonts w:ascii="Times New Roman" w:eastAsia="Times New Roman" w:hAnsi="Times New Roman" w:cs="Times New Roman"/>
                <w:b/>
                <w:bCs/>
                <w:color w:val="000000"/>
                <w:sz w:val="20"/>
                <w:szCs w:val="20"/>
                <w:lang w:eastAsia="id-ID"/>
              </w:rPr>
            </w:pPr>
            <w:r w:rsidRPr="00B90D4D">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B90D4D" w:rsidRPr="00B90D4D" w:rsidRDefault="00B90D4D" w:rsidP="00B90D4D">
            <w:pPr>
              <w:spacing w:after="0" w:line="240" w:lineRule="auto"/>
              <w:jc w:val="center"/>
              <w:rPr>
                <w:rFonts w:ascii="Times New Roman" w:eastAsia="Times New Roman" w:hAnsi="Times New Roman" w:cs="Times New Roman"/>
                <w:b/>
                <w:bCs/>
                <w:color w:val="000000"/>
                <w:sz w:val="20"/>
                <w:szCs w:val="20"/>
                <w:lang w:eastAsia="id-ID"/>
              </w:rPr>
            </w:pPr>
            <w:r w:rsidRPr="00B90D4D">
              <w:rPr>
                <w:rFonts w:ascii="Times New Roman" w:eastAsia="Times New Roman" w:hAnsi="Times New Roman" w:cs="Times New Roman"/>
                <w:b/>
                <w:bCs/>
                <w:color w:val="000000"/>
                <w:sz w:val="20"/>
                <w:szCs w:val="20"/>
                <w:lang w:eastAsia="id-ID"/>
              </w:rPr>
              <w:t>Kategori Data Wawancara</w:t>
            </w:r>
          </w:p>
        </w:tc>
      </w:tr>
      <w:tr w:rsidR="00B90D4D" w:rsidRPr="00B90D4D" w:rsidTr="00B90D4D">
        <w:trPr>
          <w:trHeight w:val="1500"/>
        </w:trPr>
        <w:tc>
          <w:tcPr>
            <w:tcW w:w="714" w:type="dxa"/>
            <w:vMerge w:val="restart"/>
            <w:tcBorders>
              <w:top w:val="nil"/>
              <w:left w:val="single" w:sz="4" w:space="0" w:color="auto"/>
              <w:bottom w:val="single" w:sz="4" w:space="0" w:color="000000"/>
              <w:right w:val="single" w:sz="4" w:space="0" w:color="auto"/>
            </w:tcBorders>
            <w:shd w:val="clear" w:color="auto" w:fill="auto"/>
            <w:noWrap/>
            <w:hideMark/>
          </w:tcPr>
          <w:p w:rsidR="00B90D4D" w:rsidRPr="00B90D4D" w:rsidRDefault="00B90D4D" w:rsidP="00B90D4D">
            <w:pPr>
              <w:spacing w:after="0" w:line="240" w:lineRule="auto"/>
              <w:jc w:val="center"/>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BIIc1</w:t>
            </w:r>
          </w:p>
        </w:tc>
        <w:tc>
          <w:tcPr>
            <w:tcW w:w="1300" w:type="dxa"/>
            <w:vMerge w:val="restart"/>
            <w:tcBorders>
              <w:top w:val="nil"/>
              <w:left w:val="single" w:sz="4" w:space="0" w:color="auto"/>
              <w:bottom w:val="single" w:sz="4" w:space="0" w:color="000000"/>
              <w:right w:val="single" w:sz="4" w:space="0" w:color="auto"/>
            </w:tcBorders>
            <w:shd w:val="clear" w:color="auto" w:fill="auto"/>
            <w:hideMark/>
          </w:tcPr>
          <w:p w:rsidR="00B90D4D" w:rsidRPr="00B90D4D" w:rsidRDefault="00B90D4D" w:rsidP="00B90D4D">
            <w:pPr>
              <w:spacing w:after="0" w:line="240" w:lineRule="auto"/>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Komponen Mekanisme-1: Pembagian tugas &amp; tanggung jawab setiap pihak</w:t>
            </w:r>
          </w:p>
        </w:tc>
        <w:tc>
          <w:tcPr>
            <w:tcW w:w="1473" w:type="dxa"/>
            <w:vMerge w:val="restart"/>
            <w:tcBorders>
              <w:top w:val="nil"/>
              <w:left w:val="single" w:sz="4" w:space="0" w:color="auto"/>
              <w:bottom w:val="single" w:sz="4" w:space="0" w:color="000000"/>
              <w:right w:val="single" w:sz="4" w:space="0" w:color="auto"/>
            </w:tcBorders>
            <w:shd w:val="clear" w:color="auto" w:fill="auto"/>
            <w:hideMark/>
          </w:tcPr>
          <w:p w:rsidR="00B90D4D" w:rsidRPr="00B90D4D" w:rsidRDefault="00B90D4D" w:rsidP="00B90D4D">
            <w:pPr>
              <w:spacing w:after="0" w:line="240" w:lineRule="auto"/>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Bagaimana pendapat Anda mengenai pembagian tugas &amp; tanggung jawab setiap pihak dalam mekanisme kerjasama antara unit?</w:t>
            </w:r>
          </w:p>
        </w:tc>
        <w:tc>
          <w:tcPr>
            <w:tcW w:w="1074" w:type="dxa"/>
            <w:tcBorders>
              <w:top w:val="nil"/>
              <w:left w:val="nil"/>
              <w:bottom w:val="single" w:sz="4" w:space="0" w:color="auto"/>
              <w:right w:val="single" w:sz="4" w:space="0" w:color="auto"/>
            </w:tcBorders>
            <w:shd w:val="clear" w:color="auto" w:fill="auto"/>
            <w:hideMark/>
          </w:tcPr>
          <w:p w:rsidR="00B90D4D" w:rsidRPr="00B90D4D" w:rsidRDefault="00B90D4D" w:rsidP="00B90D4D">
            <w:pPr>
              <w:spacing w:after="0" w:line="240" w:lineRule="auto"/>
              <w:jc w:val="center"/>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Kehutanan</w:t>
            </w:r>
          </w:p>
        </w:tc>
        <w:tc>
          <w:tcPr>
            <w:tcW w:w="1681" w:type="dxa"/>
            <w:tcBorders>
              <w:top w:val="nil"/>
              <w:left w:val="nil"/>
              <w:bottom w:val="single" w:sz="4" w:space="0" w:color="auto"/>
              <w:right w:val="single" w:sz="4" w:space="0" w:color="auto"/>
            </w:tcBorders>
            <w:shd w:val="clear" w:color="auto" w:fill="auto"/>
            <w:hideMark/>
          </w:tcPr>
          <w:p w:rsidR="00B90D4D" w:rsidRPr="00B90D4D" w:rsidRDefault="00B90D4D" w:rsidP="00B90D4D">
            <w:pPr>
              <w:spacing w:after="0" w:line="240" w:lineRule="auto"/>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 Tidak tersedia data berupa dokumen kerjasama antar unit</w:t>
            </w:r>
          </w:p>
        </w:tc>
        <w:tc>
          <w:tcPr>
            <w:tcW w:w="1233" w:type="dxa"/>
            <w:tcBorders>
              <w:top w:val="nil"/>
              <w:left w:val="nil"/>
              <w:bottom w:val="single" w:sz="4" w:space="0" w:color="auto"/>
              <w:right w:val="single" w:sz="4" w:space="0" w:color="auto"/>
            </w:tcBorders>
            <w:shd w:val="clear" w:color="auto" w:fill="auto"/>
            <w:hideMark/>
          </w:tcPr>
          <w:p w:rsidR="00B90D4D" w:rsidRPr="00B90D4D" w:rsidRDefault="00B90D4D" w:rsidP="00B90D4D">
            <w:pPr>
              <w:spacing w:after="0" w:line="240" w:lineRule="auto"/>
              <w:jc w:val="center"/>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1</w:t>
            </w:r>
          </w:p>
        </w:tc>
        <w:tc>
          <w:tcPr>
            <w:tcW w:w="2028" w:type="dxa"/>
            <w:tcBorders>
              <w:top w:val="nil"/>
              <w:left w:val="nil"/>
              <w:bottom w:val="single" w:sz="4" w:space="0" w:color="auto"/>
              <w:right w:val="single" w:sz="4" w:space="0" w:color="auto"/>
            </w:tcBorders>
            <w:shd w:val="clear" w:color="000000" w:fill="FFFFFF"/>
            <w:hideMark/>
          </w:tcPr>
          <w:p w:rsidR="00B90D4D" w:rsidRPr="00B90D4D" w:rsidRDefault="00B90D4D" w:rsidP="00B90D4D">
            <w:pPr>
              <w:spacing w:after="0" w:line="240" w:lineRule="auto"/>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 kerjasama antar unit tidak permanen sesuai dengan kebutuhan, misal penanganan konflik dibentuk tim resolusi konflik yang beranggota SKPD terkait</w:t>
            </w:r>
          </w:p>
        </w:tc>
        <w:tc>
          <w:tcPr>
            <w:tcW w:w="1382" w:type="dxa"/>
            <w:tcBorders>
              <w:top w:val="nil"/>
              <w:left w:val="nil"/>
              <w:bottom w:val="single" w:sz="4" w:space="0" w:color="auto"/>
              <w:right w:val="single" w:sz="4" w:space="0" w:color="auto"/>
            </w:tcBorders>
            <w:shd w:val="clear" w:color="auto" w:fill="auto"/>
            <w:noWrap/>
            <w:hideMark/>
          </w:tcPr>
          <w:p w:rsidR="00B90D4D" w:rsidRPr="00B90D4D" w:rsidRDefault="00B90D4D" w:rsidP="00B90D4D">
            <w:pPr>
              <w:spacing w:after="0" w:line="240" w:lineRule="auto"/>
              <w:jc w:val="center"/>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3</w:t>
            </w:r>
          </w:p>
        </w:tc>
      </w:tr>
      <w:tr w:rsidR="00B90D4D" w:rsidRPr="00B90D4D" w:rsidTr="00B90D4D">
        <w:trPr>
          <w:trHeight w:val="1530"/>
        </w:trPr>
        <w:tc>
          <w:tcPr>
            <w:tcW w:w="714" w:type="dxa"/>
            <w:vMerge/>
            <w:tcBorders>
              <w:top w:val="nil"/>
              <w:left w:val="single" w:sz="4" w:space="0" w:color="auto"/>
              <w:bottom w:val="single" w:sz="4" w:space="0" w:color="000000"/>
              <w:right w:val="single" w:sz="4" w:space="0" w:color="auto"/>
            </w:tcBorders>
            <w:vAlign w:val="center"/>
            <w:hideMark/>
          </w:tcPr>
          <w:p w:rsidR="00B90D4D" w:rsidRPr="00B90D4D" w:rsidRDefault="00B90D4D" w:rsidP="00B90D4D">
            <w:pPr>
              <w:spacing w:after="0" w:line="240" w:lineRule="auto"/>
              <w:rPr>
                <w:rFonts w:ascii="Times New Roman" w:eastAsia="Times New Roman" w:hAnsi="Times New Roman" w:cs="Times New Roman"/>
                <w:color w:val="000000"/>
                <w:sz w:val="20"/>
                <w:szCs w:val="20"/>
                <w:lang w:eastAsia="id-ID"/>
              </w:rPr>
            </w:pPr>
          </w:p>
        </w:tc>
        <w:tc>
          <w:tcPr>
            <w:tcW w:w="1300" w:type="dxa"/>
            <w:vMerge/>
            <w:tcBorders>
              <w:top w:val="nil"/>
              <w:left w:val="single" w:sz="4" w:space="0" w:color="auto"/>
              <w:bottom w:val="single" w:sz="4" w:space="0" w:color="000000"/>
              <w:right w:val="single" w:sz="4" w:space="0" w:color="auto"/>
            </w:tcBorders>
            <w:vAlign w:val="center"/>
            <w:hideMark/>
          </w:tcPr>
          <w:p w:rsidR="00B90D4D" w:rsidRPr="00B90D4D" w:rsidRDefault="00B90D4D" w:rsidP="00B90D4D">
            <w:pPr>
              <w:spacing w:after="0" w:line="240" w:lineRule="auto"/>
              <w:rPr>
                <w:rFonts w:ascii="Times New Roman" w:eastAsia="Times New Roman" w:hAnsi="Times New Roman" w:cs="Times New Roman"/>
                <w:color w:val="000000"/>
                <w:sz w:val="20"/>
                <w:szCs w:val="20"/>
                <w:lang w:eastAsia="id-ID"/>
              </w:rPr>
            </w:pPr>
          </w:p>
        </w:tc>
        <w:tc>
          <w:tcPr>
            <w:tcW w:w="1473" w:type="dxa"/>
            <w:vMerge/>
            <w:tcBorders>
              <w:top w:val="nil"/>
              <w:left w:val="single" w:sz="4" w:space="0" w:color="auto"/>
              <w:bottom w:val="single" w:sz="4" w:space="0" w:color="000000"/>
              <w:right w:val="single" w:sz="4" w:space="0" w:color="auto"/>
            </w:tcBorders>
            <w:vAlign w:val="center"/>
            <w:hideMark/>
          </w:tcPr>
          <w:p w:rsidR="00B90D4D" w:rsidRPr="00B90D4D" w:rsidRDefault="00B90D4D" w:rsidP="00B90D4D">
            <w:pPr>
              <w:spacing w:after="0" w:line="240" w:lineRule="auto"/>
              <w:rPr>
                <w:rFonts w:ascii="Times New Roman" w:eastAsia="Times New Roman" w:hAnsi="Times New Roman" w:cs="Times New Roman"/>
                <w:color w:val="000000"/>
                <w:sz w:val="20"/>
                <w:szCs w:val="20"/>
                <w:lang w:eastAsia="id-ID"/>
              </w:rPr>
            </w:pPr>
          </w:p>
        </w:tc>
        <w:tc>
          <w:tcPr>
            <w:tcW w:w="1074" w:type="dxa"/>
            <w:tcBorders>
              <w:top w:val="nil"/>
              <w:left w:val="nil"/>
              <w:bottom w:val="single" w:sz="4" w:space="0" w:color="auto"/>
              <w:right w:val="single" w:sz="4" w:space="0" w:color="auto"/>
            </w:tcBorders>
            <w:shd w:val="clear" w:color="auto" w:fill="auto"/>
            <w:hideMark/>
          </w:tcPr>
          <w:p w:rsidR="00B90D4D" w:rsidRPr="00B90D4D" w:rsidRDefault="00B90D4D" w:rsidP="00B90D4D">
            <w:pPr>
              <w:spacing w:after="0" w:line="240" w:lineRule="auto"/>
              <w:jc w:val="center"/>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BKSDA</w:t>
            </w:r>
          </w:p>
        </w:tc>
        <w:tc>
          <w:tcPr>
            <w:tcW w:w="1681" w:type="dxa"/>
            <w:tcBorders>
              <w:top w:val="nil"/>
              <w:left w:val="nil"/>
              <w:bottom w:val="single" w:sz="4" w:space="0" w:color="auto"/>
              <w:right w:val="single" w:sz="4" w:space="0" w:color="auto"/>
            </w:tcBorders>
            <w:shd w:val="clear" w:color="auto" w:fill="auto"/>
            <w:hideMark/>
          </w:tcPr>
          <w:p w:rsidR="00B90D4D" w:rsidRPr="00B90D4D" w:rsidRDefault="00B90D4D" w:rsidP="00B90D4D">
            <w:pPr>
              <w:spacing w:after="0" w:line="240" w:lineRule="auto"/>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 Tidak ada dokumen kerjasama dan juga tidak ada dokumen yang mengatur pengadministrasian hak masyarakat dan bisnis</w:t>
            </w:r>
          </w:p>
        </w:tc>
        <w:tc>
          <w:tcPr>
            <w:tcW w:w="1233" w:type="dxa"/>
            <w:tcBorders>
              <w:top w:val="nil"/>
              <w:left w:val="nil"/>
              <w:bottom w:val="single" w:sz="4" w:space="0" w:color="auto"/>
              <w:right w:val="single" w:sz="4" w:space="0" w:color="auto"/>
            </w:tcBorders>
            <w:shd w:val="clear" w:color="auto" w:fill="auto"/>
            <w:hideMark/>
          </w:tcPr>
          <w:p w:rsidR="00B90D4D" w:rsidRPr="00B90D4D" w:rsidRDefault="00B90D4D" w:rsidP="00B90D4D">
            <w:pPr>
              <w:spacing w:after="0" w:line="240" w:lineRule="auto"/>
              <w:jc w:val="center"/>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1</w:t>
            </w:r>
          </w:p>
        </w:tc>
        <w:tc>
          <w:tcPr>
            <w:tcW w:w="2028" w:type="dxa"/>
            <w:tcBorders>
              <w:top w:val="nil"/>
              <w:left w:val="nil"/>
              <w:bottom w:val="single" w:sz="4" w:space="0" w:color="auto"/>
              <w:right w:val="single" w:sz="4" w:space="0" w:color="auto"/>
            </w:tcBorders>
            <w:shd w:val="clear" w:color="auto" w:fill="auto"/>
            <w:hideMark/>
          </w:tcPr>
          <w:p w:rsidR="00B90D4D" w:rsidRPr="00B90D4D" w:rsidRDefault="00B90D4D" w:rsidP="00B90D4D">
            <w:pPr>
              <w:spacing w:after="0" w:line="240" w:lineRule="auto"/>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 Tidak ada dokumen kerjasama dan juga tidak ada dokumen yang mengatur pengadministrasian hak masyarakat dan bisnis</w:t>
            </w:r>
          </w:p>
        </w:tc>
        <w:tc>
          <w:tcPr>
            <w:tcW w:w="1382" w:type="dxa"/>
            <w:tcBorders>
              <w:top w:val="nil"/>
              <w:left w:val="nil"/>
              <w:bottom w:val="single" w:sz="4" w:space="0" w:color="auto"/>
              <w:right w:val="single" w:sz="4" w:space="0" w:color="auto"/>
            </w:tcBorders>
            <w:shd w:val="clear" w:color="auto" w:fill="auto"/>
            <w:noWrap/>
            <w:hideMark/>
          </w:tcPr>
          <w:p w:rsidR="00B90D4D" w:rsidRPr="00B90D4D" w:rsidRDefault="00B90D4D" w:rsidP="00B90D4D">
            <w:pPr>
              <w:spacing w:after="0" w:line="240" w:lineRule="auto"/>
              <w:jc w:val="center"/>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1</w:t>
            </w:r>
          </w:p>
        </w:tc>
      </w:tr>
      <w:tr w:rsidR="00B90D4D" w:rsidRPr="00B90D4D" w:rsidTr="00B90D4D">
        <w:trPr>
          <w:trHeight w:val="510"/>
        </w:trPr>
        <w:tc>
          <w:tcPr>
            <w:tcW w:w="714" w:type="dxa"/>
            <w:vMerge/>
            <w:tcBorders>
              <w:top w:val="nil"/>
              <w:left w:val="single" w:sz="4" w:space="0" w:color="auto"/>
              <w:bottom w:val="single" w:sz="4" w:space="0" w:color="000000"/>
              <w:right w:val="single" w:sz="4" w:space="0" w:color="auto"/>
            </w:tcBorders>
            <w:vAlign w:val="center"/>
            <w:hideMark/>
          </w:tcPr>
          <w:p w:rsidR="00B90D4D" w:rsidRPr="00B90D4D" w:rsidRDefault="00B90D4D" w:rsidP="00B90D4D">
            <w:pPr>
              <w:spacing w:after="0" w:line="240" w:lineRule="auto"/>
              <w:rPr>
                <w:rFonts w:ascii="Times New Roman" w:eastAsia="Times New Roman" w:hAnsi="Times New Roman" w:cs="Times New Roman"/>
                <w:color w:val="000000"/>
                <w:sz w:val="20"/>
                <w:szCs w:val="20"/>
                <w:lang w:eastAsia="id-ID"/>
              </w:rPr>
            </w:pPr>
          </w:p>
        </w:tc>
        <w:tc>
          <w:tcPr>
            <w:tcW w:w="1300" w:type="dxa"/>
            <w:vMerge/>
            <w:tcBorders>
              <w:top w:val="nil"/>
              <w:left w:val="single" w:sz="4" w:space="0" w:color="auto"/>
              <w:bottom w:val="single" w:sz="4" w:space="0" w:color="000000"/>
              <w:right w:val="single" w:sz="4" w:space="0" w:color="auto"/>
            </w:tcBorders>
            <w:vAlign w:val="center"/>
            <w:hideMark/>
          </w:tcPr>
          <w:p w:rsidR="00B90D4D" w:rsidRPr="00B90D4D" w:rsidRDefault="00B90D4D" w:rsidP="00B90D4D">
            <w:pPr>
              <w:spacing w:after="0" w:line="240" w:lineRule="auto"/>
              <w:rPr>
                <w:rFonts w:ascii="Times New Roman" w:eastAsia="Times New Roman" w:hAnsi="Times New Roman" w:cs="Times New Roman"/>
                <w:color w:val="000000"/>
                <w:sz w:val="20"/>
                <w:szCs w:val="20"/>
                <w:lang w:eastAsia="id-ID"/>
              </w:rPr>
            </w:pPr>
          </w:p>
        </w:tc>
        <w:tc>
          <w:tcPr>
            <w:tcW w:w="1473" w:type="dxa"/>
            <w:vMerge/>
            <w:tcBorders>
              <w:top w:val="nil"/>
              <w:left w:val="single" w:sz="4" w:space="0" w:color="auto"/>
              <w:bottom w:val="single" w:sz="4" w:space="0" w:color="000000"/>
              <w:right w:val="single" w:sz="4" w:space="0" w:color="auto"/>
            </w:tcBorders>
            <w:vAlign w:val="center"/>
            <w:hideMark/>
          </w:tcPr>
          <w:p w:rsidR="00B90D4D" w:rsidRPr="00B90D4D" w:rsidRDefault="00B90D4D" w:rsidP="00B90D4D">
            <w:pPr>
              <w:spacing w:after="0" w:line="240" w:lineRule="auto"/>
              <w:rPr>
                <w:rFonts w:ascii="Times New Roman" w:eastAsia="Times New Roman" w:hAnsi="Times New Roman" w:cs="Times New Roman"/>
                <w:color w:val="000000"/>
                <w:sz w:val="20"/>
                <w:szCs w:val="20"/>
                <w:lang w:eastAsia="id-ID"/>
              </w:rPr>
            </w:pPr>
          </w:p>
        </w:tc>
        <w:tc>
          <w:tcPr>
            <w:tcW w:w="1074" w:type="dxa"/>
            <w:tcBorders>
              <w:top w:val="nil"/>
              <w:left w:val="nil"/>
              <w:bottom w:val="single" w:sz="4" w:space="0" w:color="auto"/>
              <w:right w:val="single" w:sz="4" w:space="0" w:color="auto"/>
            </w:tcBorders>
            <w:shd w:val="clear" w:color="000000" w:fill="FF99CC"/>
            <w:hideMark/>
          </w:tcPr>
          <w:p w:rsidR="00B90D4D" w:rsidRPr="00B90D4D" w:rsidRDefault="00B90D4D" w:rsidP="00B90D4D">
            <w:pPr>
              <w:spacing w:after="0" w:line="240" w:lineRule="auto"/>
              <w:jc w:val="center"/>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TN</w:t>
            </w:r>
          </w:p>
        </w:tc>
        <w:tc>
          <w:tcPr>
            <w:tcW w:w="1681" w:type="dxa"/>
            <w:tcBorders>
              <w:top w:val="nil"/>
              <w:left w:val="nil"/>
              <w:bottom w:val="single" w:sz="4" w:space="0" w:color="auto"/>
              <w:right w:val="single" w:sz="4" w:space="0" w:color="auto"/>
            </w:tcBorders>
            <w:shd w:val="clear" w:color="000000" w:fill="FF99CC"/>
            <w:hideMark/>
          </w:tcPr>
          <w:p w:rsidR="00B90D4D" w:rsidRPr="00B90D4D" w:rsidRDefault="00B90D4D" w:rsidP="00B90D4D">
            <w:pPr>
              <w:spacing w:after="0" w:line="240" w:lineRule="auto"/>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 Tidak ada data, TN berkantor di luar kota Jambi</w:t>
            </w:r>
          </w:p>
        </w:tc>
        <w:tc>
          <w:tcPr>
            <w:tcW w:w="4643" w:type="dxa"/>
            <w:gridSpan w:val="3"/>
            <w:tcBorders>
              <w:top w:val="single" w:sz="4" w:space="0" w:color="auto"/>
              <w:left w:val="nil"/>
              <w:bottom w:val="single" w:sz="4" w:space="0" w:color="auto"/>
              <w:right w:val="single" w:sz="4" w:space="0" w:color="000000"/>
            </w:tcBorders>
            <w:shd w:val="clear" w:color="000000" w:fill="FF99CC"/>
            <w:hideMark/>
          </w:tcPr>
          <w:p w:rsidR="00B90D4D" w:rsidRPr="00B90D4D" w:rsidRDefault="00B90D4D" w:rsidP="00B90D4D">
            <w:pPr>
              <w:spacing w:after="0" w:line="240" w:lineRule="auto"/>
              <w:jc w:val="center"/>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Taman Nasional berkantor di luar Kota Jambi, tidak dilakukan wawancara</w:t>
            </w:r>
          </w:p>
        </w:tc>
      </w:tr>
      <w:tr w:rsidR="00B90D4D" w:rsidRPr="00B90D4D" w:rsidTr="00B90D4D">
        <w:trPr>
          <w:trHeight w:val="1020"/>
        </w:trPr>
        <w:tc>
          <w:tcPr>
            <w:tcW w:w="714" w:type="dxa"/>
            <w:vMerge w:val="restart"/>
            <w:tcBorders>
              <w:top w:val="nil"/>
              <w:left w:val="single" w:sz="4" w:space="0" w:color="auto"/>
              <w:bottom w:val="single" w:sz="4" w:space="0" w:color="000000"/>
              <w:right w:val="single" w:sz="4" w:space="0" w:color="auto"/>
            </w:tcBorders>
            <w:shd w:val="clear" w:color="auto" w:fill="auto"/>
            <w:noWrap/>
            <w:hideMark/>
          </w:tcPr>
          <w:p w:rsidR="00B90D4D" w:rsidRPr="00B90D4D" w:rsidRDefault="00B90D4D" w:rsidP="00B90D4D">
            <w:pPr>
              <w:spacing w:after="0" w:line="240" w:lineRule="auto"/>
              <w:jc w:val="center"/>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BIIc2</w:t>
            </w:r>
          </w:p>
        </w:tc>
        <w:tc>
          <w:tcPr>
            <w:tcW w:w="1300" w:type="dxa"/>
            <w:vMerge w:val="restart"/>
            <w:tcBorders>
              <w:top w:val="nil"/>
              <w:left w:val="single" w:sz="4" w:space="0" w:color="auto"/>
              <w:bottom w:val="single" w:sz="4" w:space="0" w:color="000000"/>
              <w:right w:val="single" w:sz="4" w:space="0" w:color="auto"/>
            </w:tcBorders>
            <w:shd w:val="clear" w:color="auto" w:fill="auto"/>
            <w:hideMark/>
          </w:tcPr>
          <w:p w:rsidR="00B90D4D" w:rsidRPr="00B90D4D" w:rsidRDefault="00B90D4D" w:rsidP="00B90D4D">
            <w:pPr>
              <w:spacing w:after="0" w:line="240" w:lineRule="auto"/>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Komponen Mekanisme-2: Tahapan pelaksanaan kerjasama</w:t>
            </w:r>
          </w:p>
        </w:tc>
        <w:tc>
          <w:tcPr>
            <w:tcW w:w="1473" w:type="dxa"/>
            <w:vMerge w:val="restart"/>
            <w:tcBorders>
              <w:top w:val="nil"/>
              <w:left w:val="single" w:sz="4" w:space="0" w:color="auto"/>
              <w:bottom w:val="single" w:sz="4" w:space="0" w:color="000000"/>
              <w:right w:val="single" w:sz="4" w:space="0" w:color="auto"/>
            </w:tcBorders>
            <w:shd w:val="clear" w:color="auto" w:fill="auto"/>
            <w:hideMark/>
          </w:tcPr>
          <w:p w:rsidR="00B90D4D" w:rsidRPr="00B90D4D" w:rsidRDefault="00B90D4D" w:rsidP="00B90D4D">
            <w:pPr>
              <w:spacing w:after="0" w:line="240" w:lineRule="auto"/>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Bagaimana pendapat Anda me-ngenai Tahapan pelaksanaan ker-jasama dalam mekanisme kerja-sama antara unit?</w:t>
            </w:r>
          </w:p>
        </w:tc>
        <w:tc>
          <w:tcPr>
            <w:tcW w:w="1074" w:type="dxa"/>
            <w:tcBorders>
              <w:top w:val="nil"/>
              <w:left w:val="nil"/>
              <w:bottom w:val="single" w:sz="4" w:space="0" w:color="auto"/>
              <w:right w:val="single" w:sz="4" w:space="0" w:color="auto"/>
            </w:tcBorders>
            <w:shd w:val="clear" w:color="auto" w:fill="auto"/>
            <w:hideMark/>
          </w:tcPr>
          <w:p w:rsidR="00B90D4D" w:rsidRPr="00B90D4D" w:rsidRDefault="00B90D4D" w:rsidP="00B90D4D">
            <w:pPr>
              <w:spacing w:after="0" w:line="240" w:lineRule="auto"/>
              <w:jc w:val="center"/>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Kehutanan</w:t>
            </w:r>
          </w:p>
        </w:tc>
        <w:tc>
          <w:tcPr>
            <w:tcW w:w="1681" w:type="dxa"/>
            <w:tcBorders>
              <w:top w:val="nil"/>
              <w:left w:val="nil"/>
              <w:bottom w:val="single" w:sz="4" w:space="0" w:color="auto"/>
              <w:right w:val="single" w:sz="4" w:space="0" w:color="auto"/>
            </w:tcBorders>
            <w:shd w:val="clear" w:color="auto" w:fill="auto"/>
            <w:hideMark/>
          </w:tcPr>
          <w:p w:rsidR="00B90D4D" w:rsidRPr="00B90D4D" w:rsidRDefault="00B90D4D" w:rsidP="00B90D4D">
            <w:pPr>
              <w:spacing w:after="0" w:line="240" w:lineRule="auto"/>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 Tidak tersedia data berupa dokumen kerjasama antar unit</w:t>
            </w:r>
          </w:p>
        </w:tc>
        <w:tc>
          <w:tcPr>
            <w:tcW w:w="1233" w:type="dxa"/>
            <w:tcBorders>
              <w:top w:val="nil"/>
              <w:left w:val="nil"/>
              <w:bottom w:val="single" w:sz="4" w:space="0" w:color="auto"/>
              <w:right w:val="single" w:sz="4" w:space="0" w:color="auto"/>
            </w:tcBorders>
            <w:shd w:val="clear" w:color="auto" w:fill="auto"/>
            <w:hideMark/>
          </w:tcPr>
          <w:p w:rsidR="00B90D4D" w:rsidRPr="00B90D4D" w:rsidRDefault="00B90D4D" w:rsidP="00B90D4D">
            <w:pPr>
              <w:spacing w:after="0" w:line="240" w:lineRule="auto"/>
              <w:jc w:val="center"/>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1</w:t>
            </w:r>
          </w:p>
        </w:tc>
        <w:tc>
          <w:tcPr>
            <w:tcW w:w="2028" w:type="dxa"/>
            <w:tcBorders>
              <w:top w:val="nil"/>
              <w:left w:val="nil"/>
              <w:bottom w:val="single" w:sz="4" w:space="0" w:color="auto"/>
              <w:right w:val="single" w:sz="4" w:space="0" w:color="auto"/>
            </w:tcBorders>
            <w:shd w:val="clear" w:color="000000" w:fill="FFFFFF"/>
            <w:hideMark/>
          </w:tcPr>
          <w:p w:rsidR="00B90D4D" w:rsidRPr="00B90D4D" w:rsidRDefault="00B90D4D" w:rsidP="00B90D4D">
            <w:pPr>
              <w:spacing w:after="0" w:line="240" w:lineRule="auto"/>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 kerjasama antar unit tidak permanen sesuai dengan kebutuhan, misal penanganan konflik dibentuk tim resolusi konflik yang beranggota SKPD terkait</w:t>
            </w:r>
          </w:p>
        </w:tc>
        <w:tc>
          <w:tcPr>
            <w:tcW w:w="1382" w:type="dxa"/>
            <w:tcBorders>
              <w:top w:val="nil"/>
              <w:left w:val="nil"/>
              <w:bottom w:val="single" w:sz="4" w:space="0" w:color="auto"/>
              <w:right w:val="single" w:sz="4" w:space="0" w:color="auto"/>
            </w:tcBorders>
            <w:shd w:val="clear" w:color="auto" w:fill="auto"/>
            <w:noWrap/>
            <w:hideMark/>
          </w:tcPr>
          <w:p w:rsidR="00B90D4D" w:rsidRPr="00B90D4D" w:rsidRDefault="00B90D4D" w:rsidP="00B90D4D">
            <w:pPr>
              <w:spacing w:after="0" w:line="240" w:lineRule="auto"/>
              <w:jc w:val="center"/>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3</w:t>
            </w:r>
          </w:p>
        </w:tc>
      </w:tr>
      <w:tr w:rsidR="00B90D4D" w:rsidRPr="00B90D4D" w:rsidTr="00B90D4D">
        <w:trPr>
          <w:trHeight w:val="1530"/>
        </w:trPr>
        <w:tc>
          <w:tcPr>
            <w:tcW w:w="714" w:type="dxa"/>
            <w:vMerge/>
            <w:tcBorders>
              <w:top w:val="nil"/>
              <w:left w:val="single" w:sz="4" w:space="0" w:color="auto"/>
              <w:bottom w:val="single" w:sz="4" w:space="0" w:color="000000"/>
              <w:right w:val="single" w:sz="4" w:space="0" w:color="auto"/>
            </w:tcBorders>
            <w:vAlign w:val="center"/>
            <w:hideMark/>
          </w:tcPr>
          <w:p w:rsidR="00B90D4D" w:rsidRPr="00B90D4D" w:rsidRDefault="00B90D4D" w:rsidP="00B90D4D">
            <w:pPr>
              <w:spacing w:after="0" w:line="240" w:lineRule="auto"/>
              <w:rPr>
                <w:rFonts w:ascii="Times New Roman" w:eastAsia="Times New Roman" w:hAnsi="Times New Roman" w:cs="Times New Roman"/>
                <w:color w:val="000000"/>
                <w:sz w:val="20"/>
                <w:szCs w:val="20"/>
                <w:lang w:eastAsia="id-ID"/>
              </w:rPr>
            </w:pPr>
          </w:p>
        </w:tc>
        <w:tc>
          <w:tcPr>
            <w:tcW w:w="1300" w:type="dxa"/>
            <w:vMerge/>
            <w:tcBorders>
              <w:top w:val="nil"/>
              <w:left w:val="single" w:sz="4" w:space="0" w:color="auto"/>
              <w:bottom w:val="single" w:sz="4" w:space="0" w:color="000000"/>
              <w:right w:val="single" w:sz="4" w:space="0" w:color="auto"/>
            </w:tcBorders>
            <w:vAlign w:val="center"/>
            <w:hideMark/>
          </w:tcPr>
          <w:p w:rsidR="00B90D4D" w:rsidRPr="00B90D4D" w:rsidRDefault="00B90D4D" w:rsidP="00B90D4D">
            <w:pPr>
              <w:spacing w:after="0" w:line="240" w:lineRule="auto"/>
              <w:rPr>
                <w:rFonts w:ascii="Times New Roman" w:eastAsia="Times New Roman" w:hAnsi="Times New Roman" w:cs="Times New Roman"/>
                <w:color w:val="000000"/>
                <w:sz w:val="20"/>
                <w:szCs w:val="20"/>
                <w:lang w:eastAsia="id-ID"/>
              </w:rPr>
            </w:pPr>
          </w:p>
        </w:tc>
        <w:tc>
          <w:tcPr>
            <w:tcW w:w="1473" w:type="dxa"/>
            <w:vMerge/>
            <w:tcBorders>
              <w:top w:val="nil"/>
              <w:left w:val="single" w:sz="4" w:space="0" w:color="auto"/>
              <w:bottom w:val="single" w:sz="4" w:space="0" w:color="000000"/>
              <w:right w:val="single" w:sz="4" w:space="0" w:color="auto"/>
            </w:tcBorders>
            <w:vAlign w:val="center"/>
            <w:hideMark/>
          </w:tcPr>
          <w:p w:rsidR="00B90D4D" w:rsidRPr="00B90D4D" w:rsidRDefault="00B90D4D" w:rsidP="00B90D4D">
            <w:pPr>
              <w:spacing w:after="0" w:line="240" w:lineRule="auto"/>
              <w:rPr>
                <w:rFonts w:ascii="Times New Roman" w:eastAsia="Times New Roman" w:hAnsi="Times New Roman" w:cs="Times New Roman"/>
                <w:color w:val="000000"/>
                <w:sz w:val="20"/>
                <w:szCs w:val="20"/>
                <w:lang w:eastAsia="id-ID"/>
              </w:rPr>
            </w:pPr>
          </w:p>
        </w:tc>
        <w:tc>
          <w:tcPr>
            <w:tcW w:w="1074" w:type="dxa"/>
            <w:tcBorders>
              <w:top w:val="nil"/>
              <w:left w:val="nil"/>
              <w:bottom w:val="single" w:sz="4" w:space="0" w:color="auto"/>
              <w:right w:val="single" w:sz="4" w:space="0" w:color="auto"/>
            </w:tcBorders>
            <w:shd w:val="clear" w:color="auto" w:fill="auto"/>
            <w:hideMark/>
          </w:tcPr>
          <w:p w:rsidR="00B90D4D" w:rsidRPr="00B90D4D" w:rsidRDefault="00B90D4D" w:rsidP="00B90D4D">
            <w:pPr>
              <w:spacing w:after="0" w:line="240" w:lineRule="auto"/>
              <w:jc w:val="center"/>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BKSDA</w:t>
            </w:r>
          </w:p>
        </w:tc>
        <w:tc>
          <w:tcPr>
            <w:tcW w:w="1681" w:type="dxa"/>
            <w:tcBorders>
              <w:top w:val="nil"/>
              <w:left w:val="nil"/>
              <w:bottom w:val="single" w:sz="4" w:space="0" w:color="auto"/>
              <w:right w:val="single" w:sz="4" w:space="0" w:color="auto"/>
            </w:tcBorders>
            <w:shd w:val="clear" w:color="auto" w:fill="auto"/>
            <w:hideMark/>
          </w:tcPr>
          <w:p w:rsidR="00B90D4D" w:rsidRPr="00B90D4D" w:rsidRDefault="00B90D4D" w:rsidP="00B90D4D">
            <w:pPr>
              <w:spacing w:after="0" w:line="240" w:lineRule="auto"/>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 Tidak ada dokumen kerjasama dan juga tidak ada dokumen yang mengatur pengadministrasian hak masyarakat dan bisnis</w:t>
            </w:r>
          </w:p>
        </w:tc>
        <w:tc>
          <w:tcPr>
            <w:tcW w:w="1233" w:type="dxa"/>
            <w:tcBorders>
              <w:top w:val="nil"/>
              <w:left w:val="nil"/>
              <w:bottom w:val="single" w:sz="4" w:space="0" w:color="auto"/>
              <w:right w:val="single" w:sz="4" w:space="0" w:color="auto"/>
            </w:tcBorders>
            <w:shd w:val="clear" w:color="auto" w:fill="auto"/>
            <w:hideMark/>
          </w:tcPr>
          <w:p w:rsidR="00B90D4D" w:rsidRPr="00B90D4D" w:rsidRDefault="00B90D4D" w:rsidP="00B90D4D">
            <w:pPr>
              <w:spacing w:after="0" w:line="240" w:lineRule="auto"/>
              <w:jc w:val="center"/>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1</w:t>
            </w:r>
          </w:p>
        </w:tc>
        <w:tc>
          <w:tcPr>
            <w:tcW w:w="2028" w:type="dxa"/>
            <w:tcBorders>
              <w:top w:val="nil"/>
              <w:left w:val="nil"/>
              <w:bottom w:val="single" w:sz="4" w:space="0" w:color="auto"/>
              <w:right w:val="single" w:sz="4" w:space="0" w:color="auto"/>
            </w:tcBorders>
            <w:shd w:val="clear" w:color="auto" w:fill="auto"/>
            <w:hideMark/>
          </w:tcPr>
          <w:p w:rsidR="00B90D4D" w:rsidRPr="00B90D4D" w:rsidRDefault="00B90D4D" w:rsidP="00B90D4D">
            <w:pPr>
              <w:spacing w:after="0" w:line="240" w:lineRule="auto"/>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 Tidak ada dokumen kerjasama dan juga tidak ada dokumen yang mengatur pengadministrasian hak masyarakat dan bisnis</w:t>
            </w:r>
          </w:p>
        </w:tc>
        <w:tc>
          <w:tcPr>
            <w:tcW w:w="1382" w:type="dxa"/>
            <w:tcBorders>
              <w:top w:val="nil"/>
              <w:left w:val="nil"/>
              <w:bottom w:val="single" w:sz="4" w:space="0" w:color="auto"/>
              <w:right w:val="single" w:sz="4" w:space="0" w:color="auto"/>
            </w:tcBorders>
            <w:shd w:val="clear" w:color="auto" w:fill="auto"/>
            <w:noWrap/>
            <w:hideMark/>
          </w:tcPr>
          <w:p w:rsidR="00B90D4D" w:rsidRPr="00B90D4D" w:rsidRDefault="00B90D4D" w:rsidP="00B90D4D">
            <w:pPr>
              <w:spacing w:after="0" w:line="240" w:lineRule="auto"/>
              <w:jc w:val="center"/>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1</w:t>
            </w:r>
          </w:p>
        </w:tc>
      </w:tr>
      <w:tr w:rsidR="00B90D4D" w:rsidRPr="00B90D4D" w:rsidTr="00B90D4D">
        <w:trPr>
          <w:trHeight w:val="675"/>
        </w:trPr>
        <w:tc>
          <w:tcPr>
            <w:tcW w:w="714" w:type="dxa"/>
            <w:vMerge/>
            <w:tcBorders>
              <w:top w:val="nil"/>
              <w:left w:val="single" w:sz="4" w:space="0" w:color="auto"/>
              <w:bottom w:val="single" w:sz="4" w:space="0" w:color="000000"/>
              <w:right w:val="single" w:sz="4" w:space="0" w:color="auto"/>
            </w:tcBorders>
            <w:vAlign w:val="center"/>
            <w:hideMark/>
          </w:tcPr>
          <w:p w:rsidR="00B90D4D" w:rsidRPr="00B90D4D" w:rsidRDefault="00B90D4D" w:rsidP="00B90D4D">
            <w:pPr>
              <w:spacing w:after="0" w:line="240" w:lineRule="auto"/>
              <w:rPr>
                <w:rFonts w:ascii="Times New Roman" w:eastAsia="Times New Roman" w:hAnsi="Times New Roman" w:cs="Times New Roman"/>
                <w:color w:val="000000"/>
                <w:sz w:val="20"/>
                <w:szCs w:val="20"/>
                <w:lang w:eastAsia="id-ID"/>
              </w:rPr>
            </w:pPr>
          </w:p>
        </w:tc>
        <w:tc>
          <w:tcPr>
            <w:tcW w:w="1300" w:type="dxa"/>
            <w:vMerge/>
            <w:tcBorders>
              <w:top w:val="nil"/>
              <w:left w:val="single" w:sz="4" w:space="0" w:color="auto"/>
              <w:bottom w:val="single" w:sz="4" w:space="0" w:color="000000"/>
              <w:right w:val="single" w:sz="4" w:space="0" w:color="auto"/>
            </w:tcBorders>
            <w:vAlign w:val="center"/>
            <w:hideMark/>
          </w:tcPr>
          <w:p w:rsidR="00B90D4D" w:rsidRPr="00B90D4D" w:rsidRDefault="00B90D4D" w:rsidP="00B90D4D">
            <w:pPr>
              <w:spacing w:after="0" w:line="240" w:lineRule="auto"/>
              <w:rPr>
                <w:rFonts w:ascii="Times New Roman" w:eastAsia="Times New Roman" w:hAnsi="Times New Roman" w:cs="Times New Roman"/>
                <w:color w:val="000000"/>
                <w:sz w:val="20"/>
                <w:szCs w:val="20"/>
                <w:lang w:eastAsia="id-ID"/>
              </w:rPr>
            </w:pPr>
          </w:p>
        </w:tc>
        <w:tc>
          <w:tcPr>
            <w:tcW w:w="1473" w:type="dxa"/>
            <w:vMerge/>
            <w:tcBorders>
              <w:top w:val="nil"/>
              <w:left w:val="single" w:sz="4" w:space="0" w:color="auto"/>
              <w:bottom w:val="single" w:sz="4" w:space="0" w:color="000000"/>
              <w:right w:val="single" w:sz="4" w:space="0" w:color="auto"/>
            </w:tcBorders>
            <w:vAlign w:val="center"/>
            <w:hideMark/>
          </w:tcPr>
          <w:p w:rsidR="00B90D4D" w:rsidRPr="00B90D4D" w:rsidRDefault="00B90D4D" w:rsidP="00B90D4D">
            <w:pPr>
              <w:spacing w:after="0" w:line="240" w:lineRule="auto"/>
              <w:rPr>
                <w:rFonts w:ascii="Times New Roman" w:eastAsia="Times New Roman" w:hAnsi="Times New Roman" w:cs="Times New Roman"/>
                <w:color w:val="000000"/>
                <w:sz w:val="20"/>
                <w:szCs w:val="20"/>
                <w:lang w:eastAsia="id-ID"/>
              </w:rPr>
            </w:pPr>
          </w:p>
        </w:tc>
        <w:tc>
          <w:tcPr>
            <w:tcW w:w="1074" w:type="dxa"/>
            <w:tcBorders>
              <w:top w:val="nil"/>
              <w:left w:val="nil"/>
              <w:bottom w:val="single" w:sz="4" w:space="0" w:color="auto"/>
              <w:right w:val="single" w:sz="4" w:space="0" w:color="auto"/>
            </w:tcBorders>
            <w:shd w:val="clear" w:color="000000" w:fill="FF99CC"/>
            <w:hideMark/>
          </w:tcPr>
          <w:p w:rsidR="00B90D4D" w:rsidRPr="00B90D4D" w:rsidRDefault="00B90D4D" w:rsidP="00B90D4D">
            <w:pPr>
              <w:spacing w:after="0" w:line="240" w:lineRule="auto"/>
              <w:jc w:val="center"/>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TN</w:t>
            </w:r>
          </w:p>
        </w:tc>
        <w:tc>
          <w:tcPr>
            <w:tcW w:w="1681" w:type="dxa"/>
            <w:tcBorders>
              <w:top w:val="nil"/>
              <w:left w:val="nil"/>
              <w:bottom w:val="single" w:sz="4" w:space="0" w:color="auto"/>
              <w:right w:val="single" w:sz="4" w:space="0" w:color="auto"/>
            </w:tcBorders>
            <w:shd w:val="clear" w:color="000000" w:fill="FF99CC"/>
            <w:hideMark/>
          </w:tcPr>
          <w:p w:rsidR="00B90D4D" w:rsidRPr="00B90D4D" w:rsidRDefault="00B90D4D" w:rsidP="00B90D4D">
            <w:pPr>
              <w:spacing w:after="0" w:line="240" w:lineRule="auto"/>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 Tidak ada data, TN berkantor di luar kota Jambi</w:t>
            </w:r>
          </w:p>
        </w:tc>
        <w:tc>
          <w:tcPr>
            <w:tcW w:w="4643" w:type="dxa"/>
            <w:gridSpan w:val="3"/>
            <w:tcBorders>
              <w:top w:val="single" w:sz="4" w:space="0" w:color="auto"/>
              <w:left w:val="nil"/>
              <w:bottom w:val="single" w:sz="4" w:space="0" w:color="auto"/>
              <w:right w:val="single" w:sz="4" w:space="0" w:color="000000"/>
            </w:tcBorders>
            <w:shd w:val="clear" w:color="000000" w:fill="FF99CC"/>
            <w:hideMark/>
          </w:tcPr>
          <w:p w:rsidR="00B90D4D" w:rsidRPr="00B90D4D" w:rsidRDefault="00B90D4D" w:rsidP="00B90D4D">
            <w:pPr>
              <w:spacing w:after="0" w:line="240" w:lineRule="auto"/>
              <w:jc w:val="center"/>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Taman Nasional berkantor di luar Kota Jambi, tidak dilakukan wawancara</w:t>
            </w:r>
          </w:p>
        </w:tc>
      </w:tr>
      <w:tr w:rsidR="00B90D4D" w:rsidRPr="00B90D4D" w:rsidTr="00B90D4D">
        <w:trPr>
          <w:trHeight w:val="1200"/>
        </w:trPr>
        <w:tc>
          <w:tcPr>
            <w:tcW w:w="714" w:type="dxa"/>
            <w:vMerge w:val="restart"/>
            <w:tcBorders>
              <w:top w:val="nil"/>
              <w:left w:val="single" w:sz="4" w:space="0" w:color="auto"/>
              <w:bottom w:val="single" w:sz="4" w:space="0" w:color="000000"/>
              <w:right w:val="single" w:sz="4" w:space="0" w:color="auto"/>
            </w:tcBorders>
            <w:shd w:val="clear" w:color="auto" w:fill="auto"/>
            <w:noWrap/>
            <w:hideMark/>
          </w:tcPr>
          <w:p w:rsidR="00B90D4D" w:rsidRPr="00B90D4D" w:rsidRDefault="00B90D4D" w:rsidP="00B90D4D">
            <w:pPr>
              <w:spacing w:after="0" w:line="240" w:lineRule="auto"/>
              <w:jc w:val="center"/>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BIIc3</w:t>
            </w:r>
          </w:p>
        </w:tc>
        <w:tc>
          <w:tcPr>
            <w:tcW w:w="1300" w:type="dxa"/>
            <w:vMerge w:val="restart"/>
            <w:tcBorders>
              <w:top w:val="nil"/>
              <w:left w:val="single" w:sz="4" w:space="0" w:color="auto"/>
              <w:bottom w:val="single" w:sz="4" w:space="0" w:color="000000"/>
              <w:right w:val="single" w:sz="4" w:space="0" w:color="auto"/>
            </w:tcBorders>
            <w:shd w:val="clear" w:color="auto" w:fill="auto"/>
            <w:hideMark/>
          </w:tcPr>
          <w:p w:rsidR="00B90D4D" w:rsidRPr="00B90D4D" w:rsidRDefault="00B90D4D" w:rsidP="00B90D4D">
            <w:pPr>
              <w:spacing w:after="0" w:line="240" w:lineRule="auto"/>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Komponen Mekanisme-3: Mekanisme pengambilan keputusan</w:t>
            </w:r>
          </w:p>
        </w:tc>
        <w:tc>
          <w:tcPr>
            <w:tcW w:w="1473" w:type="dxa"/>
            <w:vMerge w:val="restart"/>
            <w:tcBorders>
              <w:top w:val="nil"/>
              <w:left w:val="single" w:sz="4" w:space="0" w:color="auto"/>
              <w:bottom w:val="single" w:sz="4" w:space="0" w:color="000000"/>
              <w:right w:val="single" w:sz="4" w:space="0" w:color="auto"/>
            </w:tcBorders>
            <w:shd w:val="clear" w:color="auto" w:fill="auto"/>
            <w:hideMark/>
          </w:tcPr>
          <w:p w:rsidR="00B90D4D" w:rsidRPr="00B90D4D" w:rsidRDefault="00B90D4D" w:rsidP="00B90D4D">
            <w:pPr>
              <w:spacing w:after="0" w:line="240" w:lineRule="auto"/>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Mekanisme pengambilan keputus-an dalam kerjasama antara unit?</w:t>
            </w:r>
          </w:p>
        </w:tc>
        <w:tc>
          <w:tcPr>
            <w:tcW w:w="1074" w:type="dxa"/>
            <w:tcBorders>
              <w:top w:val="nil"/>
              <w:left w:val="nil"/>
              <w:bottom w:val="single" w:sz="4" w:space="0" w:color="auto"/>
              <w:right w:val="single" w:sz="4" w:space="0" w:color="auto"/>
            </w:tcBorders>
            <w:shd w:val="clear" w:color="auto" w:fill="auto"/>
            <w:hideMark/>
          </w:tcPr>
          <w:p w:rsidR="00B90D4D" w:rsidRPr="00B90D4D" w:rsidRDefault="00B90D4D" w:rsidP="00B90D4D">
            <w:pPr>
              <w:spacing w:after="0" w:line="240" w:lineRule="auto"/>
              <w:jc w:val="center"/>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Kehutanan</w:t>
            </w:r>
          </w:p>
        </w:tc>
        <w:tc>
          <w:tcPr>
            <w:tcW w:w="1681" w:type="dxa"/>
            <w:tcBorders>
              <w:top w:val="nil"/>
              <w:left w:val="nil"/>
              <w:bottom w:val="single" w:sz="4" w:space="0" w:color="auto"/>
              <w:right w:val="single" w:sz="4" w:space="0" w:color="auto"/>
            </w:tcBorders>
            <w:shd w:val="clear" w:color="auto" w:fill="auto"/>
            <w:hideMark/>
          </w:tcPr>
          <w:p w:rsidR="00B90D4D" w:rsidRPr="00B90D4D" w:rsidRDefault="00B90D4D" w:rsidP="00B90D4D">
            <w:pPr>
              <w:spacing w:after="0" w:line="240" w:lineRule="auto"/>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 Tidak tersedia data berupa dokumen kerjasama antar unit</w:t>
            </w:r>
          </w:p>
        </w:tc>
        <w:tc>
          <w:tcPr>
            <w:tcW w:w="1233" w:type="dxa"/>
            <w:tcBorders>
              <w:top w:val="nil"/>
              <w:left w:val="nil"/>
              <w:bottom w:val="single" w:sz="4" w:space="0" w:color="auto"/>
              <w:right w:val="single" w:sz="4" w:space="0" w:color="auto"/>
            </w:tcBorders>
            <w:shd w:val="clear" w:color="auto" w:fill="auto"/>
            <w:hideMark/>
          </w:tcPr>
          <w:p w:rsidR="00B90D4D" w:rsidRPr="00B90D4D" w:rsidRDefault="00B90D4D" w:rsidP="00B90D4D">
            <w:pPr>
              <w:spacing w:after="0" w:line="240" w:lineRule="auto"/>
              <w:jc w:val="center"/>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1</w:t>
            </w:r>
          </w:p>
        </w:tc>
        <w:tc>
          <w:tcPr>
            <w:tcW w:w="2028" w:type="dxa"/>
            <w:tcBorders>
              <w:top w:val="nil"/>
              <w:left w:val="nil"/>
              <w:bottom w:val="single" w:sz="4" w:space="0" w:color="auto"/>
              <w:right w:val="single" w:sz="4" w:space="0" w:color="auto"/>
            </w:tcBorders>
            <w:shd w:val="clear" w:color="000000" w:fill="FFFFFF"/>
            <w:hideMark/>
          </w:tcPr>
          <w:p w:rsidR="00B90D4D" w:rsidRPr="00B90D4D" w:rsidRDefault="00B90D4D" w:rsidP="00B90D4D">
            <w:pPr>
              <w:spacing w:after="0" w:line="240" w:lineRule="auto"/>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 kerjasama antar unit tidak permanen sesuai dengan kebutuhan, misal penanganan konflik dibentuk tim resolusi konflik yang beranggota SKPD terkait</w:t>
            </w:r>
          </w:p>
        </w:tc>
        <w:tc>
          <w:tcPr>
            <w:tcW w:w="1382" w:type="dxa"/>
            <w:tcBorders>
              <w:top w:val="nil"/>
              <w:left w:val="nil"/>
              <w:bottom w:val="single" w:sz="4" w:space="0" w:color="auto"/>
              <w:right w:val="single" w:sz="4" w:space="0" w:color="auto"/>
            </w:tcBorders>
            <w:shd w:val="clear" w:color="auto" w:fill="auto"/>
            <w:noWrap/>
            <w:hideMark/>
          </w:tcPr>
          <w:p w:rsidR="00B90D4D" w:rsidRPr="00B90D4D" w:rsidRDefault="00B90D4D" w:rsidP="00B90D4D">
            <w:pPr>
              <w:spacing w:after="0" w:line="240" w:lineRule="auto"/>
              <w:jc w:val="center"/>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3</w:t>
            </w:r>
          </w:p>
        </w:tc>
      </w:tr>
      <w:tr w:rsidR="00B90D4D" w:rsidRPr="00B90D4D" w:rsidTr="00B90D4D">
        <w:trPr>
          <w:trHeight w:val="1530"/>
        </w:trPr>
        <w:tc>
          <w:tcPr>
            <w:tcW w:w="714" w:type="dxa"/>
            <w:vMerge/>
            <w:tcBorders>
              <w:top w:val="nil"/>
              <w:left w:val="single" w:sz="4" w:space="0" w:color="auto"/>
              <w:bottom w:val="single" w:sz="4" w:space="0" w:color="000000"/>
              <w:right w:val="single" w:sz="4" w:space="0" w:color="auto"/>
            </w:tcBorders>
            <w:vAlign w:val="center"/>
            <w:hideMark/>
          </w:tcPr>
          <w:p w:rsidR="00B90D4D" w:rsidRPr="00B90D4D" w:rsidRDefault="00B90D4D" w:rsidP="00B90D4D">
            <w:pPr>
              <w:spacing w:after="0" w:line="240" w:lineRule="auto"/>
              <w:rPr>
                <w:rFonts w:ascii="Times New Roman" w:eastAsia="Times New Roman" w:hAnsi="Times New Roman" w:cs="Times New Roman"/>
                <w:color w:val="000000"/>
                <w:sz w:val="20"/>
                <w:szCs w:val="20"/>
                <w:lang w:eastAsia="id-ID"/>
              </w:rPr>
            </w:pPr>
          </w:p>
        </w:tc>
        <w:tc>
          <w:tcPr>
            <w:tcW w:w="1300" w:type="dxa"/>
            <w:vMerge/>
            <w:tcBorders>
              <w:top w:val="nil"/>
              <w:left w:val="single" w:sz="4" w:space="0" w:color="auto"/>
              <w:bottom w:val="single" w:sz="4" w:space="0" w:color="000000"/>
              <w:right w:val="single" w:sz="4" w:space="0" w:color="auto"/>
            </w:tcBorders>
            <w:vAlign w:val="center"/>
            <w:hideMark/>
          </w:tcPr>
          <w:p w:rsidR="00B90D4D" w:rsidRPr="00B90D4D" w:rsidRDefault="00B90D4D" w:rsidP="00B90D4D">
            <w:pPr>
              <w:spacing w:after="0" w:line="240" w:lineRule="auto"/>
              <w:rPr>
                <w:rFonts w:ascii="Times New Roman" w:eastAsia="Times New Roman" w:hAnsi="Times New Roman" w:cs="Times New Roman"/>
                <w:color w:val="000000"/>
                <w:sz w:val="20"/>
                <w:szCs w:val="20"/>
                <w:lang w:eastAsia="id-ID"/>
              </w:rPr>
            </w:pPr>
          </w:p>
        </w:tc>
        <w:tc>
          <w:tcPr>
            <w:tcW w:w="1473" w:type="dxa"/>
            <w:vMerge/>
            <w:tcBorders>
              <w:top w:val="nil"/>
              <w:left w:val="single" w:sz="4" w:space="0" w:color="auto"/>
              <w:bottom w:val="single" w:sz="4" w:space="0" w:color="000000"/>
              <w:right w:val="single" w:sz="4" w:space="0" w:color="auto"/>
            </w:tcBorders>
            <w:vAlign w:val="center"/>
            <w:hideMark/>
          </w:tcPr>
          <w:p w:rsidR="00B90D4D" w:rsidRPr="00B90D4D" w:rsidRDefault="00B90D4D" w:rsidP="00B90D4D">
            <w:pPr>
              <w:spacing w:after="0" w:line="240" w:lineRule="auto"/>
              <w:rPr>
                <w:rFonts w:ascii="Times New Roman" w:eastAsia="Times New Roman" w:hAnsi="Times New Roman" w:cs="Times New Roman"/>
                <w:color w:val="000000"/>
                <w:sz w:val="20"/>
                <w:szCs w:val="20"/>
                <w:lang w:eastAsia="id-ID"/>
              </w:rPr>
            </w:pPr>
          </w:p>
        </w:tc>
        <w:tc>
          <w:tcPr>
            <w:tcW w:w="1074" w:type="dxa"/>
            <w:tcBorders>
              <w:top w:val="nil"/>
              <w:left w:val="nil"/>
              <w:bottom w:val="single" w:sz="4" w:space="0" w:color="auto"/>
              <w:right w:val="single" w:sz="4" w:space="0" w:color="auto"/>
            </w:tcBorders>
            <w:shd w:val="clear" w:color="auto" w:fill="auto"/>
            <w:hideMark/>
          </w:tcPr>
          <w:p w:rsidR="00B90D4D" w:rsidRPr="00B90D4D" w:rsidRDefault="00B90D4D" w:rsidP="00B90D4D">
            <w:pPr>
              <w:spacing w:after="0" w:line="240" w:lineRule="auto"/>
              <w:jc w:val="center"/>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BKSDA</w:t>
            </w:r>
          </w:p>
        </w:tc>
        <w:tc>
          <w:tcPr>
            <w:tcW w:w="1681" w:type="dxa"/>
            <w:tcBorders>
              <w:top w:val="nil"/>
              <w:left w:val="nil"/>
              <w:bottom w:val="single" w:sz="4" w:space="0" w:color="auto"/>
              <w:right w:val="single" w:sz="4" w:space="0" w:color="auto"/>
            </w:tcBorders>
            <w:shd w:val="clear" w:color="auto" w:fill="auto"/>
            <w:hideMark/>
          </w:tcPr>
          <w:p w:rsidR="00B90D4D" w:rsidRPr="00B90D4D" w:rsidRDefault="00B90D4D" w:rsidP="00B90D4D">
            <w:pPr>
              <w:spacing w:after="0" w:line="240" w:lineRule="auto"/>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 Tidak ada dokumen kerjasama dan juga tidak ada dokumen yang mengatur pengadministrasian hak masyarakat dan bisnis</w:t>
            </w:r>
          </w:p>
        </w:tc>
        <w:tc>
          <w:tcPr>
            <w:tcW w:w="1233" w:type="dxa"/>
            <w:tcBorders>
              <w:top w:val="nil"/>
              <w:left w:val="nil"/>
              <w:bottom w:val="single" w:sz="4" w:space="0" w:color="auto"/>
              <w:right w:val="single" w:sz="4" w:space="0" w:color="auto"/>
            </w:tcBorders>
            <w:shd w:val="clear" w:color="auto" w:fill="auto"/>
            <w:hideMark/>
          </w:tcPr>
          <w:p w:rsidR="00B90D4D" w:rsidRPr="00B90D4D" w:rsidRDefault="00B90D4D" w:rsidP="00B90D4D">
            <w:pPr>
              <w:spacing w:after="0" w:line="240" w:lineRule="auto"/>
              <w:jc w:val="center"/>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1</w:t>
            </w:r>
          </w:p>
        </w:tc>
        <w:tc>
          <w:tcPr>
            <w:tcW w:w="2028" w:type="dxa"/>
            <w:tcBorders>
              <w:top w:val="nil"/>
              <w:left w:val="nil"/>
              <w:bottom w:val="single" w:sz="4" w:space="0" w:color="auto"/>
              <w:right w:val="single" w:sz="4" w:space="0" w:color="auto"/>
            </w:tcBorders>
            <w:shd w:val="clear" w:color="auto" w:fill="auto"/>
            <w:hideMark/>
          </w:tcPr>
          <w:p w:rsidR="00B90D4D" w:rsidRPr="00B90D4D" w:rsidRDefault="00B90D4D" w:rsidP="00B90D4D">
            <w:pPr>
              <w:spacing w:after="0" w:line="240" w:lineRule="auto"/>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 Tidak ada dokumen kerjasama dan juga tidak ada dokumen yang mengatur pengadministrasian hak masyarakat dan bisnis</w:t>
            </w:r>
          </w:p>
        </w:tc>
        <w:tc>
          <w:tcPr>
            <w:tcW w:w="1382" w:type="dxa"/>
            <w:tcBorders>
              <w:top w:val="nil"/>
              <w:left w:val="nil"/>
              <w:bottom w:val="single" w:sz="4" w:space="0" w:color="auto"/>
              <w:right w:val="single" w:sz="4" w:space="0" w:color="auto"/>
            </w:tcBorders>
            <w:shd w:val="clear" w:color="auto" w:fill="auto"/>
            <w:noWrap/>
            <w:hideMark/>
          </w:tcPr>
          <w:p w:rsidR="00B90D4D" w:rsidRPr="00B90D4D" w:rsidRDefault="00B90D4D" w:rsidP="00B90D4D">
            <w:pPr>
              <w:spacing w:after="0" w:line="240" w:lineRule="auto"/>
              <w:jc w:val="center"/>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1</w:t>
            </w:r>
          </w:p>
        </w:tc>
      </w:tr>
      <w:tr w:rsidR="00B90D4D" w:rsidRPr="00B90D4D" w:rsidTr="00B90D4D">
        <w:trPr>
          <w:trHeight w:val="510"/>
        </w:trPr>
        <w:tc>
          <w:tcPr>
            <w:tcW w:w="714" w:type="dxa"/>
            <w:vMerge/>
            <w:tcBorders>
              <w:top w:val="nil"/>
              <w:left w:val="single" w:sz="4" w:space="0" w:color="auto"/>
              <w:bottom w:val="single" w:sz="4" w:space="0" w:color="000000"/>
              <w:right w:val="single" w:sz="4" w:space="0" w:color="auto"/>
            </w:tcBorders>
            <w:vAlign w:val="center"/>
            <w:hideMark/>
          </w:tcPr>
          <w:p w:rsidR="00B90D4D" w:rsidRPr="00B90D4D" w:rsidRDefault="00B90D4D" w:rsidP="00B90D4D">
            <w:pPr>
              <w:spacing w:after="0" w:line="240" w:lineRule="auto"/>
              <w:rPr>
                <w:rFonts w:ascii="Times New Roman" w:eastAsia="Times New Roman" w:hAnsi="Times New Roman" w:cs="Times New Roman"/>
                <w:color w:val="000000"/>
                <w:sz w:val="20"/>
                <w:szCs w:val="20"/>
                <w:lang w:eastAsia="id-ID"/>
              </w:rPr>
            </w:pPr>
          </w:p>
        </w:tc>
        <w:tc>
          <w:tcPr>
            <w:tcW w:w="1300" w:type="dxa"/>
            <w:vMerge/>
            <w:tcBorders>
              <w:top w:val="nil"/>
              <w:left w:val="single" w:sz="4" w:space="0" w:color="auto"/>
              <w:bottom w:val="single" w:sz="4" w:space="0" w:color="000000"/>
              <w:right w:val="single" w:sz="4" w:space="0" w:color="auto"/>
            </w:tcBorders>
            <w:vAlign w:val="center"/>
            <w:hideMark/>
          </w:tcPr>
          <w:p w:rsidR="00B90D4D" w:rsidRPr="00B90D4D" w:rsidRDefault="00B90D4D" w:rsidP="00B90D4D">
            <w:pPr>
              <w:spacing w:after="0" w:line="240" w:lineRule="auto"/>
              <w:rPr>
                <w:rFonts w:ascii="Times New Roman" w:eastAsia="Times New Roman" w:hAnsi="Times New Roman" w:cs="Times New Roman"/>
                <w:color w:val="000000"/>
                <w:sz w:val="20"/>
                <w:szCs w:val="20"/>
                <w:lang w:eastAsia="id-ID"/>
              </w:rPr>
            </w:pPr>
          </w:p>
        </w:tc>
        <w:tc>
          <w:tcPr>
            <w:tcW w:w="1473" w:type="dxa"/>
            <w:vMerge/>
            <w:tcBorders>
              <w:top w:val="nil"/>
              <w:left w:val="single" w:sz="4" w:space="0" w:color="auto"/>
              <w:bottom w:val="single" w:sz="4" w:space="0" w:color="000000"/>
              <w:right w:val="single" w:sz="4" w:space="0" w:color="auto"/>
            </w:tcBorders>
            <w:vAlign w:val="center"/>
            <w:hideMark/>
          </w:tcPr>
          <w:p w:rsidR="00B90D4D" w:rsidRPr="00B90D4D" w:rsidRDefault="00B90D4D" w:rsidP="00B90D4D">
            <w:pPr>
              <w:spacing w:after="0" w:line="240" w:lineRule="auto"/>
              <w:rPr>
                <w:rFonts w:ascii="Times New Roman" w:eastAsia="Times New Roman" w:hAnsi="Times New Roman" w:cs="Times New Roman"/>
                <w:color w:val="000000"/>
                <w:sz w:val="20"/>
                <w:szCs w:val="20"/>
                <w:lang w:eastAsia="id-ID"/>
              </w:rPr>
            </w:pPr>
          </w:p>
        </w:tc>
        <w:tc>
          <w:tcPr>
            <w:tcW w:w="1074" w:type="dxa"/>
            <w:tcBorders>
              <w:top w:val="nil"/>
              <w:left w:val="nil"/>
              <w:bottom w:val="single" w:sz="4" w:space="0" w:color="auto"/>
              <w:right w:val="single" w:sz="4" w:space="0" w:color="auto"/>
            </w:tcBorders>
            <w:shd w:val="clear" w:color="000000" w:fill="FF99CC"/>
            <w:hideMark/>
          </w:tcPr>
          <w:p w:rsidR="00B90D4D" w:rsidRPr="00B90D4D" w:rsidRDefault="00B90D4D" w:rsidP="00B90D4D">
            <w:pPr>
              <w:spacing w:after="0" w:line="240" w:lineRule="auto"/>
              <w:jc w:val="center"/>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TN</w:t>
            </w:r>
          </w:p>
        </w:tc>
        <w:tc>
          <w:tcPr>
            <w:tcW w:w="1681" w:type="dxa"/>
            <w:tcBorders>
              <w:top w:val="nil"/>
              <w:left w:val="nil"/>
              <w:bottom w:val="single" w:sz="4" w:space="0" w:color="auto"/>
              <w:right w:val="single" w:sz="4" w:space="0" w:color="auto"/>
            </w:tcBorders>
            <w:shd w:val="clear" w:color="000000" w:fill="FF99CC"/>
            <w:hideMark/>
          </w:tcPr>
          <w:p w:rsidR="00B90D4D" w:rsidRPr="00B90D4D" w:rsidRDefault="00B90D4D" w:rsidP="00B90D4D">
            <w:pPr>
              <w:spacing w:after="0" w:line="240" w:lineRule="auto"/>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 Tidak ada data, TN berkantor di luar kota Jambi</w:t>
            </w:r>
          </w:p>
        </w:tc>
        <w:tc>
          <w:tcPr>
            <w:tcW w:w="4643" w:type="dxa"/>
            <w:gridSpan w:val="3"/>
            <w:tcBorders>
              <w:top w:val="single" w:sz="4" w:space="0" w:color="auto"/>
              <w:left w:val="nil"/>
              <w:bottom w:val="single" w:sz="4" w:space="0" w:color="auto"/>
              <w:right w:val="single" w:sz="4" w:space="0" w:color="000000"/>
            </w:tcBorders>
            <w:shd w:val="clear" w:color="000000" w:fill="FF99CC"/>
            <w:hideMark/>
          </w:tcPr>
          <w:p w:rsidR="00B90D4D" w:rsidRPr="00B90D4D" w:rsidRDefault="00B90D4D" w:rsidP="00B90D4D">
            <w:pPr>
              <w:spacing w:after="0" w:line="240" w:lineRule="auto"/>
              <w:jc w:val="center"/>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Taman Nasional berkantor di luar Kota Jambi, tidak dilakukan wawancara</w:t>
            </w:r>
          </w:p>
        </w:tc>
      </w:tr>
      <w:tr w:rsidR="00B90D4D" w:rsidRPr="00B90D4D" w:rsidTr="00B90D4D">
        <w:trPr>
          <w:trHeight w:val="1500"/>
        </w:trPr>
        <w:tc>
          <w:tcPr>
            <w:tcW w:w="714" w:type="dxa"/>
            <w:vMerge w:val="restart"/>
            <w:tcBorders>
              <w:top w:val="nil"/>
              <w:left w:val="single" w:sz="4" w:space="0" w:color="auto"/>
              <w:bottom w:val="single" w:sz="4" w:space="0" w:color="000000"/>
              <w:right w:val="single" w:sz="4" w:space="0" w:color="auto"/>
            </w:tcBorders>
            <w:shd w:val="clear" w:color="auto" w:fill="auto"/>
            <w:noWrap/>
            <w:hideMark/>
          </w:tcPr>
          <w:p w:rsidR="00B90D4D" w:rsidRPr="00B90D4D" w:rsidRDefault="00B90D4D" w:rsidP="00B90D4D">
            <w:pPr>
              <w:spacing w:after="0" w:line="240" w:lineRule="auto"/>
              <w:jc w:val="center"/>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BIIc4</w:t>
            </w:r>
          </w:p>
        </w:tc>
        <w:tc>
          <w:tcPr>
            <w:tcW w:w="1300" w:type="dxa"/>
            <w:vMerge w:val="restart"/>
            <w:tcBorders>
              <w:top w:val="nil"/>
              <w:left w:val="single" w:sz="4" w:space="0" w:color="auto"/>
              <w:bottom w:val="single" w:sz="4" w:space="0" w:color="000000"/>
              <w:right w:val="single" w:sz="4" w:space="0" w:color="auto"/>
            </w:tcBorders>
            <w:shd w:val="clear" w:color="auto" w:fill="auto"/>
            <w:hideMark/>
          </w:tcPr>
          <w:p w:rsidR="00B90D4D" w:rsidRPr="00B90D4D" w:rsidRDefault="00B90D4D" w:rsidP="00B90D4D">
            <w:pPr>
              <w:spacing w:after="0" w:line="240" w:lineRule="auto"/>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 xml:space="preserve">Komponen Mekanisme-4: </w:t>
            </w:r>
            <w:r w:rsidRPr="00B90D4D">
              <w:rPr>
                <w:rFonts w:ascii="Times New Roman" w:eastAsia="Times New Roman" w:hAnsi="Times New Roman" w:cs="Times New Roman"/>
                <w:color w:val="000000"/>
                <w:sz w:val="20"/>
                <w:szCs w:val="20"/>
                <w:lang w:eastAsia="id-ID"/>
              </w:rPr>
              <w:br/>
              <w:t>Tata waktu pelaksanaan kerjasama</w:t>
            </w:r>
          </w:p>
        </w:tc>
        <w:tc>
          <w:tcPr>
            <w:tcW w:w="1473" w:type="dxa"/>
            <w:vMerge w:val="restart"/>
            <w:tcBorders>
              <w:top w:val="nil"/>
              <w:left w:val="single" w:sz="4" w:space="0" w:color="auto"/>
              <w:bottom w:val="single" w:sz="4" w:space="0" w:color="000000"/>
              <w:right w:val="single" w:sz="4" w:space="0" w:color="auto"/>
            </w:tcBorders>
            <w:shd w:val="clear" w:color="auto" w:fill="auto"/>
            <w:hideMark/>
          </w:tcPr>
          <w:p w:rsidR="00B90D4D" w:rsidRPr="00B90D4D" w:rsidRDefault="00B90D4D" w:rsidP="00B90D4D">
            <w:pPr>
              <w:spacing w:after="0" w:line="240" w:lineRule="auto"/>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Tata waktu pelaksanaan kerjasama dalam mekanisme kerjasama antara unit?</w:t>
            </w:r>
          </w:p>
        </w:tc>
        <w:tc>
          <w:tcPr>
            <w:tcW w:w="1074" w:type="dxa"/>
            <w:tcBorders>
              <w:top w:val="nil"/>
              <w:left w:val="nil"/>
              <w:bottom w:val="single" w:sz="4" w:space="0" w:color="auto"/>
              <w:right w:val="single" w:sz="4" w:space="0" w:color="auto"/>
            </w:tcBorders>
            <w:shd w:val="clear" w:color="auto" w:fill="auto"/>
            <w:hideMark/>
          </w:tcPr>
          <w:p w:rsidR="00B90D4D" w:rsidRPr="00B90D4D" w:rsidRDefault="00B90D4D" w:rsidP="00B90D4D">
            <w:pPr>
              <w:spacing w:after="0" w:line="240" w:lineRule="auto"/>
              <w:jc w:val="center"/>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Kehutanan</w:t>
            </w:r>
          </w:p>
        </w:tc>
        <w:tc>
          <w:tcPr>
            <w:tcW w:w="1681" w:type="dxa"/>
            <w:tcBorders>
              <w:top w:val="nil"/>
              <w:left w:val="nil"/>
              <w:bottom w:val="single" w:sz="4" w:space="0" w:color="auto"/>
              <w:right w:val="single" w:sz="4" w:space="0" w:color="auto"/>
            </w:tcBorders>
            <w:shd w:val="clear" w:color="auto" w:fill="auto"/>
            <w:hideMark/>
          </w:tcPr>
          <w:p w:rsidR="00B90D4D" w:rsidRPr="00B90D4D" w:rsidRDefault="00B90D4D" w:rsidP="00B90D4D">
            <w:pPr>
              <w:spacing w:after="0" w:line="240" w:lineRule="auto"/>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 Tidak tersedia data berupa dokumen kerjasama antar unit</w:t>
            </w:r>
          </w:p>
        </w:tc>
        <w:tc>
          <w:tcPr>
            <w:tcW w:w="1233" w:type="dxa"/>
            <w:tcBorders>
              <w:top w:val="nil"/>
              <w:left w:val="nil"/>
              <w:bottom w:val="single" w:sz="4" w:space="0" w:color="auto"/>
              <w:right w:val="single" w:sz="4" w:space="0" w:color="auto"/>
            </w:tcBorders>
            <w:shd w:val="clear" w:color="auto" w:fill="auto"/>
            <w:hideMark/>
          </w:tcPr>
          <w:p w:rsidR="00B90D4D" w:rsidRPr="00B90D4D" w:rsidRDefault="00B90D4D" w:rsidP="00B90D4D">
            <w:pPr>
              <w:spacing w:after="0" w:line="240" w:lineRule="auto"/>
              <w:jc w:val="center"/>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1</w:t>
            </w:r>
          </w:p>
        </w:tc>
        <w:tc>
          <w:tcPr>
            <w:tcW w:w="2028" w:type="dxa"/>
            <w:tcBorders>
              <w:top w:val="nil"/>
              <w:left w:val="nil"/>
              <w:bottom w:val="single" w:sz="4" w:space="0" w:color="auto"/>
              <w:right w:val="single" w:sz="4" w:space="0" w:color="auto"/>
            </w:tcBorders>
            <w:shd w:val="clear" w:color="000000" w:fill="FFFFFF"/>
            <w:hideMark/>
          </w:tcPr>
          <w:p w:rsidR="00B90D4D" w:rsidRPr="00B90D4D" w:rsidRDefault="00B90D4D" w:rsidP="00B90D4D">
            <w:pPr>
              <w:spacing w:after="0" w:line="240" w:lineRule="auto"/>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 kerjasama antar unit tidak permanen sesuai dengan kebutuhan, misal penanganan konflik dibentuk tim resolusi konflik yang beranggota SKPD terkait</w:t>
            </w:r>
          </w:p>
        </w:tc>
        <w:tc>
          <w:tcPr>
            <w:tcW w:w="1382" w:type="dxa"/>
            <w:tcBorders>
              <w:top w:val="nil"/>
              <w:left w:val="nil"/>
              <w:bottom w:val="single" w:sz="4" w:space="0" w:color="auto"/>
              <w:right w:val="single" w:sz="4" w:space="0" w:color="auto"/>
            </w:tcBorders>
            <w:shd w:val="clear" w:color="auto" w:fill="auto"/>
            <w:noWrap/>
            <w:hideMark/>
          </w:tcPr>
          <w:p w:rsidR="00B90D4D" w:rsidRPr="00B90D4D" w:rsidRDefault="00B90D4D" w:rsidP="00B90D4D">
            <w:pPr>
              <w:spacing w:after="0" w:line="240" w:lineRule="auto"/>
              <w:jc w:val="center"/>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3</w:t>
            </w:r>
          </w:p>
        </w:tc>
      </w:tr>
      <w:tr w:rsidR="00B90D4D" w:rsidRPr="00B90D4D" w:rsidTr="00B90D4D">
        <w:trPr>
          <w:trHeight w:val="1530"/>
        </w:trPr>
        <w:tc>
          <w:tcPr>
            <w:tcW w:w="714" w:type="dxa"/>
            <w:vMerge/>
            <w:tcBorders>
              <w:top w:val="nil"/>
              <w:left w:val="single" w:sz="4" w:space="0" w:color="auto"/>
              <w:bottom w:val="single" w:sz="4" w:space="0" w:color="000000"/>
              <w:right w:val="single" w:sz="4" w:space="0" w:color="auto"/>
            </w:tcBorders>
            <w:vAlign w:val="center"/>
            <w:hideMark/>
          </w:tcPr>
          <w:p w:rsidR="00B90D4D" w:rsidRPr="00B90D4D" w:rsidRDefault="00B90D4D" w:rsidP="00B90D4D">
            <w:pPr>
              <w:spacing w:after="0" w:line="240" w:lineRule="auto"/>
              <w:rPr>
                <w:rFonts w:ascii="Times New Roman" w:eastAsia="Times New Roman" w:hAnsi="Times New Roman" w:cs="Times New Roman"/>
                <w:color w:val="000000"/>
                <w:sz w:val="20"/>
                <w:szCs w:val="20"/>
                <w:lang w:eastAsia="id-ID"/>
              </w:rPr>
            </w:pPr>
          </w:p>
        </w:tc>
        <w:tc>
          <w:tcPr>
            <w:tcW w:w="1300" w:type="dxa"/>
            <w:vMerge/>
            <w:tcBorders>
              <w:top w:val="nil"/>
              <w:left w:val="single" w:sz="4" w:space="0" w:color="auto"/>
              <w:bottom w:val="single" w:sz="4" w:space="0" w:color="000000"/>
              <w:right w:val="single" w:sz="4" w:space="0" w:color="auto"/>
            </w:tcBorders>
            <w:vAlign w:val="center"/>
            <w:hideMark/>
          </w:tcPr>
          <w:p w:rsidR="00B90D4D" w:rsidRPr="00B90D4D" w:rsidRDefault="00B90D4D" w:rsidP="00B90D4D">
            <w:pPr>
              <w:spacing w:after="0" w:line="240" w:lineRule="auto"/>
              <w:rPr>
                <w:rFonts w:ascii="Times New Roman" w:eastAsia="Times New Roman" w:hAnsi="Times New Roman" w:cs="Times New Roman"/>
                <w:color w:val="000000"/>
                <w:sz w:val="20"/>
                <w:szCs w:val="20"/>
                <w:lang w:eastAsia="id-ID"/>
              </w:rPr>
            </w:pPr>
          </w:p>
        </w:tc>
        <w:tc>
          <w:tcPr>
            <w:tcW w:w="1473" w:type="dxa"/>
            <w:vMerge/>
            <w:tcBorders>
              <w:top w:val="nil"/>
              <w:left w:val="single" w:sz="4" w:space="0" w:color="auto"/>
              <w:bottom w:val="single" w:sz="4" w:space="0" w:color="000000"/>
              <w:right w:val="single" w:sz="4" w:space="0" w:color="auto"/>
            </w:tcBorders>
            <w:vAlign w:val="center"/>
            <w:hideMark/>
          </w:tcPr>
          <w:p w:rsidR="00B90D4D" w:rsidRPr="00B90D4D" w:rsidRDefault="00B90D4D" w:rsidP="00B90D4D">
            <w:pPr>
              <w:spacing w:after="0" w:line="240" w:lineRule="auto"/>
              <w:rPr>
                <w:rFonts w:ascii="Times New Roman" w:eastAsia="Times New Roman" w:hAnsi="Times New Roman" w:cs="Times New Roman"/>
                <w:color w:val="000000"/>
                <w:sz w:val="20"/>
                <w:szCs w:val="20"/>
                <w:lang w:eastAsia="id-ID"/>
              </w:rPr>
            </w:pPr>
          </w:p>
        </w:tc>
        <w:tc>
          <w:tcPr>
            <w:tcW w:w="1074" w:type="dxa"/>
            <w:tcBorders>
              <w:top w:val="nil"/>
              <w:left w:val="nil"/>
              <w:bottom w:val="single" w:sz="4" w:space="0" w:color="auto"/>
              <w:right w:val="single" w:sz="4" w:space="0" w:color="auto"/>
            </w:tcBorders>
            <w:shd w:val="clear" w:color="auto" w:fill="auto"/>
            <w:hideMark/>
          </w:tcPr>
          <w:p w:rsidR="00B90D4D" w:rsidRPr="00B90D4D" w:rsidRDefault="00B90D4D" w:rsidP="00B90D4D">
            <w:pPr>
              <w:spacing w:after="0" w:line="240" w:lineRule="auto"/>
              <w:jc w:val="center"/>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BKSDA</w:t>
            </w:r>
          </w:p>
        </w:tc>
        <w:tc>
          <w:tcPr>
            <w:tcW w:w="1681" w:type="dxa"/>
            <w:tcBorders>
              <w:top w:val="nil"/>
              <w:left w:val="nil"/>
              <w:bottom w:val="single" w:sz="4" w:space="0" w:color="auto"/>
              <w:right w:val="single" w:sz="4" w:space="0" w:color="auto"/>
            </w:tcBorders>
            <w:shd w:val="clear" w:color="auto" w:fill="auto"/>
            <w:hideMark/>
          </w:tcPr>
          <w:p w:rsidR="00B90D4D" w:rsidRPr="00B90D4D" w:rsidRDefault="00B90D4D" w:rsidP="00B90D4D">
            <w:pPr>
              <w:spacing w:after="0" w:line="240" w:lineRule="auto"/>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 Tidak ada dokumen kerjasama dan juga tidak ada dokumen yang mengatur pengadministrasian hak masyarakat dan bisnis</w:t>
            </w:r>
          </w:p>
        </w:tc>
        <w:tc>
          <w:tcPr>
            <w:tcW w:w="1233" w:type="dxa"/>
            <w:tcBorders>
              <w:top w:val="nil"/>
              <w:left w:val="nil"/>
              <w:bottom w:val="single" w:sz="4" w:space="0" w:color="auto"/>
              <w:right w:val="single" w:sz="4" w:space="0" w:color="auto"/>
            </w:tcBorders>
            <w:shd w:val="clear" w:color="auto" w:fill="auto"/>
            <w:hideMark/>
          </w:tcPr>
          <w:p w:rsidR="00B90D4D" w:rsidRPr="00B90D4D" w:rsidRDefault="00B90D4D" w:rsidP="00B90D4D">
            <w:pPr>
              <w:spacing w:after="0" w:line="240" w:lineRule="auto"/>
              <w:jc w:val="center"/>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1</w:t>
            </w:r>
          </w:p>
        </w:tc>
        <w:tc>
          <w:tcPr>
            <w:tcW w:w="2028" w:type="dxa"/>
            <w:tcBorders>
              <w:top w:val="nil"/>
              <w:left w:val="nil"/>
              <w:bottom w:val="single" w:sz="4" w:space="0" w:color="auto"/>
              <w:right w:val="single" w:sz="4" w:space="0" w:color="auto"/>
            </w:tcBorders>
            <w:shd w:val="clear" w:color="auto" w:fill="auto"/>
            <w:hideMark/>
          </w:tcPr>
          <w:p w:rsidR="00B90D4D" w:rsidRPr="00B90D4D" w:rsidRDefault="00B90D4D" w:rsidP="00B90D4D">
            <w:pPr>
              <w:spacing w:after="0" w:line="240" w:lineRule="auto"/>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 Tidak ada dokumen kerjasama dan juga tidak ada dokumen yang mengatur pengadministrasian hak masyarakat dan bisnis</w:t>
            </w:r>
          </w:p>
        </w:tc>
        <w:tc>
          <w:tcPr>
            <w:tcW w:w="1382" w:type="dxa"/>
            <w:tcBorders>
              <w:top w:val="nil"/>
              <w:left w:val="nil"/>
              <w:bottom w:val="single" w:sz="4" w:space="0" w:color="auto"/>
              <w:right w:val="single" w:sz="4" w:space="0" w:color="auto"/>
            </w:tcBorders>
            <w:shd w:val="clear" w:color="auto" w:fill="auto"/>
            <w:noWrap/>
            <w:hideMark/>
          </w:tcPr>
          <w:p w:rsidR="00B90D4D" w:rsidRPr="00B90D4D" w:rsidRDefault="00B90D4D" w:rsidP="00B90D4D">
            <w:pPr>
              <w:spacing w:after="0" w:line="240" w:lineRule="auto"/>
              <w:jc w:val="center"/>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1</w:t>
            </w:r>
          </w:p>
        </w:tc>
      </w:tr>
      <w:tr w:rsidR="00B90D4D" w:rsidRPr="00B90D4D" w:rsidTr="00B90D4D">
        <w:trPr>
          <w:trHeight w:val="510"/>
        </w:trPr>
        <w:tc>
          <w:tcPr>
            <w:tcW w:w="714" w:type="dxa"/>
            <w:vMerge/>
            <w:tcBorders>
              <w:top w:val="nil"/>
              <w:left w:val="single" w:sz="4" w:space="0" w:color="auto"/>
              <w:bottom w:val="single" w:sz="4" w:space="0" w:color="000000"/>
              <w:right w:val="single" w:sz="4" w:space="0" w:color="auto"/>
            </w:tcBorders>
            <w:vAlign w:val="center"/>
            <w:hideMark/>
          </w:tcPr>
          <w:p w:rsidR="00B90D4D" w:rsidRPr="00B90D4D" w:rsidRDefault="00B90D4D" w:rsidP="00B90D4D">
            <w:pPr>
              <w:spacing w:after="0" w:line="240" w:lineRule="auto"/>
              <w:rPr>
                <w:rFonts w:ascii="Times New Roman" w:eastAsia="Times New Roman" w:hAnsi="Times New Roman" w:cs="Times New Roman"/>
                <w:color w:val="000000"/>
                <w:sz w:val="20"/>
                <w:szCs w:val="20"/>
                <w:lang w:eastAsia="id-ID"/>
              </w:rPr>
            </w:pPr>
          </w:p>
        </w:tc>
        <w:tc>
          <w:tcPr>
            <w:tcW w:w="1300" w:type="dxa"/>
            <w:vMerge/>
            <w:tcBorders>
              <w:top w:val="nil"/>
              <w:left w:val="single" w:sz="4" w:space="0" w:color="auto"/>
              <w:bottom w:val="single" w:sz="4" w:space="0" w:color="000000"/>
              <w:right w:val="single" w:sz="4" w:space="0" w:color="auto"/>
            </w:tcBorders>
            <w:vAlign w:val="center"/>
            <w:hideMark/>
          </w:tcPr>
          <w:p w:rsidR="00B90D4D" w:rsidRPr="00B90D4D" w:rsidRDefault="00B90D4D" w:rsidP="00B90D4D">
            <w:pPr>
              <w:spacing w:after="0" w:line="240" w:lineRule="auto"/>
              <w:rPr>
                <w:rFonts w:ascii="Times New Roman" w:eastAsia="Times New Roman" w:hAnsi="Times New Roman" w:cs="Times New Roman"/>
                <w:color w:val="000000"/>
                <w:sz w:val="20"/>
                <w:szCs w:val="20"/>
                <w:lang w:eastAsia="id-ID"/>
              </w:rPr>
            </w:pPr>
          </w:p>
        </w:tc>
        <w:tc>
          <w:tcPr>
            <w:tcW w:w="1473" w:type="dxa"/>
            <w:vMerge/>
            <w:tcBorders>
              <w:top w:val="nil"/>
              <w:left w:val="single" w:sz="4" w:space="0" w:color="auto"/>
              <w:bottom w:val="single" w:sz="4" w:space="0" w:color="000000"/>
              <w:right w:val="single" w:sz="4" w:space="0" w:color="auto"/>
            </w:tcBorders>
            <w:vAlign w:val="center"/>
            <w:hideMark/>
          </w:tcPr>
          <w:p w:rsidR="00B90D4D" w:rsidRPr="00B90D4D" w:rsidRDefault="00B90D4D" w:rsidP="00B90D4D">
            <w:pPr>
              <w:spacing w:after="0" w:line="240" w:lineRule="auto"/>
              <w:rPr>
                <w:rFonts w:ascii="Times New Roman" w:eastAsia="Times New Roman" w:hAnsi="Times New Roman" w:cs="Times New Roman"/>
                <w:color w:val="000000"/>
                <w:sz w:val="20"/>
                <w:szCs w:val="20"/>
                <w:lang w:eastAsia="id-ID"/>
              </w:rPr>
            </w:pPr>
          </w:p>
        </w:tc>
        <w:tc>
          <w:tcPr>
            <w:tcW w:w="1074" w:type="dxa"/>
            <w:tcBorders>
              <w:top w:val="nil"/>
              <w:left w:val="nil"/>
              <w:bottom w:val="single" w:sz="4" w:space="0" w:color="auto"/>
              <w:right w:val="single" w:sz="4" w:space="0" w:color="auto"/>
            </w:tcBorders>
            <w:shd w:val="clear" w:color="000000" w:fill="FF99CC"/>
            <w:hideMark/>
          </w:tcPr>
          <w:p w:rsidR="00B90D4D" w:rsidRPr="00B90D4D" w:rsidRDefault="00B90D4D" w:rsidP="00B90D4D">
            <w:pPr>
              <w:spacing w:after="0" w:line="240" w:lineRule="auto"/>
              <w:jc w:val="center"/>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TN</w:t>
            </w:r>
          </w:p>
        </w:tc>
        <w:tc>
          <w:tcPr>
            <w:tcW w:w="1681" w:type="dxa"/>
            <w:tcBorders>
              <w:top w:val="nil"/>
              <w:left w:val="nil"/>
              <w:bottom w:val="single" w:sz="4" w:space="0" w:color="auto"/>
              <w:right w:val="single" w:sz="4" w:space="0" w:color="auto"/>
            </w:tcBorders>
            <w:shd w:val="clear" w:color="000000" w:fill="FF99CC"/>
            <w:hideMark/>
          </w:tcPr>
          <w:p w:rsidR="00B90D4D" w:rsidRPr="00B90D4D" w:rsidRDefault="00B90D4D" w:rsidP="00B90D4D">
            <w:pPr>
              <w:spacing w:after="0" w:line="240" w:lineRule="auto"/>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 Tidak ada data, TN berkantor di luar kota Jambi</w:t>
            </w:r>
          </w:p>
        </w:tc>
        <w:tc>
          <w:tcPr>
            <w:tcW w:w="4643" w:type="dxa"/>
            <w:gridSpan w:val="3"/>
            <w:tcBorders>
              <w:top w:val="single" w:sz="4" w:space="0" w:color="auto"/>
              <w:left w:val="nil"/>
              <w:bottom w:val="single" w:sz="4" w:space="0" w:color="auto"/>
              <w:right w:val="single" w:sz="4" w:space="0" w:color="000000"/>
            </w:tcBorders>
            <w:shd w:val="clear" w:color="000000" w:fill="FF99CC"/>
            <w:hideMark/>
          </w:tcPr>
          <w:p w:rsidR="00B90D4D" w:rsidRPr="00B90D4D" w:rsidRDefault="00B90D4D" w:rsidP="00B90D4D">
            <w:pPr>
              <w:spacing w:after="0" w:line="240" w:lineRule="auto"/>
              <w:jc w:val="center"/>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Taman Nasional berkantor di luar Kota Jambi, tidak dilakukan wawancara</w:t>
            </w:r>
          </w:p>
        </w:tc>
      </w:tr>
      <w:tr w:rsidR="00B90D4D" w:rsidRPr="00B90D4D" w:rsidTr="00B90D4D">
        <w:trPr>
          <w:trHeight w:val="1200"/>
        </w:trPr>
        <w:tc>
          <w:tcPr>
            <w:tcW w:w="714" w:type="dxa"/>
            <w:vMerge w:val="restart"/>
            <w:tcBorders>
              <w:top w:val="nil"/>
              <w:left w:val="single" w:sz="4" w:space="0" w:color="auto"/>
              <w:bottom w:val="single" w:sz="4" w:space="0" w:color="000000"/>
              <w:right w:val="single" w:sz="4" w:space="0" w:color="auto"/>
            </w:tcBorders>
            <w:shd w:val="clear" w:color="auto" w:fill="auto"/>
            <w:noWrap/>
            <w:hideMark/>
          </w:tcPr>
          <w:p w:rsidR="00B90D4D" w:rsidRPr="00B90D4D" w:rsidRDefault="00B90D4D" w:rsidP="00B90D4D">
            <w:pPr>
              <w:spacing w:after="0" w:line="240" w:lineRule="auto"/>
              <w:jc w:val="center"/>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BIIc5</w:t>
            </w:r>
          </w:p>
        </w:tc>
        <w:tc>
          <w:tcPr>
            <w:tcW w:w="1300" w:type="dxa"/>
            <w:vMerge w:val="restart"/>
            <w:tcBorders>
              <w:top w:val="nil"/>
              <w:left w:val="single" w:sz="4" w:space="0" w:color="auto"/>
              <w:bottom w:val="single" w:sz="4" w:space="0" w:color="000000"/>
              <w:right w:val="single" w:sz="4" w:space="0" w:color="auto"/>
            </w:tcBorders>
            <w:shd w:val="clear" w:color="auto" w:fill="auto"/>
            <w:hideMark/>
          </w:tcPr>
          <w:p w:rsidR="00B90D4D" w:rsidRPr="00B90D4D" w:rsidRDefault="00B90D4D" w:rsidP="00B90D4D">
            <w:pPr>
              <w:spacing w:after="0" w:line="240" w:lineRule="auto"/>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Komponen Mekanisme-5: Mekanisme pelaporan hasil pelaksanaan kerjasama</w:t>
            </w:r>
          </w:p>
        </w:tc>
        <w:tc>
          <w:tcPr>
            <w:tcW w:w="1473" w:type="dxa"/>
            <w:vMerge w:val="restart"/>
            <w:tcBorders>
              <w:top w:val="nil"/>
              <w:left w:val="single" w:sz="4" w:space="0" w:color="auto"/>
              <w:bottom w:val="single" w:sz="4" w:space="0" w:color="000000"/>
              <w:right w:val="single" w:sz="4" w:space="0" w:color="auto"/>
            </w:tcBorders>
            <w:shd w:val="clear" w:color="auto" w:fill="auto"/>
            <w:hideMark/>
          </w:tcPr>
          <w:p w:rsidR="00B90D4D" w:rsidRPr="00B90D4D" w:rsidRDefault="00B90D4D" w:rsidP="00B90D4D">
            <w:pPr>
              <w:spacing w:after="0" w:line="240" w:lineRule="auto"/>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Mekanisme pelaporan hasil pelak-sanaan kerjasama dalam kerjasa-ma antara unit?</w:t>
            </w:r>
          </w:p>
        </w:tc>
        <w:tc>
          <w:tcPr>
            <w:tcW w:w="1074" w:type="dxa"/>
            <w:tcBorders>
              <w:top w:val="nil"/>
              <w:left w:val="nil"/>
              <w:bottom w:val="single" w:sz="4" w:space="0" w:color="auto"/>
              <w:right w:val="single" w:sz="4" w:space="0" w:color="auto"/>
            </w:tcBorders>
            <w:shd w:val="clear" w:color="auto" w:fill="auto"/>
            <w:hideMark/>
          </w:tcPr>
          <w:p w:rsidR="00B90D4D" w:rsidRPr="00B90D4D" w:rsidRDefault="00B90D4D" w:rsidP="00B90D4D">
            <w:pPr>
              <w:spacing w:after="0" w:line="240" w:lineRule="auto"/>
              <w:jc w:val="center"/>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Kehutanan</w:t>
            </w:r>
          </w:p>
        </w:tc>
        <w:tc>
          <w:tcPr>
            <w:tcW w:w="1681" w:type="dxa"/>
            <w:tcBorders>
              <w:top w:val="nil"/>
              <w:left w:val="nil"/>
              <w:bottom w:val="single" w:sz="4" w:space="0" w:color="auto"/>
              <w:right w:val="single" w:sz="4" w:space="0" w:color="auto"/>
            </w:tcBorders>
            <w:shd w:val="clear" w:color="auto" w:fill="auto"/>
            <w:hideMark/>
          </w:tcPr>
          <w:p w:rsidR="00B90D4D" w:rsidRPr="00B90D4D" w:rsidRDefault="00B90D4D" w:rsidP="00B90D4D">
            <w:pPr>
              <w:spacing w:after="0" w:line="240" w:lineRule="auto"/>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 Tidak tersedia data berupa dokumen kerjasama antar unit</w:t>
            </w:r>
          </w:p>
        </w:tc>
        <w:tc>
          <w:tcPr>
            <w:tcW w:w="1233" w:type="dxa"/>
            <w:tcBorders>
              <w:top w:val="nil"/>
              <w:left w:val="nil"/>
              <w:bottom w:val="single" w:sz="4" w:space="0" w:color="auto"/>
              <w:right w:val="single" w:sz="4" w:space="0" w:color="auto"/>
            </w:tcBorders>
            <w:shd w:val="clear" w:color="auto" w:fill="auto"/>
            <w:hideMark/>
          </w:tcPr>
          <w:p w:rsidR="00B90D4D" w:rsidRPr="00B90D4D" w:rsidRDefault="00B90D4D" w:rsidP="00B90D4D">
            <w:pPr>
              <w:spacing w:after="0" w:line="240" w:lineRule="auto"/>
              <w:jc w:val="center"/>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1</w:t>
            </w:r>
          </w:p>
        </w:tc>
        <w:tc>
          <w:tcPr>
            <w:tcW w:w="2028" w:type="dxa"/>
            <w:tcBorders>
              <w:top w:val="nil"/>
              <w:left w:val="nil"/>
              <w:bottom w:val="single" w:sz="4" w:space="0" w:color="auto"/>
              <w:right w:val="single" w:sz="4" w:space="0" w:color="auto"/>
            </w:tcBorders>
            <w:shd w:val="clear" w:color="000000" w:fill="FFFFFF"/>
            <w:hideMark/>
          </w:tcPr>
          <w:p w:rsidR="00B90D4D" w:rsidRPr="00B90D4D" w:rsidRDefault="00B90D4D" w:rsidP="00B90D4D">
            <w:pPr>
              <w:spacing w:after="0" w:line="240" w:lineRule="auto"/>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 kerjasama antar unit tidak permanen sesuai dengan kebutuhan, misal penanganan konflik dibentuk tim resolusi konflik yang beranggota SKPD terkait</w:t>
            </w:r>
          </w:p>
        </w:tc>
        <w:tc>
          <w:tcPr>
            <w:tcW w:w="1382" w:type="dxa"/>
            <w:tcBorders>
              <w:top w:val="nil"/>
              <w:left w:val="nil"/>
              <w:bottom w:val="single" w:sz="4" w:space="0" w:color="auto"/>
              <w:right w:val="single" w:sz="4" w:space="0" w:color="auto"/>
            </w:tcBorders>
            <w:shd w:val="clear" w:color="auto" w:fill="auto"/>
            <w:noWrap/>
            <w:hideMark/>
          </w:tcPr>
          <w:p w:rsidR="00B90D4D" w:rsidRPr="00B90D4D" w:rsidRDefault="00B90D4D" w:rsidP="00B90D4D">
            <w:pPr>
              <w:spacing w:after="0" w:line="240" w:lineRule="auto"/>
              <w:jc w:val="center"/>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3</w:t>
            </w:r>
          </w:p>
        </w:tc>
      </w:tr>
      <w:tr w:rsidR="00B90D4D" w:rsidRPr="00B90D4D" w:rsidTr="00B90D4D">
        <w:trPr>
          <w:trHeight w:val="1530"/>
        </w:trPr>
        <w:tc>
          <w:tcPr>
            <w:tcW w:w="714" w:type="dxa"/>
            <w:vMerge/>
            <w:tcBorders>
              <w:top w:val="nil"/>
              <w:left w:val="single" w:sz="4" w:space="0" w:color="auto"/>
              <w:bottom w:val="single" w:sz="4" w:space="0" w:color="000000"/>
              <w:right w:val="single" w:sz="4" w:space="0" w:color="auto"/>
            </w:tcBorders>
            <w:vAlign w:val="center"/>
            <w:hideMark/>
          </w:tcPr>
          <w:p w:rsidR="00B90D4D" w:rsidRPr="00B90D4D" w:rsidRDefault="00B90D4D" w:rsidP="00B90D4D">
            <w:pPr>
              <w:spacing w:after="0" w:line="240" w:lineRule="auto"/>
              <w:rPr>
                <w:rFonts w:ascii="Times New Roman" w:eastAsia="Times New Roman" w:hAnsi="Times New Roman" w:cs="Times New Roman"/>
                <w:color w:val="000000"/>
                <w:sz w:val="20"/>
                <w:szCs w:val="20"/>
                <w:lang w:eastAsia="id-ID"/>
              </w:rPr>
            </w:pPr>
          </w:p>
        </w:tc>
        <w:tc>
          <w:tcPr>
            <w:tcW w:w="1300" w:type="dxa"/>
            <w:vMerge/>
            <w:tcBorders>
              <w:top w:val="nil"/>
              <w:left w:val="single" w:sz="4" w:space="0" w:color="auto"/>
              <w:bottom w:val="single" w:sz="4" w:space="0" w:color="000000"/>
              <w:right w:val="single" w:sz="4" w:space="0" w:color="auto"/>
            </w:tcBorders>
            <w:vAlign w:val="center"/>
            <w:hideMark/>
          </w:tcPr>
          <w:p w:rsidR="00B90D4D" w:rsidRPr="00B90D4D" w:rsidRDefault="00B90D4D" w:rsidP="00B90D4D">
            <w:pPr>
              <w:spacing w:after="0" w:line="240" w:lineRule="auto"/>
              <w:rPr>
                <w:rFonts w:ascii="Times New Roman" w:eastAsia="Times New Roman" w:hAnsi="Times New Roman" w:cs="Times New Roman"/>
                <w:color w:val="000000"/>
                <w:sz w:val="20"/>
                <w:szCs w:val="20"/>
                <w:lang w:eastAsia="id-ID"/>
              </w:rPr>
            </w:pPr>
          </w:p>
        </w:tc>
        <w:tc>
          <w:tcPr>
            <w:tcW w:w="1473" w:type="dxa"/>
            <w:vMerge/>
            <w:tcBorders>
              <w:top w:val="nil"/>
              <w:left w:val="single" w:sz="4" w:space="0" w:color="auto"/>
              <w:bottom w:val="single" w:sz="4" w:space="0" w:color="000000"/>
              <w:right w:val="single" w:sz="4" w:space="0" w:color="auto"/>
            </w:tcBorders>
            <w:vAlign w:val="center"/>
            <w:hideMark/>
          </w:tcPr>
          <w:p w:rsidR="00B90D4D" w:rsidRPr="00B90D4D" w:rsidRDefault="00B90D4D" w:rsidP="00B90D4D">
            <w:pPr>
              <w:spacing w:after="0" w:line="240" w:lineRule="auto"/>
              <w:rPr>
                <w:rFonts w:ascii="Times New Roman" w:eastAsia="Times New Roman" w:hAnsi="Times New Roman" w:cs="Times New Roman"/>
                <w:color w:val="000000"/>
                <w:sz w:val="20"/>
                <w:szCs w:val="20"/>
                <w:lang w:eastAsia="id-ID"/>
              </w:rPr>
            </w:pPr>
          </w:p>
        </w:tc>
        <w:tc>
          <w:tcPr>
            <w:tcW w:w="1074" w:type="dxa"/>
            <w:tcBorders>
              <w:top w:val="nil"/>
              <w:left w:val="nil"/>
              <w:bottom w:val="single" w:sz="4" w:space="0" w:color="auto"/>
              <w:right w:val="single" w:sz="4" w:space="0" w:color="auto"/>
            </w:tcBorders>
            <w:shd w:val="clear" w:color="auto" w:fill="auto"/>
            <w:hideMark/>
          </w:tcPr>
          <w:p w:rsidR="00B90D4D" w:rsidRPr="00B90D4D" w:rsidRDefault="00B90D4D" w:rsidP="00B90D4D">
            <w:pPr>
              <w:spacing w:after="0" w:line="240" w:lineRule="auto"/>
              <w:jc w:val="center"/>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BKSDA</w:t>
            </w:r>
          </w:p>
        </w:tc>
        <w:tc>
          <w:tcPr>
            <w:tcW w:w="1681" w:type="dxa"/>
            <w:tcBorders>
              <w:top w:val="nil"/>
              <w:left w:val="nil"/>
              <w:bottom w:val="single" w:sz="4" w:space="0" w:color="auto"/>
              <w:right w:val="single" w:sz="4" w:space="0" w:color="auto"/>
            </w:tcBorders>
            <w:shd w:val="clear" w:color="auto" w:fill="auto"/>
            <w:hideMark/>
          </w:tcPr>
          <w:p w:rsidR="00B90D4D" w:rsidRPr="00B90D4D" w:rsidRDefault="00B90D4D" w:rsidP="00B90D4D">
            <w:pPr>
              <w:spacing w:after="0" w:line="240" w:lineRule="auto"/>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 Tidak ada dokumen kerjasama dan juga tidak ada dokumen yang mengatur pengadministrasian hak masyarakat dan bisnis</w:t>
            </w:r>
          </w:p>
        </w:tc>
        <w:tc>
          <w:tcPr>
            <w:tcW w:w="1233" w:type="dxa"/>
            <w:tcBorders>
              <w:top w:val="nil"/>
              <w:left w:val="nil"/>
              <w:bottom w:val="single" w:sz="4" w:space="0" w:color="auto"/>
              <w:right w:val="single" w:sz="4" w:space="0" w:color="auto"/>
            </w:tcBorders>
            <w:shd w:val="clear" w:color="auto" w:fill="auto"/>
            <w:hideMark/>
          </w:tcPr>
          <w:p w:rsidR="00B90D4D" w:rsidRPr="00B90D4D" w:rsidRDefault="00B90D4D" w:rsidP="00B90D4D">
            <w:pPr>
              <w:spacing w:after="0" w:line="240" w:lineRule="auto"/>
              <w:jc w:val="center"/>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1</w:t>
            </w:r>
          </w:p>
        </w:tc>
        <w:tc>
          <w:tcPr>
            <w:tcW w:w="2028" w:type="dxa"/>
            <w:tcBorders>
              <w:top w:val="nil"/>
              <w:left w:val="nil"/>
              <w:bottom w:val="single" w:sz="4" w:space="0" w:color="auto"/>
              <w:right w:val="single" w:sz="4" w:space="0" w:color="auto"/>
            </w:tcBorders>
            <w:shd w:val="clear" w:color="auto" w:fill="auto"/>
            <w:hideMark/>
          </w:tcPr>
          <w:p w:rsidR="00B90D4D" w:rsidRPr="00B90D4D" w:rsidRDefault="00B90D4D" w:rsidP="00B90D4D">
            <w:pPr>
              <w:spacing w:after="0" w:line="240" w:lineRule="auto"/>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 Tidak ada dokumen kerjasama dan juga tidak ada dokumen yang mengatur pengadministrasian hak masyarakat dan bisnis</w:t>
            </w:r>
          </w:p>
        </w:tc>
        <w:tc>
          <w:tcPr>
            <w:tcW w:w="1382" w:type="dxa"/>
            <w:tcBorders>
              <w:top w:val="nil"/>
              <w:left w:val="nil"/>
              <w:bottom w:val="single" w:sz="4" w:space="0" w:color="auto"/>
              <w:right w:val="single" w:sz="4" w:space="0" w:color="auto"/>
            </w:tcBorders>
            <w:shd w:val="clear" w:color="auto" w:fill="auto"/>
            <w:noWrap/>
            <w:hideMark/>
          </w:tcPr>
          <w:p w:rsidR="00B90D4D" w:rsidRPr="00B90D4D" w:rsidRDefault="00B90D4D" w:rsidP="00B90D4D">
            <w:pPr>
              <w:spacing w:after="0" w:line="240" w:lineRule="auto"/>
              <w:jc w:val="center"/>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1</w:t>
            </w:r>
          </w:p>
        </w:tc>
      </w:tr>
      <w:tr w:rsidR="00B90D4D" w:rsidRPr="00B90D4D" w:rsidTr="00B90D4D">
        <w:trPr>
          <w:trHeight w:val="510"/>
        </w:trPr>
        <w:tc>
          <w:tcPr>
            <w:tcW w:w="714" w:type="dxa"/>
            <w:vMerge/>
            <w:tcBorders>
              <w:top w:val="nil"/>
              <w:left w:val="single" w:sz="4" w:space="0" w:color="auto"/>
              <w:bottom w:val="single" w:sz="4" w:space="0" w:color="000000"/>
              <w:right w:val="single" w:sz="4" w:space="0" w:color="auto"/>
            </w:tcBorders>
            <w:vAlign w:val="center"/>
            <w:hideMark/>
          </w:tcPr>
          <w:p w:rsidR="00B90D4D" w:rsidRPr="00B90D4D" w:rsidRDefault="00B90D4D" w:rsidP="00B90D4D">
            <w:pPr>
              <w:spacing w:after="0" w:line="240" w:lineRule="auto"/>
              <w:rPr>
                <w:rFonts w:ascii="Times New Roman" w:eastAsia="Times New Roman" w:hAnsi="Times New Roman" w:cs="Times New Roman"/>
                <w:color w:val="000000"/>
                <w:sz w:val="20"/>
                <w:szCs w:val="20"/>
                <w:lang w:eastAsia="id-ID"/>
              </w:rPr>
            </w:pPr>
          </w:p>
        </w:tc>
        <w:tc>
          <w:tcPr>
            <w:tcW w:w="1300" w:type="dxa"/>
            <w:vMerge/>
            <w:tcBorders>
              <w:top w:val="nil"/>
              <w:left w:val="single" w:sz="4" w:space="0" w:color="auto"/>
              <w:bottom w:val="single" w:sz="4" w:space="0" w:color="000000"/>
              <w:right w:val="single" w:sz="4" w:space="0" w:color="auto"/>
            </w:tcBorders>
            <w:vAlign w:val="center"/>
            <w:hideMark/>
          </w:tcPr>
          <w:p w:rsidR="00B90D4D" w:rsidRPr="00B90D4D" w:rsidRDefault="00B90D4D" w:rsidP="00B90D4D">
            <w:pPr>
              <w:spacing w:after="0" w:line="240" w:lineRule="auto"/>
              <w:rPr>
                <w:rFonts w:ascii="Times New Roman" w:eastAsia="Times New Roman" w:hAnsi="Times New Roman" w:cs="Times New Roman"/>
                <w:color w:val="000000"/>
                <w:sz w:val="20"/>
                <w:szCs w:val="20"/>
                <w:lang w:eastAsia="id-ID"/>
              </w:rPr>
            </w:pPr>
          </w:p>
        </w:tc>
        <w:tc>
          <w:tcPr>
            <w:tcW w:w="1473" w:type="dxa"/>
            <w:vMerge/>
            <w:tcBorders>
              <w:top w:val="nil"/>
              <w:left w:val="single" w:sz="4" w:space="0" w:color="auto"/>
              <w:bottom w:val="single" w:sz="4" w:space="0" w:color="000000"/>
              <w:right w:val="single" w:sz="4" w:space="0" w:color="auto"/>
            </w:tcBorders>
            <w:vAlign w:val="center"/>
            <w:hideMark/>
          </w:tcPr>
          <w:p w:rsidR="00B90D4D" w:rsidRPr="00B90D4D" w:rsidRDefault="00B90D4D" w:rsidP="00B90D4D">
            <w:pPr>
              <w:spacing w:after="0" w:line="240" w:lineRule="auto"/>
              <w:rPr>
                <w:rFonts w:ascii="Times New Roman" w:eastAsia="Times New Roman" w:hAnsi="Times New Roman" w:cs="Times New Roman"/>
                <w:color w:val="000000"/>
                <w:sz w:val="20"/>
                <w:szCs w:val="20"/>
                <w:lang w:eastAsia="id-ID"/>
              </w:rPr>
            </w:pPr>
          </w:p>
        </w:tc>
        <w:tc>
          <w:tcPr>
            <w:tcW w:w="1074" w:type="dxa"/>
            <w:tcBorders>
              <w:top w:val="nil"/>
              <w:left w:val="nil"/>
              <w:bottom w:val="single" w:sz="4" w:space="0" w:color="auto"/>
              <w:right w:val="single" w:sz="4" w:space="0" w:color="auto"/>
            </w:tcBorders>
            <w:shd w:val="clear" w:color="000000" w:fill="FF99CC"/>
            <w:hideMark/>
          </w:tcPr>
          <w:p w:rsidR="00B90D4D" w:rsidRPr="00B90D4D" w:rsidRDefault="00B90D4D" w:rsidP="00B90D4D">
            <w:pPr>
              <w:spacing w:after="0" w:line="240" w:lineRule="auto"/>
              <w:jc w:val="center"/>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TN</w:t>
            </w:r>
          </w:p>
        </w:tc>
        <w:tc>
          <w:tcPr>
            <w:tcW w:w="1681" w:type="dxa"/>
            <w:tcBorders>
              <w:top w:val="nil"/>
              <w:left w:val="nil"/>
              <w:bottom w:val="single" w:sz="4" w:space="0" w:color="auto"/>
              <w:right w:val="single" w:sz="4" w:space="0" w:color="auto"/>
            </w:tcBorders>
            <w:shd w:val="clear" w:color="000000" w:fill="FF99CC"/>
            <w:hideMark/>
          </w:tcPr>
          <w:p w:rsidR="00B90D4D" w:rsidRPr="00B90D4D" w:rsidRDefault="00B90D4D" w:rsidP="00B90D4D">
            <w:pPr>
              <w:spacing w:after="0" w:line="240" w:lineRule="auto"/>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 xml:space="preserve">§ Tidak ada data, TN berkantor di </w:t>
            </w:r>
            <w:r w:rsidRPr="00B90D4D">
              <w:rPr>
                <w:rFonts w:ascii="Times New Roman" w:eastAsia="Times New Roman" w:hAnsi="Times New Roman" w:cs="Times New Roman"/>
                <w:color w:val="000000"/>
                <w:sz w:val="20"/>
                <w:szCs w:val="20"/>
                <w:lang w:eastAsia="id-ID"/>
              </w:rPr>
              <w:lastRenderedPageBreak/>
              <w:t>luar kota Jambi</w:t>
            </w:r>
          </w:p>
        </w:tc>
        <w:tc>
          <w:tcPr>
            <w:tcW w:w="4643" w:type="dxa"/>
            <w:gridSpan w:val="3"/>
            <w:tcBorders>
              <w:top w:val="single" w:sz="4" w:space="0" w:color="auto"/>
              <w:left w:val="nil"/>
              <w:bottom w:val="single" w:sz="4" w:space="0" w:color="auto"/>
              <w:right w:val="single" w:sz="4" w:space="0" w:color="000000"/>
            </w:tcBorders>
            <w:shd w:val="clear" w:color="000000" w:fill="FF99CC"/>
            <w:hideMark/>
          </w:tcPr>
          <w:p w:rsidR="00B90D4D" w:rsidRPr="00B90D4D" w:rsidRDefault="00B90D4D" w:rsidP="00B90D4D">
            <w:pPr>
              <w:spacing w:after="0" w:line="240" w:lineRule="auto"/>
              <w:jc w:val="center"/>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lastRenderedPageBreak/>
              <w:t>Taman Nasional berkantor di luar Kota Jambi, tidak dilakukan wawancara</w:t>
            </w:r>
          </w:p>
        </w:tc>
      </w:tr>
      <w:tr w:rsidR="00B90D4D" w:rsidRPr="00B90D4D" w:rsidTr="00B90D4D">
        <w:trPr>
          <w:trHeight w:val="255"/>
        </w:trPr>
        <w:tc>
          <w:tcPr>
            <w:tcW w:w="714" w:type="dxa"/>
            <w:tcBorders>
              <w:top w:val="nil"/>
              <w:left w:val="nil"/>
              <w:bottom w:val="nil"/>
              <w:right w:val="nil"/>
            </w:tcBorders>
            <w:shd w:val="clear" w:color="auto" w:fill="auto"/>
            <w:noWrap/>
            <w:hideMark/>
          </w:tcPr>
          <w:p w:rsidR="00B90D4D" w:rsidRPr="00B90D4D" w:rsidRDefault="00B90D4D" w:rsidP="00B90D4D">
            <w:pPr>
              <w:spacing w:after="0" w:line="240" w:lineRule="auto"/>
              <w:jc w:val="center"/>
              <w:rPr>
                <w:rFonts w:ascii="Times New Roman" w:eastAsia="Times New Roman" w:hAnsi="Times New Roman" w:cs="Times New Roman"/>
                <w:color w:val="000000"/>
                <w:sz w:val="20"/>
                <w:szCs w:val="20"/>
                <w:lang w:eastAsia="id-ID"/>
              </w:rPr>
            </w:pPr>
          </w:p>
        </w:tc>
        <w:tc>
          <w:tcPr>
            <w:tcW w:w="1300" w:type="dxa"/>
            <w:tcBorders>
              <w:top w:val="nil"/>
              <w:left w:val="nil"/>
              <w:bottom w:val="nil"/>
              <w:right w:val="nil"/>
            </w:tcBorders>
            <w:shd w:val="clear" w:color="auto" w:fill="auto"/>
            <w:noWrap/>
            <w:hideMark/>
          </w:tcPr>
          <w:p w:rsidR="00B90D4D" w:rsidRPr="00B90D4D" w:rsidRDefault="00B90D4D" w:rsidP="00B90D4D">
            <w:pPr>
              <w:spacing w:after="0" w:line="240" w:lineRule="auto"/>
              <w:jc w:val="center"/>
              <w:rPr>
                <w:rFonts w:ascii="Times New Roman" w:eastAsia="Times New Roman" w:hAnsi="Times New Roman" w:cs="Times New Roman"/>
                <w:color w:val="000000"/>
                <w:sz w:val="20"/>
                <w:szCs w:val="20"/>
                <w:lang w:eastAsia="id-ID"/>
              </w:rPr>
            </w:pPr>
          </w:p>
        </w:tc>
        <w:tc>
          <w:tcPr>
            <w:tcW w:w="1473" w:type="dxa"/>
            <w:tcBorders>
              <w:top w:val="nil"/>
              <w:left w:val="nil"/>
              <w:bottom w:val="nil"/>
              <w:right w:val="nil"/>
            </w:tcBorders>
            <w:shd w:val="clear" w:color="auto" w:fill="auto"/>
            <w:hideMark/>
          </w:tcPr>
          <w:p w:rsidR="00B90D4D" w:rsidRPr="00B90D4D" w:rsidRDefault="00B90D4D" w:rsidP="00B90D4D">
            <w:pPr>
              <w:spacing w:after="0" w:line="240" w:lineRule="auto"/>
              <w:rPr>
                <w:rFonts w:ascii="Times New Roman" w:eastAsia="Times New Roman" w:hAnsi="Times New Roman" w:cs="Times New Roman"/>
                <w:color w:val="000000"/>
                <w:sz w:val="20"/>
                <w:szCs w:val="20"/>
                <w:lang w:eastAsia="id-ID"/>
              </w:rPr>
            </w:pPr>
          </w:p>
        </w:tc>
        <w:tc>
          <w:tcPr>
            <w:tcW w:w="1074" w:type="dxa"/>
            <w:tcBorders>
              <w:top w:val="nil"/>
              <w:left w:val="nil"/>
              <w:bottom w:val="nil"/>
              <w:right w:val="nil"/>
            </w:tcBorders>
            <w:shd w:val="clear" w:color="auto" w:fill="auto"/>
            <w:noWrap/>
            <w:hideMark/>
          </w:tcPr>
          <w:p w:rsidR="00B90D4D" w:rsidRPr="00B90D4D" w:rsidRDefault="00B90D4D" w:rsidP="00B90D4D">
            <w:pPr>
              <w:spacing w:after="0" w:line="240" w:lineRule="auto"/>
              <w:jc w:val="center"/>
              <w:rPr>
                <w:rFonts w:ascii="Times New Roman" w:eastAsia="Times New Roman" w:hAnsi="Times New Roman" w:cs="Times New Roman"/>
                <w:color w:val="000000"/>
                <w:sz w:val="20"/>
                <w:szCs w:val="20"/>
                <w:lang w:eastAsia="id-ID"/>
              </w:rPr>
            </w:pPr>
          </w:p>
        </w:tc>
        <w:tc>
          <w:tcPr>
            <w:tcW w:w="1681" w:type="dxa"/>
            <w:tcBorders>
              <w:top w:val="nil"/>
              <w:left w:val="nil"/>
              <w:bottom w:val="nil"/>
              <w:right w:val="nil"/>
            </w:tcBorders>
            <w:shd w:val="clear" w:color="auto" w:fill="auto"/>
            <w:noWrap/>
            <w:hideMark/>
          </w:tcPr>
          <w:p w:rsidR="00B90D4D" w:rsidRPr="00B90D4D" w:rsidRDefault="00B90D4D" w:rsidP="00B90D4D">
            <w:pPr>
              <w:spacing w:after="0" w:line="240" w:lineRule="auto"/>
              <w:jc w:val="center"/>
              <w:rPr>
                <w:rFonts w:ascii="Times New Roman" w:eastAsia="Times New Roman" w:hAnsi="Times New Roman" w:cs="Times New Roman"/>
                <w:color w:val="000000"/>
                <w:sz w:val="20"/>
                <w:szCs w:val="20"/>
                <w:lang w:eastAsia="id-ID"/>
              </w:rPr>
            </w:pPr>
          </w:p>
        </w:tc>
        <w:tc>
          <w:tcPr>
            <w:tcW w:w="1233" w:type="dxa"/>
            <w:tcBorders>
              <w:top w:val="nil"/>
              <w:left w:val="nil"/>
              <w:bottom w:val="nil"/>
              <w:right w:val="nil"/>
            </w:tcBorders>
            <w:shd w:val="clear" w:color="auto" w:fill="auto"/>
            <w:noWrap/>
            <w:hideMark/>
          </w:tcPr>
          <w:p w:rsidR="00B90D4D" w:rsidRPr="00B90D4D" w:rsidRDefault="00B90D4D" w:rsidP="00B90D4D">
            <w:pPr>
              <w:spacing w:after="0" w:line="240" w:lineRule="auto"/>
              <w:jc w:val="center"/>
              <w:rPr>
                <w:rFonts w:ascii="Times New Roman" w:eastAsia="Times New Roman" w:hAnsi="Times New Roman" w:cs="Times New Roman"/>
                <w:color w:val="000000"/>
                <w:sz w:val="20"/>
                <w:szCs w:val="20"/>
                <w:lang w:eastAsia="id-ID"/>
              </w:rPr>
            </w:pPr>
          </w:p>
        </w:tc>
        <w:tc>
          <w:tcPr>
            <w:tcW w:w="2028" w:type="dxa"/>
            <w:tcBorders>
              <w:top w:val="nil"/>
              <w:left w:val="nil"/>
              <w:bottom w:val="nil"/>
              <w:right w:val="nil"/>
            </w:tcBorders>
            <w:shd w:val="clear" w:color="auto" w:fill="auto"/>
            <w:hideMark/>
          </w:tcPr>
          <w:p w:rsidR="00B90D4D" w:rsidRPr="00B90D4D" w:rsidRDefault="00B90D4D" w:rsidP="00B90D4D">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B90D4D" w:rsidRPr="00B90D4D" w:rsidRDefault="00B90D4D" w:rsidP="00B90D4D">
            <w:pPr>
              <w:spacing w:after="0" w:line="240" w:lineRule="auto"/>
              <w:jc w:val="center"/>
              <w:rPr>
                <w:rFonts w:ascii="Times New Roman" w:eastAsia="Times New Roman" w:hAnsi="Times New Roman" w:cs="Times New Roman"/>
                <w:color w:val="000000"/>
                <w:sz w:val="20"/>
                <w:szCs w:val="20"/>
                <w:lang w:eastAsia="id-ID"/>
              </w:rPr>
            </w:pPr>
          </w:p>
        </w:tc>
      </w:tr>
      <w:tr w:rsidR="00B90D4D" w:rsidRPr="00B90D4D" w:rsidTr="00B90D4D">
        <w:trPr>
          <w:trHeight w:val="390"/>
        </w:trPr>
        <w:tc>
          <w:tcPr>
            <w:tcW w:w="2014" w:type="dxa"/>
            <w:gridSpan w:val="2"/>
            <w:tcBorders>
              <w:top w:val="nil"/>
              <w:left w:val="nil"/>
              <w:bottom w:val="nil"/>
              <w:right w:val="nil"/>
            </w:tcBorders>
            <w:shd w:val="clear" w:color="auto" w:fill="auto"/>
            <w:noWrap/>
            <w:hideMark/>
          </w:tcPr>
          <w:p w:rsidR="00B90D4D" w:rsidRPr="00B90D4D" w:rsidRDefault="00B90D4D" w:rsidP="00B90D4D">
            <w:pPr>
              <w:spacing w:after="0" w:line="240" w:lineRule="auto"/>
              <w:rPr>
                <w:rFonts w:ascii="Times New Roman" w:eastAsia="Times New Roman" w:hAnsi="Times New Roman" w:cs="Times New Roman"/>
                <w:b/>
                <w:bCs/>
                <w:color w:val="000000"/>
                <w:sz w:val="20"/>
                <w:szCs w:val="20"/>
                <w:lang w:eastAsia="id-ID"/>
              </w:rPr>
            </w:pPr>
            <w:r w:rsidRPr="00B90D4D">
              <w:rPr>
                <w:rFonts w:ascii="Times New Roman" w:eastAsia="Times New Roman" w:hAnsi="Times New Roman" w:cs="Times New Roman"/>
                <w:b/>
                <w:bCs/>
                <w:color w:val="000000"/>
                <w:sz w:val="20"/>
                <w:szCs w:val="20"/>
                <w:lang w:eastAsia="id-ID"/>
              </w:rPr>
              <w:t>Indikator</w:t>
            </w:r>
          </w:p>
        </w:tc>
        <w:tc>
          <w:tcPr>
            <w:tcW w:w="1473" w:type="dxa"/>
            <w:tcBorders>
              <w:top w:val="nil"/>
              <w:left w:val="nil"/>
              <w:bottom w:val="nil"/>
              <w:right w:val="nil"/>
            </w:tcBorders>
            <w:shd w:val="clear" w:color="auto" w:fill="auto"/>
            <w:noWrap/>
            <w:hideMark/>
          </w:tcPr>
          <w:p w:rsidR="00B90D4D" w:rsidRPr="00B90D4D" w:rsidRDefault="00B90D4D" w:rsidP="00B90D4D">
            <w:pPr>
              <w:spacing w:after="0" w:line="240" w:lineRule="auto"/>
              <w:rPr>
                <w:rFonts w:ascii="Times New Roman" w:eastAsia="Times New Roman" w:hAnsi="Times New Roman" w:cs="Times New Roman"/>
                <w:b/>
                <w:bCs/>
                <w:color w:val="000000"/>
                <w:sz w:val="20"/>
                <w:szCs w:val="20"/>
                <w:lang w:eastAsia="id-ID"/>
              </w:rPr>
            </w:pPr>
          </w:p>
        </w:tc>
        <w:tc>
          <w:tcPr>
            <w:tcW w:w="7398" w:type="dxa"/>
            <w:gridSpan w:val="5"/>
            <w:tcBorders>
              <w:top w:val="nil"/>
              <w:left w:val="nil"/>
              <w:bottom w:val="nil"/>
              <w:right w:val="nil"/>
            </w:tcBorders>
            <w:shd w:val="clear" w:color="auto" w:fill="auto"/>
            <w:hideMark/>
          </w:tcPr>
          <w:p w:rsidR="00B90D4D" w:rsidRPr="00B90D4D" w:rsidRDefault="00B90D4D" w:rsidP="00B90D4D">
            <w:pPr>
              <w:spacing w:after="0" w:line="240" w:lineRule="auto"/>
              <w:rPr>
                <w:rFonts w:ascii="Times New Roman" w:eastAsia="Times New Roman" w:hAnsi="Times New Roman" w:cs="Times New Roman"/>
                <w:b/>
                <w:bCs/>
                <w:color w:val="000000"/>
                <w:sz w:val="20"/>
                <w:szCs w:val="20"/>
                <w:lang w:eastAsia="id-ID"/>
              </w:rPr>
            </w:pPr>
            <w:r w:rsidRPr="00B90D4D">
              <w:rPr>
                <w:rFonts w:ascii="Times New Roman" w:eastAsia="Times New Roman" w:hAnsi="Times New Roman" w:cs="Times New Roman"/>
                <w:b/>
                <w:bCs/>
                <w:color w:val="000000"/>
                <w:sz w:val="20"/>
                <w:szCs w:val="20"/>
                <w:lang w:eastAsia="id-ID"/>
              </w:rPr>
              <w:t>: d. Jumlah SDM yang mempunyai kualifikasi pada Unit yang menangani konflik hak atas hutan di Instansi kehutanan</w:t>
            </w:r>
          </w:p>
        </w:tc>
      </w:tr>
      <w:tr w:rsidR="00B90D4D" w:rsidRPr="00B90D4D" w:rsidTr="00B90D4D">
        <w:trPr>
          <w:trHeight w:val="330"/>
        </w:trPr>
        <w:tc>
          <w:tcPr>
            <w:tcW w:w="2014" w:type="dxa"/>
            <w:gridSpan w:val="2"/>
            <w:tcBorders>
              <w:top w:val="nil"/>
              <w:left w:val="nil"/>
              <w:bottom w:val="nil"/>
              <w:right w:val="nil"/>
            </w:tcBorders>
            <w:shd w:val="clear" w:color="auto" w:fill="auto"/>
            <w:noWrap/>
            <w:hideMark/>
          </w:tcPr>
          <w:p w:rsidR="00B90D4D" w:rsidRPr="00B90D4D" w:rsidRDefault="00B90D4D" w:rsidP="00B90D4D">
            <w:pPr>
              <w:spacing w:after="0" w:line="240" w:lineRule="auto"/>
              <w:rPr>
                <w:rFonts w:ascii="Times New Roman" w:eastAsia="Times New Roman" w:hAnsi="Times New Roman" w:cs="Times New Roman"/>
                <w:b/>
                <w:bCs/>
                <w:color w:val="000000"/>
                <w:sz w:val="20"/>
                <w:szCs w:val="20"/>
                <w:lang w:eastAsia="id-ID"/>
              </w:rPr>
            </w:pPr>
            <w:r w:rsidRPr="00B90D4D">
              <w:rPr>
                <w:rFonts w:ascii="Times New Roman" w:eastAsia="Times New Roman" w:hAnsi="Times New Roman" w:cs="Times New Roman"/>
                <w:b/>
                <w:bCs/>
                <w:color w:val="000000"/>
                <w:sz w:val="20"/>
                <w:szCs w:val="20"/>
                <w:lang w:eastAsia="id-ID"/>
              </w:rPr>
              <w:t>Wawancara - Sumber informasi</w:t>
            </w:r>
          </w:p>
        </w:tc>
        <w:tc>
          <w:tcPr>
            <w:tcW w:w="1473" w:type="dxa"/>
            <w:tcBorders>
              <w:top w:val="nil"/>
              <w:left w:val="nil"/>
              <w:bottom w:val="nil"/>
              <w:right w:val="nil"/>
            </w:tcBorders>
            <w:shd w:val="clear" w:color="auto" w:fill="auto"/>
            <w:noWrap/>
            <w:hideMark/>
          </w:tcPr>
          <w:p w:rsidR="00B90D4D" w:rsidRPr="00B90D4D" w:rsidRDefault="00B90D4D" w:rsidP="00B90D4D">
            <w:pPr>
              <w:spacing w:after="0" w:line="240" w:lineRule="auto"/>
              <w:rPr>
                <w:rFonts w:ascii="Times New Roman" w:eastAsia="Times New Roman" w:hAnsi="Times New Roman" w:cs="Times New Roman"/>
                <w:b/>
                <w:bCs/>
                <w:color w:val="000000"/>
                <w:sz w:val="20"/>
                <w:szCs w:val="20"/>
                <w:lang w:eastAsia="id-ID"/>
              </w:rPr>
            </w:pPr>
          </w:p>
        </w:tc>
        <w:tc>
          <w:tcPr>
            <w:tcW w:w="7398" w:type="dxa"/>
            <w:gridSpan w:val="5"/>
            <w:tcBorders>
              <w:top w:val="nil"/>
              <w:left w:val="nil"/>
              <w:bottom w:val="single" w:sz="4" w:space="0" w:color="auto"/>
              <w:right w:val="nil"/>
            </w:tcBorders>
            <w:shd w:val="clear" w:color="auto" w:fill="auto"/>
            <w:hideMark/>
          </w:tcPr>
          <w:p w:rsidR="00B90D4D" w:rsidRPr="00B90D4D" w:rsidRDefault="00B90D4D" w:rsidP="00B90D4D">
            <w:pPr>
              <w:spacing w:after="0" w:line="240" w:lineRule="auto"/>
              <w:rPr>
                <w:rFonts w:ascii="Times New Roman" w:eastAsia="Times New Roman" w:hAnsi="Times New Roman" w:cs="Times New Roman"/>
                <w:b/>
                <w:bCs/>
                <w:color w:val="000000"/>
                <w:sz w:val="20"/>
                <w:szCs w:val="20"/>
                <w:lang w:eastAsia="id-ID"/>
              </w:rPr>
            </w:pPr>
            <w:r w:rsidRPr="00B90D4D">
              <w:rPr>
                <w:rFonts w:ascii="Times New Roman" w:eastAsia="Times New Roman" w:hAnsi="Times New Roman" w:cs="Times New Roman"/>
                <w:b/>
                <w:bCs/>
                <w:color w:val="000000"/>
                <w:sz w:val="20"/>
                <w:szCs w:val="20"/>
                <w:lang w:eastAsia="id-ID"/>
              </w:rPr>
              <w:t xml:space="preserve">: Direktur Perencanaan Kawasan Hutan dan Biro Hukum, Kepala Bagian Perlindungan Hutan Provinsi/Kabupaten </w:t>
            </w:r>
          </w:p>
        </w:tc>
      </w:tr>
      <w:tr w:rsidR="00B90D4D" w:rsidRPr="00B90D4D" w:rsidTr="00B90D4D">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B90D4D" w:rsidRPr="00B90D4D" w:rsidRDefault="00B90D4D" w:rsidP="00B90D4D">
            <w:pPr>
              <w:spacing w:after="0" w:line="240" w:lineRule="auto"/>
              <w:jc w:val="center"/>
              <w:rPr>
                <w:rFonts w:ascii="Times New Roman" w:eastAsia="Times New Roman" w:hAnsi="Times New Roman" w:cs="Times New Roman"/>
                <w:b/>
                <w:bCs/>
                <w:color w:val="000000"/>
                <w:sz w:val="20"/>
                <w:szCs w:val="20"/>
                <w:lang w:eastAsia="id-ID"/>
              </w:rPr>
            </w:pPr>
            <w:r w:rsidRPr="00B90D4D">
              <w:rPr>
                <w:rFonts w:ascii="Times New Roman" w:eastAsia="Times New Roman" w:hAnsi="Times New Roman" w:cs="Times New Roman"/>
                <w:b/>
                <w:bCs/>
                <w:color w:val="000000"/>
                <w:sz w:val="20"/>
                <w:szCs w:val="20"/>
                <w:lang w:eastAsia="id-ID"/>
              </w:rPr>
              <w:t>Kode</w:t>
            </w:r>
          </w:p>
        </w:tc>
        <w:tc>
          <w:tcPr>
            <w:tcW w:w="1300" w:type="dxa"/>
            <w:tcBorders>
              <w:top w:val="single" w:sz="4" w:space="0" w:color="auto"/>
              <w:left w:val="nil"/>
              <w:bottom w:val="single" w:sz="4" w:space="0" w:color="auto"/>
              <w:right w:val="single" w:sz="4" w:space="0" w:color="auto"/>
            </w:tcBorders>
            <w:shd w:val="clear" w:color="auto" w:fill="auto"/>
            <w:hideMark/>
          </w:tcPr>
          <w:p w:rsidR="00B90D4D" w:rsidRPr="00B90D4D" w:rsidRDefault="00B90D4D" w:rsidP="00B90D4D">
            <w:pPr>
              <w:spacing w:after="0" w:line="240" w:lineRule="auto"/>
              <w:jc w:val="center"/>
              <w:rPr>
                <w:rFonts w:ascii="Times New Roman" w:eastAsia="Times New Roman" w:hAnsi="Times New Roman" w:cs="Times New Roman"/>
                <w:b/>
                <w:bCs/>
                <w:color w:val="000000"/>
                <w:sz w:val="20"/>
                <w:szCs w:val="20"/>
                <w:lang w:eastAsia="id-ID"/>
              </w:rPr>
            </w:pPr>
            <w:r w:rsidRPr="00B90D4D">
              <w:rPr>
                <w:rFonts w:ascii="Times New Roman" w:eastAsia="Times New Roman" w:hAnsi="Times New Roman" w:cs="Times New Roman"/>
                <w:b/>
                <w:bCs/>
                <w:color w:val="000000"/>
                <w:sz w:val="20"/>
                <w:szCs w:val="20"/>
                <w:lang w:eastAsia="id-ID"/>
              </w:rPr>
              <w:t>Panduan Analisis Dokumen</w:t>
            </w:r>
          </w:p>
        </w:tc>
        <w:tc>
          <w:tcPr>
            <w:tcW w:w="1473" w:type="dxa"/>
            <w:tcBorders>
              <w:top w:val="single" w:sz="4" w:space="0" w:color="auto"/>
              <w:left w:val="nil"/>
              <w:bottom w:val="single" w:sz="4" w:space="0" w:color="auto"/>
              <w:right w:val="single" w:sz="4" w:space="0" w:color="auto"/>
            </w:tcBorders>
            <w:shd w:val="clear" w:color="auto" w:fill="auto"/>
            <w:hideMark/>
          </w:tcPr>
          <w:p w:rsidR="00B90D4D" w:rsidRPr="00B90D4D" w:rsidRDefault="00B90D4D" w:rsidP="00B90D4D">
            <w:pPr>
              <w:spacing w:after="0" w:line="240" w:lineRule="auto"/>
              <w:jc w:val="center"/>
              <w:rPr>
                <w:rFonts w:ascii="Times New Roman" w:eastAsia="Times New Roman" w:hAnsi="Times New Roman" w:cs="Times New Roman"/>
                <w:b/>
                <w:bCs/>
                <w:color w:val="000000"/>
                <w:sz w:val="20"/>
                <w:szCs w:val="20"/>
                <w:lang w:eastAsia="id-ID"/>
              </w:rPr>
            </w:pPr>
            <w:r w:rsidRPr="00B90D4D">
              <w:rPr>
                <w:rFonts w:ascii="Times New Roman" w:eastAsia="Times New Roman" w:hAnsi="Times New Roman" w:cs="Times New Roman"/>
                <w:b/>
                <w:bCs/>
                <w:color w:val="000000"/>
                <w:sz w:val="20"/>
                <w:szCs w:val="20"/>
                <w:lang w:eastAsia="id-ID"/>
              </w:rPr>
              <w:t>Pertanyaan Wawancara</w:t>
            </w:r>
          </w:p>
        </w:tc>
        <w:tc>
          <w:tcPr>
            <w:tcW w:w="1074" w:type="dxa"/>
            <w:tcBorders>
              <w:top w:val="nil"/>
              <w:left w:val="nil"/>
              <w:bottom w:val="single" w:sz="4" w:space="0" w:color="auto"/>
              <w:right w:val="single" w:sz="4" w:space="0" w:color="auto"/>
            </w:tcBorders>
            <w:shd w:val="clear" w:color="auto" w:fill="auto"/>
            <w:hideMark/>
          </w:tcPr>
          <w:p w:rsidR="00B90D4D" w:rsidRPr="00B90D4D" w:rsidRDefault="00B90D4D" w:rsidP="00B90D4D">
            <w:pPr>
              <w:spacing w:after="0" w:line="240" w:lineRule="auto"/>
              <w:jc w:val="center"/>
              <w:rPr>
                <w:rFonts w:ascii="Times New Roman" w:eastAsia="Times New Roman" w:hAnsi="Times New Roman" w:cs="Times New Roman"/>
                <w:b/>
                <w:bCs/>
                <w:color w:val="000000"/>
                <w:sz w:val="20"/>
                <w:szCs w:val="20"/>
                <w:lang w:eastAsia="id-ID"/>
              </w:rPr>
            </w:pPr>
            <w:r w:rsidRPr="00B90D4D">
              <w:rPr>
                <w:rFonts w:ascii="Times New Roman" w:eastAsia="Times New Roman" w:hAnsi="Times New Roman" w:cs="Times New Roman"/>
                <w:b/>
                <w:bCs/>
                <w:color w:val="000000"/>
                <w:sz w:val="20"/>
                <w:szCs w:val="20"/>
                <w:lang w:eastAsia="id-ID"/>
              </w:rPr>
              <w:t>Sumber Data</w:t>
            </w:r>
          </w:p>
        </w:tc>
        <w:tc>
          <w:tcPr>
            <w:tcW w:w="1681" w:type="dxa"/>
            <w:tcBorders>
              <w:top w:val="nil"/>
              <w:left w:val="nil"/>
              <w:bottom w:val="single" w:sz="4" w:space="0" w:color="auto"/>
              <w:right w:val="single" w:sz="4" w:space="0" w:color="auto"/>
            </w:tcBorders>
            <w:shd w:val="clear" w:color="auto" w:fill="auto"/>
            <w:hideMark/>
          </w:tcPr>
          <w:p w:rsidR="00B90D4D" w:rsidRPr="00B90D4D" w:rsidRDefault="00B90D4D" w:rsidP="00B90D4D">
            <w:pPr>
              <w:spacing w:after="0" w:line="240" w:lineRule="auto"/>
              <w:jc w:val="center"/>
              <w:rPr>
                <w:rFonts w:ascii="Times New Roman" w:eastAsia="Times New Roman" w:hAnsi="Times New Roman" w:cs="Times New Roman"/>
                <w:b/>
                <w:bCs/>
                <w:color w:val="000000"/>
                <w:sz w:val="20"/>
                <w:szCs w:val="20"/>
                <w:lang w:eastAsia="id-ID"/>
              </w:rPr>
            </w:pPr>
            <w:r w:rsidRPr="00B90D4D">
              <w:rPr>
                <w:rFonts w:ascii="Times New Roman" w:eastAsia="Times New Roman" w:hAnsi="Times New Roman" w:cs="Times New Roman"/>
                <w:b/>
                <w:bCs/>
                <w:color w:val="000000"/>
                <w:sz w:val="20"/>
                <w:szCs w:val="20"/>
                <w:lang w:eastAsia="id-ID"/>
              </w:rPr>
              <w:t>Uraian Dokumen</w:t>
            </w:r>
          </w:p>
        </w:tc>
        <w:tc>
          <w:tcPr>
            <w:tcW w:w="1233" w:type="dxa"/>
            <w:tcBorders>
              <w:top w:val="nil"/>
              <w:left w:val="nil"/>
              <w:bottom w:val="single" w:sz="4" w:space="0" w:color="auto"/>
              <w:right w:val="single" w:sz="4" w:space="0" w:color="auto"/>
            </w:tcBorders>
            <w:shd w:val="clear" w:color="auto" w:fill="auto"/>
            <w:hideMark/>
          </w:tcPr>
          <w:p w:rsidR="00B90D4D" w:rsidRPr="00B90D4D" w:rsidRDefault="00B90D4D" w:rsidP="00B90D4D">
            <w:pPr>
              <w:spacing w:after="0" w:line="240" w:lineRule="auto"/>
              <w:jc w:val="center"/>
              <w:rPr>
                <w:rFonts w:ascii="Times New Roman" w:eastAsia="Times New Roman" w:hAnsi="Times New Roman" w:cs="Times New Roman"/>
                <w:b/>
                <w:bCs/>
                <w:color w:val="000000"/>
                <w:sz w:val="20"/>
                <w:szCs w:val="20"/>
                <w:lang w:eastAsia="id-ID"/>
              </w:rPr>
            </w:pPr>
            <w:r w:rsidRPr="00B90D4D">
              <w:rPr>
                <w:rFonts w:ascii="Times New Roman" w:eastAsia="Times New Roman" w:hAnsi="Times New Roman" w:cs="Times New Roman"/>
                <w:b/>
                <w:bCs/>
                <w:color w:val="000000"/>
                <w:sz w:val="20"/>
                <w:szCs w:val="20"/>
                <w:lang w:eastAsia="id-ID"/>
              </w:rPr>
              <w:t>Kategori Data Dokumen</w:t>
            </w:r>
          </w:p>
        </w:tc>
        <w:tc>
          <w:tcPr>
            <w:tcW w:w="2028" w:type="dxa"/>
            <w:tcBorders>
              <w:top w:val="nil"/>
              <w:left w:val="nil"/>
              <w:bottom w:val="single" w:sz="4" w:space="0" w:color="auto"/>
              <w:right w:val="single" w:sz="4" w:space="0" w:color="auto"/>
            </w:tcBorders>
            <w:shd w:val="clear" w:color="auto" w:fill="auto"/>
            <w:hideMark/>
          </w:tcPr>
          <w:p w:rsidR="00B90D4D" w:rsidRPr="00B90D4D" w:rsidRDefault="00B90D4D" w:rsidP="00B90D4D">
            <w:pPr>
              <w:spacing w:after="0" w:line="240" w:lineRule="auto"/>
              <w:jc w:val="center"/>
              <w:rPr>
                <w:rFonts w:ascii="Times New Roman" w:eastAsia="Times New Roman" w:hAnsi="Times New Roman" w:cs="Times New Roman"/>
                <w:b/>
                <w:bCs/>
                <w:color w:val="000000"/>
                <w:sz w:val="20"/>
                <w:szCs w:val="20"/>
                <w:lang w:eastAsia="id-ID"/>
              </w:rPr>
            </w:pPr>
            <w:r w:rsidRPr="00B90D4D">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B90D4D" w:rsidRPr="00B90D4D" w:rsidRDefault="00B90D4D" w:rsidP="00B90D4D">
            <w:pPr>
              <w:spacing w:after="0" w:line="240" w:lineRule="auto"/>
              <w:jc w:val="center"/>
              <w:rPr>
                <w:rFonts w:ascii="Times New Roman" w:eastAsia="Times New Roman" w:hAnsi="Times New Roman" w:cs="Times New Roman"/>
                <w:b/>
                <w:bCs/>
                <w:color w:val="000000"/>
                <w:sz w:val="20"/>
                <w:szCs w:val="20"/>
                <w:lang w:eastAsia="id-ID"/>
              </w:rPr>
            </w:pPr>
            <w:r w:rsidRPr="00B90D4D">
              <w:rPr>
                <w:rFonts w:ascii="Times New Roman" w:eastAsia="Times New Roman" w:hAnsi="Times New Roman" w:cs="Times New Roman"/>
                <w:b/>
                <w:bCs/>
                <w:color w:val="000000"/>
                <w:sz w:val="20"/>
                <w:szCs w:val="20"/>
                <w:lang w:eastAsia="id-ID"/>
              </w:rPr>
              <w:t>Kategori Data Wawancara</w:t>
            </w:r>
          </w:p>
        </w:tc>
      </w:tr>
      <w:tr w:rsidR="00B90D4D" w:rsidRPr="00B90D4D" w:rsidTr="00B90D4D">
        <w:trPr>
          <w:trHeight w:val="1785"/>
        </w:trPr>
        <w:tc>
          <w:tcPr>
            <w:tcW w:w="714" w:type="dxa"/>
            <w:tcBorders>
              <w:top w:val="nil"/>
              <w:left w:val="single" w:sz="4" w:space="0" w:color="auto"/>
              <w:bottom w:val="single" w:sz="4" w:space="0" w:color="auto"/>
              <w:right w:val="single" w:sz="4" w:space="0" w:color="auto"/>
            </w:tcBorders>
            <w:shd w:val="clear" w:color="auto" w:fill="auto"/>
            <w:noWrap/>
            <w:hideMark/>
          </w:tcPr>
          <w:p w:rsidR="00B90D4D" w:rsidRPr="00B90D4D" w:rsidRDefault="00B90D4D" w:rsidP="00B90D4D">
            <w:pPr>
              <w:spacing w:after="0" w:line="240" w:lineRule="auto"/>
              <w:jc w:val="center"/>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BIId1</w:t>
            </w:r>
          </w:p>
        </w:tc>
        <w:tc>
          <w:tcPr>
            <w:tcW w:w="1300" w:type="dxa"/>
            <w:tcBorders>
              <w:top w:val="nil"/>
              <w:left w:val="nil"/>
              <w:bottom w:val="single" w:sz="4" w:space="0" w:color="auto"/>
              <w:right w:val="single" w:sz="4" w:space="0" w:color="auto"/>
            </w:tcBorders>
            <w:shd w:val="clear" w:color="auto" w:fill="auto"/>
            <w:hideMark/>
          </w:tcPr>
          <w:p w:rsidR="00B90D4D" w:rsidRPr="00B90D4D" w:rsidRDefault="00B90D4D" w:rsidP="00B90D4D">
            <w:pPr>
              <w:spacing w:after="0" w:line="240" w:lineRule="auto"/>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 xml:space="preserve">Kondisi realisasi rencana kebutuhan SDM </w:t>
            </w:r>
          </w:p>
        </w:tc>
        <w:tc>
          <w:tcPr>
            <w:tcW w:w="1473" w:type="dxa"/>
            <w:tcBorders>
              <w:top w:val="nil"/>
              <w:left w:val="nil"/>
              <w:bottom w:val="single" w:sz="4" w:space="0" w:color="auto"/>
              <w:right w:val="single" w:sz="4" w:space="0" w:color="auto"/>
            </w:tcBorders>
            <w:shd w:val="clear" w:color="auto" w:fill="auto"/>
            <w:hideMark/>
          </w:tcPr>
          <w:p w:rsidR="00B90D4D" w:rsidRPr="00B90D4D" w:rsidRDefault="00B90D4D" w:rsidP="00B90D4D">
            <w:pPr>
              <w:spacing w:after="0" w:line="240" w:lineRule="auto"/>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Apakah rencana kebutuhan SDM sudah terpenuhi?</w:t>
            </w:r>
          </w:p>
        </w:tc>
        <w:tc>
          <w:tcPr>
            <w:tcW w:w="1074" w:type="dxa"/>
            <w:tcBorders>
              <w:top w:val="nil"/>
              <w:left w:val="nil"/>
              <w:bottom w:val="single" w:sz="4" w:space="0" w:color="auto"/>
              <w:right w:val="single" w:sz="4" w:space="0" w:color="auto"/>
            </w:tcBorders>
            <w:shd w:val="clear" w:color="auto" w:fill="auto"/>
            <w:hideMark/>
          </w:tcPr>
          <w:p w:rsidR="00B90D4D" w:rsidRPr="00B90D4D" w:rsidRDefault="00B90D4D" w:rsidP="00B90D4D">
            <w:pPr>
              <w:spacing w:after="0" w:line="240" w:lineRule="auto"/>
              <w:jc w:val="center"/>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Kehutanan</w:t>
            </w:r>
          </w:p>
        </w:tc>
        <w:tc>
          <w:tcPr>
            <w:tcW w:w="1681" w:type="dxa"/>
            <w:tcBorders>
              <w:top w:val="nil"/>
              <w:left w:val="nil"/>
              <w:bottom w:val="single" w:sz="4" w:space="0" w:color="auto"/>
              <w:right w:val="single" w:sz="4" w:space="0" w:color="auto"/>
            </w:tcBorders>
            <w:shd w:val="clear" w:color="auto" w:fill="auto"/>
            <w:hideMark/>
          </w:tcPr>
          <w:p w:rsidR="00B90D4D" w:rsidRPr="00B90D4D" w:rsidRDefault="00B90D4D" w:rsidP="00B90D4D">
            <w:pPr>
              <w:spacing w:after="0" w:line="240" w:lineRule="auto"/>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 Data tidak ada</w:t>
            </w:r>
          </w:p>
        </w:tc>
        <w:tc>
          <w:tcPr>
            <w:tcW w:w="1233" w:type="dxa"/>
            <w:tcBorders>
              <w:top w:val="nil"/>
              <w:left w:val="nil"/>
              <w:bottom w:val="single" w:sz="4" w:space="0" w:color="auto"/>
              <w:right w:val="single" w:sz="4" w:space="0" w:color="auto"/>
            </w:tcBorders>
            <w:shd w:val="clear" w:color="auto" w:fill="auto"/>
            <w:hideMark/>
          </w:tcPr>
          <w:p w:rsidR="00B90D4D" w:rsidRPr="00B90D4D" w:rsidRDefault="00B90D4D" w:rsidP="00B90D4D">
            <w:pPr>
              <w:spacing w:after="0" w:line="240" w:lineRule="auto"/>
              <w:jc w:val="center"/>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1</w:t>
            </w:r>
          </w:p>
        </w:tc>
        <w:tc>
          <w:tcPr>
            <w:tcW w:w="2028" w:type="dxa"/>
            <w:tcBorders>
              <w:top w:val="nil"/>
              <w:left w:val="nil"/>
              <w:bottom w:val="single" w:sz="4" w:space="0" w:color="auto"/>
              <w:right w:val="single" w:sz="4" w:space="0" w:color="auto"/>
            </w:tcBorders>
            <w:shd w:val="clear" w:color="auto" w:fill="auto"/>
            <w:hideMark/>
          </w:tcPr>
          <w:p w:rsidR="00B90D4D" w:rsidRPr="00B90D4D" w:rsidRDefault="00B90D4D" w:rsidP="00B90D4D">
            <w:pPr>
              <w:spacing w:after="240" w:line="240" w:lineRule="auto"/>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 Secara kuantitas sudah mencukupi tetapi secara kualitas yang masih kurang memadai</w:t>
            </w:r>
            <w:r w:rsidRPr="00B90D4D">
              <w:rPr>
                <w:rFonts w:ascii="Times New Roman" w:eastAsia="Times New Roman" w:hAnsi="Times New Roman" w:cs="Times New Roman"/>
                <w:color w:val="000000"/>
                <w:sz w:val="20"/>
                <w:szCs w:val="20"/>
                <w:lang w:eastAsia="id-ID"/>
              </w:rPr>
              <w:br/>
              <w:t>§ Jika dalam skala  1 -10, maka staff yang ada saat ini adalah pada posisi 5. Dengan kata lain masih banyak yang tidak kompeten</w:t>
            </w:r>
          </w:p>
        </w:tc>
        <w:tc>
          <w:tcPr>
            <w:tcW w:w="1382" w:type="dxa"/>
            <w:tcBorders>
              <w:top w:val="nil"/>
              <w:left w:val="nil"/>
              <w:bottom w:val="single" w:sz="4" w:space="0" w:color="auto"/>
              <w:right w:val="single" w:sz="4" w:space="0" w:color="auto"/>
            </w:tcBorders>
            <w:shd w:val="clear" w:color="auto" w:fill="auto"/>
            <w:noWrap/>
            <w:hideMark/>
          </w:tcPr>
          <w:p w:rsidR="00B90D4D" w:rsidRPr="00B90D4D" w:rsidRDefault="00B90D4D" w:rsidP="00B90D4D">
            <w:pPr>
              <w:spacing w:after="0" w:line="240" w:lineRule="auto"/>
              <w:jc w:val="center"/>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2</w:t>
            </w:r>
          </w:p>
        </w:tc>
      </w:tr>
      <w:tr w:rsidR="00B90D4D" w:rsidRPr="00B90D4D" w:rsidTr="00B90D4D">
        <w:trPr>
          <w:trHeight w:val="2040"/>
        </w:trPr>
        <w:tc>
          <w:tcPr>
            <w:tcW w:w="714" w:type="dxa"/>
            <w:tcBorders>
              <w:top w:val="nil"/>
              <w:left w:val="single" w:sz="4" w:space="0" w:color="auto"/>
              <w:bottom w:val="single" w:sz="4" w:space="0" w:color="auto"/>
              <w:right w:val="single" w:sz="4" w:space="0" w:color="auto"/>
            </w:tcBorders>
            <w:shd w:val="clear" w:color="auto" w:fill="auto"/>
            <w:noWrap/>
            <w:hideMark/>
          </w:tcPr>
          <w:p w:rsidR="00B90D4D" w:rsidRPr="00B90D4D" w:rsidRDefault="00B90D4D" w:rsidP="00B90D4D">
            <w:pPr>
              <w:spacing w:after="0" w:line="240" w:lineRule="auto"/>
              <w:jc w:val="center"/>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BIId2</w:t>
            </w:r>
          </w:p>
        </w:tc>
        <w:tc>
          <w:tcPr>
            <w:tcW w:w="1300" w:type="dxa"/>
            <w:tcBorders>
              <w:top w:val="nil"/>
              <w:left w:val="nil"/>
              <w:bottom w:val="single" w:sz="4" w:space="0" w:color="auto"/>
              <w:right w:val="single" w:sz="4" w:space="0" w:color="auto"/>
            </w:tcBorders>
            <w:shd w:val="clear" w:color="auto" w:fill="auto"/>
            <w:hideMark/>
          </w:tcPr>
          <w:p w:rsidR="00B90D4D" w:rsidRPr="00B90D4D" w:rsidRDefault="00B90D4D" w:rsidP="00B90D4D">
            <w:pPr>
              <w:spacing w:after="0" w:line="240" w:lineRule="auto"/>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 xml:space="preserve">Memiliki pendidikan S1 di bidang terkait dengan kehutanan </w:t>
            </w:r>
          </w:p>
        </w:tc>
        <w:tc>
          <w:tcPr>
            <w:tcW w:w="1473" w:type="dxa"/>
            <w:tcBorders>
              <w:top w:val="nil"/>
              <w:left w:val="nil"/>
              <w:bottom w:val="single" w:sz="4" w:space="0" w:color="auto"/>
              <w:right w:val="single" w:sz="4" w:space="0" w:color="auto"/>
            </w:tcBorders>
            <w:shd w:val="clear" w:color="auto" w:fill="auto"/>
            <w:hideMark/>
          </w:tcPr>
          <w:p w:rsidR="00B90D4D" w:rsidRPr="00B90D4D" w:rsidRDefault="00B90D4D" w:rsidP="00B90D4D">
            <w:pPr>
              <w:spacing w:after="0" w:line="240" w:lineRule="auto"/>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 xml:space="preserve">Apakah SDM  yang bertugas pada Unit yang menangani konflik hak atas hutan memiliki pendidikan S1 di bidang yang terkait dengan ke-hutanan? </w:t>
            </w:r>
          </w:p>
        </w:tc>
        <w:tc>
          <w:tcPr>
            <w:tcW w:w="1074" w:type="dxa"/>
            <w:tcBorders>
              <w:top w:val="nil"/>
              <w:left w:val="nil"/>
              <w:bottom w:val="single" w:sz="4" w:space="0" w:color="auto"/>
              <w:right w:val="single" w:sz="4" w:space="0" w:color="auto"/>
            </w:tcBorders>
            <w:shd w:val="clear" w:color="auto" w:fill="auto"/>
            <w:hideMark/>
          </w:tcPr>
          <w:p w:rsidR="00B90D4D" w:rsidRPr="00B90D4D" w:rsidRDefault="00B90D4D" w:rsidP="00B90D4D">
            <w:pPr>
              <w:spacing w:after="0" w:line="240" w:lineRule="auto"/>
              <w:jc w:val="center"/>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Kehutanan</w:t>
            </w:r>
          </w:p>
        </w:tc>
        <w:tc>
          <w:tcPr>
            <w:tcW w:w="1681" w:type="dxa"/>
            <w:tcBorders>
              <w:top w:val="nil"/>
              <w:left w:val="nil"/>
              <w:bottom w:val="single" w:sz="4" w:space="0" w:color="auto"/>
              <w:right w:val="single" w:sz="4" w:space="0" w:color="auto"/>
            </w:tcBorders>
            <w:shd w:val="clear" w:color="auto" w:fill="auto"/>
            <w:hideMark/>
          </w:tcPr>
          <w:p w:rsidR="00B90D4D" w:rsidRPr="00B90D4D" w:rsidRDefault="00B90D4D" w:rsidP="00B90D4D">
            <w:pPr>
              <w:spacing w:after="0" w:line="240" w:lineRule="auto"/>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 Data tidak ada</w:t>
            </w:r>
          </w:p>
        </w:tc>
        <w:tc>
          <w:tcPr>
            <w:tcW w:w="1233" w:type="dxa"/>
            <w:tcBorders>
              <w:top w:val="nil"/>
              <w:left w:val="nil"/>
              <w:bottom w:val="single" w:sz="4" w:space="0" w:color="auto"/>
              <w:right w:val="single" w:sz="4" w:space="0" w:color="auto"/>
            </w:tcBorders>
            <w:shd w:val="clear" w:color="auto" w:fill="auto"/>
            <w:hideMark/>
          </w:tcPr>
          <w:p w:rsidR="00B90D4D" w:rsidRPr="00B90D4D" w:rsidRDefault="00B90D4D" w:rsidP="00B90D4D">
            <w:pPr>
              <w:spacing w:after="0" w:line="240" w:lineRule="auto"/>
              <w:jc w:val="center"/>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1</w:t>
            </w:r>
          </w:p>
        </w:tc>
        <w:tc>
          <w:tcPr>
            <w:tcW w:w="2028" w:type="dxa"/>
            <w:tcBorders>
              <w:top w:val="nil"/>
              <w:left w:val="nil"/>
              <w:bottom w:val="single" w:sz="4" w:space="0" w:color="auto"/>
              <w:right w:val="single" w:sz="4" w:space="0" w:color="auto"/>
            </w:tcBorders>
            <w:shd w:val="clear" w:color="auto" w:fill="auto"/>
            <w:hideMark/>
          </w:tcPr>
          <w:p w:rsidR="00B90D4D" w:rsidRPr="00B90D4D" w:rsidRDefault="00B90D4D" w:rsidP="00B90D4D">
            <w:pPr>
              <w:spacing w:after="240" w:line="240" w:lineRule="auto"/>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 Alokasi dana diklat SDM Rp. 50 Jt/tahun tetapi bidang teknis jarang yang menggunakan. Oleh karenanya yang sering memanfaatkan orang keuangan atau tata usaha. Alokasi anggaran untuk peningkatan SDM pada tahun 2013 mencapai 100 juta.</w:t>
            </w:r>
          </w:p>
        </w:tc>
        <w:tc>
          <w:tcPr>
            <w:tcW w:w="1382" w:type="dxa"/>
            <w:tcBorders>
              <w:top w:val="nil"/>
              <w:left w:val="nil"/>
              <w:bottom w:val="single" w:sz="4" w:space="0" w:color="auto"/>
              <w:right w:val="single" w:sz="4" w:space="0" w:color="auto"/>
            </w:tcBorders>
            <w:shd w:val="clear" w:color="auto" w:fill="auto"/>
            <w:noWrap/>
            <w:hideMark/>
          </w:tcPr>
          <w:p w:rsidR="00B90D4D" w:rsidRPr="00B90D4D" w:rsidRDefault="00B90D4D" w:rsidP="00B90D4D">
            <w:pPr>
              <w:spacing w:after="0" w:line="240" w:lineRule="auto"/>
              <w:jc w:val="center"/>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1</w:t>
            </w:r>
          </w:p>
        </w:tc>
      </w:tr>
      <w:tr w:rsidR="00B90D4D" w:rsidRPr="00B90D4D" w:rsidTr="00B90D4D">
        <w:trPr>
          <w:trHeight w:val="1530"/>
        </w:trPr>
        <w:tc>
          <w:tcPr>
            <w:tcW w:w="714" w:type="dxa"/>
            <w:tcBorders>
              <w:top w:val="nil"/>
              <w:left w:val="single" w:sz="4" w:space="0" w:color="auto"/>
              <w:bottom w:val="single" w:sz="4" w:space="0" w:color="auto"/>
              <w:right w:val="single" w:sz="4" w:space="0" w:color="auto"/>
            </w:tcBorders>
            <w:shd w:val="clear" w:color="auto" w:fill="auto"/>
            <w:noWrap/>
            <w:hideMark/>
          </w:tcPr>
          <w:p w:rsidR="00B90D4D" w:rsidRPr="00B90D4D" w:rsidRDefault="00B90D4D" w:rsidP="00B90D4D">
            <w:pPr>
              <w:spacing w:after="0" w:line="240" w:lineRule="auto"/>
              <w:jc w:val="center"/>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BIId3</w:t>
            </w:r>
          </w:p>
        </w:tc>
        <w:tc>
          <w:tcPr>
            <w:tcW w:w="1300" w:type="dxa"/>
            <w:tcBorders>
              <w:top w:val="nil"/>
              <w:left w:val="nil"/>
              <w:bottom w:val="single" w:sz="4" w:space="0" w:color="auto"/>
              <w:right w:val="single" w:sz="4" w:space="0" w:color="auto"/>
            </w:tcBorders>
            <w:shd w:val="clear" w:color="auto" w:fill="auto"/>
            <w:hideMark/>
          </w:tcPr>
          <w:p w:rsidR="00B90D4D" w:rsidRPr="00B90D4D" w:rsidRDefault="00B90D4D" w:rsidP="00B90D4D">
            <w:pPr>
              <w:spacing w:after="0" w:line="240" w:lineRule="auto"/>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Memilki sertifikat sebagai mediator dalam penanganan</w:t>
            </w:r>
            <w:r w:rsidRPr="00B90D4D">
              <w:rPr>
                <w:rFonts w:ascii="Times New Roman" w:eastAsia="Times New Roman" w:hAnsi="Times New Roman" w:cs="Times New Roman"/>
                <w:color w:val="000000"/>
                <w:sz w:val="20"/>
                <w:szCs w:val="20"/>
                <w:lang w:eastAsia="id-ID"/>
              </w:rPr>
              <w:br/>
              <w:t>konflik hak atas hutan</w:t>
            </w:r>
          </w:p>
        </w:tc>
        <w:tc>
          <w:tcPr>
            <w:tcW w:w="1473" w:type="dxa"/>
            <w:tcBorders>
              <w:top w:val="nil"/>
              <w:left w:val="nil"/>
              <w:bottom w:val="single" w:sz="4" w:space="0" w:color="auto"/>
              <w:right w:val="single" w:sz="4" w:space="0" w:color="auto"/>
            </w:tcBorders>
            <w:shd w:val="clear" w:color="auto" w:fill="auto"/>
            <w:hideMark/>
          </w:tcPr>
          <w:p w:rsidR="00B90D4D" w:rsidRPr="00B90D4D" w:rsidRDefault="00B90D4D" w:rsidP="00B90D4D">
            <w:pPr>
              <w:spacing w:after="0" w:line="240" w:lineRule="auto"/>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Apakah SDM  yang bertugas pada Unit yang menangani konflik hak atas hutan memilki sertifikat sebagai mediator di bidang konflik hak atas hutan?</w:t>
            </w:r>
          </w:p>
        </w:tc>
        <w:tc>
          <w:tcPr>
            <w:tcW w:w="1074" w:type="dxa"/>
            <w:tcBorders>
              <w:top w:val="nil"/>
              <w:left w:val="nil"/>
              <w:bottom w:val="single" w:sz="4" w:space="0" w:color="auto"/>
              <w:right w:val="single" w:sz="4" w:space="0" w:color="auto"/>
            </w:tcBorders>
            <w:shd w:val="clear" w:color="auto" w:fill="auto"/>
            <w:hideMark/>
          </w:tcPr>
          <w:p w:rsidR="00B90D4D" w:rsidRPr="00B90D4D" w:rsidRDefault="00B90D4D" w:rsidP="00B90D4D">
            <w:pPr>
              <w:spacing w:after="0" w:line="240" w:lineRule="auto"/>
              <w:jc w:val="center"/>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Kehutanan</w:t>
            </w:r>
          </w:p>
        </w:tc>
        <w:tc>
          <w:tcPr>
            <w:tcW w:w="1681" w:type="dxa"/>
            <w:tcBorders>
              <w:top w:val="nil"/>
              <w:left w:val="nil"/>
              <w:bottom w:val="single" w:sz="4" w:space="0" w:color="auto"/>
              <w:right w:val="single" w:sz="4" w:space="0" w:color="auto"/>
            </w:tcBorders>
            <w:shd w:val="clear" w:color="auto" w:fill="auto"/>
            <w:hideMark/>
          </w:tcPr>
          <w:p w:rsidR="00B90D4D" w:rsidRPr="00B90D4D" w:rsidRDefault="00B90D4D" w:rsidP="00B90D4D">
            <w:pPr>
              <w:spacing w:after="0" w:line="240" w:lineRule="auto"/>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 Data tidak ada</w:t>
            </w:r>
          </w:p>
        </w:tc>
        <w:tc>
          <w:tcPr>
            <w:tcW w:w="1233" w:type="dxa"/>
            <w:tcBorders>
              <w:top w:val="nil"/>
              <w:left w:val="nil"/>
              <w:bottom w:val="single" w:sz="4" w:space="0" w:color="auto"/>
              <w:right w:val="single" w:sz="4" w:space="0" w:color="auto"/>
            </w:tcBorders>
            <w:shd w:val="clear" w:color="auto" w:fill="auto"/>
            <w:hideMark/>
          </w:tcPr>
          <w:p w:rsidR="00B90D4D" w:rsidRPr="00B90D4D" w:rsidRDefault="00B90D4D" w:rsidP="00B90D4D">
            <w:pPr>
              <w:spacing w:after="0" w:line="240" w:lineRule="auto"/>
              <w:jc w:val="center"/>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1</w:t>
            </w:r>
          </w:p>
        </w:tc>
        <w:tc>
          <w:tcPr>
            <w:tcW w:w="2028" w:type="dxa"/>
            <w:tcBorders>
              <w:top w:val="nil"/>
              <w:left w:val="nil"/>
              <w:bottom w:val="single" w:sz="4" w:space="0" w:color="auto"/>
              <w:right w:val="single" w:sz="4" w:space="0" w:color="auto"/>
            </w:tcBorders>
            <w:shd w:val="clear" w:color="auto" w:fill="auto"/>
            <w:hideMark/>
          </w:tcPr>
          <w:p w:rsidR="00B90D4D" w:rsidRPr="00B90D4D" w:rsidRDefault="00B90D4D" w:rsidP="00B90D4D">
            <w:pPr>
              <w:spacing w:after="240" w:line="240" w:lineRule="auto"/>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 Belum pernah ada yang mengikuti pelatihan tersebut sehingga sertifikat tidak ada</w:t>
            </w:r>
          </w:p>
        </w:tc>
        <w:tc>
          <w:tcPr>
            <w:tcW w:w="1382" w:type="dxa"/>
            <w:tcBorders>
              <w:top w:val="nil"/>
              <w:left w:val="nil"/>
              <w:bottom w:val="single" w:sz="4" w:space="0" w:color="auto"/>
              <w:right w:val="single" w:sz="4" w:space="0" w:color="auto"/>
            </w:tcBorders>
            <w:shd w:val="clear" w:color="auto" w:fill="auto"/>
            <w:noWrap/>
            <w:hideMark/>
          </w:tcPr>
          <w:p w:rsidR="00B90D4D" w:rsidRPr="00B90D4D" w:rsidRDefault="00B90D4D" w:rsidP="00B90D4D">
            <w:pPr>
              <w:spacing w:after="0" w:line="240" w:lineRule="auto"/>
              <w:jc w:val="center"/>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1</w:t>
            </w:r>
          </w:p>
        </w:tc>
      </w:tr>
      <w:tr w:rsidR="00B90D4D" w:rsidRPr="00B90D4D" w:rsidTr="00B90D4D">
        <w:trPr>
          <w:trHeight w:val="1785"/>
        </w:trPr>
        <w:tc>
          <w:tcPr>
            <w:tcW w:w="714" w:type="dxa"/>
            <w:tcBorders>
              <w:top w:val="nil"/>
              <w:left w:val="single" w:sz="4" w:space="0" w:color="auto"/>
              <w:bottom w:val="single" w:sz="4" w:space="0" w:color="auto"/>
              <w:right w:val="single" w:sz="4" w:space="0" w:color="auto"/>
            </w:tcBorders>
            <w:shd w:val="clear" w:color="auto" w:fill="auto"/>
            <w:noWrap/>
            <w:hideMark/>
          </w:tcPr>
          <w:p w:rsidR="00B90D4D" w:rsidRPr="00B90D4D" w:rsidRDefault="00B90D4D" w:rsidP="00B90D4D">
            <w:pPr>
              <w:spacing w:after="0" w:line="240" w:lineRule="auto"/>
              <w:jc w:val="center"/>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BIId4</w:t>
            </w:r>
          </w:p>
        </w:tc>
        <w:tc>
          <w:tcPr>
            <w:tcW w:w="1300" w:type="dxa"/>
            <w:tcBorders>
              <w:top w:val="nil"/>
              <w:left w:val="nil"/>
              <w:bottom w:val="single" w:sz="4" w:space="0" w:color="auto"/>
              <w:right w:val="single" w:sz="4" w:space="0" w:color="auto"/>
            </w:tcBorders>
            <w:shd w:val="clear" w:color="auto" w:fill="auto"/>
            <w:hideMark/>
          </w:tcPr>
          <w:p w:rsidR="00B90D4D" w:rsidRPr="00B90D4D" w:rsidRDefault="00B90D4D" w:rsidP="00B90D4D">
            <w:pPr>
              <w:spacing w:after="0" w:line="240" w:lineRule="auto"/>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Memiliki pengalaman kerja sebagai mediator yang menangani konflik hak atas hutan</w:t>
            </w:r>
          </w:p>
        </w:tc>
        <w:tc>
          <w:tcPr>
            <w:tcW w:w="1473" w:type="dxa"/>
            <w:tcBorders>
              <w:top w:val="nil"/>
              <w:left w:val="nil"/>
              <w:bottom w:val="single" w:sz="4" w:space="0" w:color="auto"/>
              <w:right w:val="single" w:sz="4" w:space="0" w:color="auto"/>
            </w:tcBorders>
            <w:shd w:val="clear" w:color="auto" w:fill="auto"/>
            <w:hideMark/>
          </w:tcPr>
          <w:p w:rsidR="00B90D4D" w:rsidRPr="00B90D4D" w:rsidRDefault="00B90D4D" w:rsidP="00B90D4D">
            <w:pPr>
              <w:spacing w:after="0" w:line="240" w:lineRule="auto"/>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Apakah SDM  yang bertugas pada Unit yang menangani konflik hak atas hutan memiliki pengalaman kerja sebagai mediator di bidang konflik hak atas hutan</w:t>
            </w:r>
          </w:p>
        </w:tc>
        <w:tc>
          <w:tcPr>
            <w:tcW w:w="1074" w:type="dxa"/>
            <w:tcBorders>
              <w:top w:val="nil"/>
              <w:left w:val="nil"/>
              <w:bottom w:val="single" w:sz="4" w:space="0" w:color="auto"/>
              <w:right w:val="single" w:sz="4" w:space="0" w:color="auto"/>
            </w:tcBorders>
            <w:shd w:val="clear" w:color="auto" w:fill="auto"/>
            <w:hideMark/>
          </w:tcPr>
          <w:p w:rsidR="00B90D4D" w:rsidRPr="00B90D4D" w:rsidRDefault="00B90D4D" w:rsidP="00B90D4D">
            <w:pPr>
              <w:spacing w:after="0" w:line="240" w:lineRule="auto"/>
              <w:jc w:val="center"/>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Kehutanan</w:t>
            </w:r>
          </w:p>
        </w:tc>
        <w:tc>
          <w:tcPr>
            <w:tcW w:w="1681" w:type="dxa"/>
            <w:tcBorders>
              <w:top w:val="nil"/>
              <w:left w:val="nil"/>
              <w:bottom w:val="single" w:sz="4" w:space="0" w:color="auto"/>
              <w:right w:val="single" w:sz="4" w:space="0" w:color="auto"/>
            </w:tcBorders>
            <w:shd w:val="clear" w:color="auto" w:fill="auto"/>
            <w:hideMark/>
          </w:tcPr>
          <w:p w:rsidR="00B90D4D" w:rsidRPr="00B90D4D" w:rsidRDefault="00B90D4D" w:rsidP="00B90D4D">
            <w:pPr>
              <w:spacing w:after="0" w:line="240" w:lineRule="auto"/>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 Data tidak ada</w:t>
            </w:r>
          </w:p>
        </w:tc>
        <w:tc>
          <w:tcPr>
            <w:tcW w:w="1233" w:type="dxa"/>
            <w:tcBorders>
              <w:top w:val="nil"/>
              <w:left w:val="nil"/>
              <w:bottom w:val="single" w:sz="4" w:space="0" w:color="auto"/>
              <w:right w:val="single" w:sz="4" w:space="0" w:color="auto"/>
            </w:tcBorders>
            <w:shd w:val="clear" w:color="auto" w:fill="auto"/>
            <w:hideMark/>
          </w:tcPr>
          <w:p w:rsidR="00B90D4D" w:rsidRPr="00B90D4D" w:rsidRDefault="00B90D4D" w:rsidP="00B90D4D">
            <w:pPr>
              <w:spacing w:after="0" w:line="240" w:lineRule="auto"/>
              <w:jc w:val="center"/>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1</w:t>
            </w:r>
          </w:p>
        </w:tc>
        <w:tc>
          <w:tcPr>
            <w:tcW w:w="2028" w:type="dxa"/>
            <w:tcBorders>
              <w:top w:val="nil"/>
              <w:left w:val="nil"/>
              <w:bottom w:val="single" w:sz="4" w:space="0" w:color="auto"/>
              <w:right w:val="single" w:sz="4" w:space="0" w:color="auto"/>
            </w:tcBorders>
            <w:shd w:val="clear" w:color="auto" w:fill="auto"/>
            <w:hideMark/>
          </w:tcPr>
          <w:p w:rsidR="00B90D4D" w:rsidRPr="00B90D4D" w:rsidRDefault="00B90D4D" w:rsidP="00B90D4D">
            <w:pPr>
              <w:spacing w:after="0" w:line="240" w:lineRule="auto"/>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 xml:space="preserve">§ Karena belum pernah mengikuti pelatihan tersebut sehingga tidak memiliki pengalaman khusus dalam mediasi konflik. </w:t>
            </w:r>
          </w:p>
        </w:tc>
        <w:tc>
          <w:tcPr>
            <w:tcW w:w="1382" w:type="dxa"/>
            <w:tcBorders>
              <w:top w:val="nil"/>
              <w:left w:val="nil"/>
              <w:bottom w:val="single" w:sz="4" w:space="0" w:color="auto"/>
              <w:right w:val="single" w:sz="4" w:space="0" w:color="auto"/>
            </w:tcBorders>
            <w:shd w:val="clear" w:color="auto" w:fill="auto"/>
            <w:noWrap/>
            <w:hideMark/>
          </w:tcPr>
          <w:p w:rsidR="00B90D4D" w:rsidRPr="00B90D4D" w:rsidRDefault="00B90D4D" w:rsidP="00B90D4D">
            <w:pPr>
              <w:spacing w:after="0" w:line="240" w:lineRule="auto"/>
              <w:jc w:val="center"/>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2</w:t>
            </w:r>
          </w:p>
        </w:tc>
      </w:tr>
      <w:tr w:rsidR="00B90D4D" w:rsidRPr="00B90D4D" w:rsidTr="00B90D4D">
        <w:trPr>
          <w:trHeight w:val="255"/>
        </w:trPr>
        <w:tc>
          <w:tcPr>
            <w:tcW w:w="714" w:type="dxa"/>
            <w:tcBorders>
              <w:top w:val="nil"/>
              <w:left w:val="nil"/>
              <w:bottom w:val="nil"/>
              <w:right w:val="nil"/>
            </w:tcBorders>
            <w:shd w:val="clear" w:color="auto" w:fill="auto"/>
            <w:noWrap/>
            <w:hideMark/>
          </w:tcPr>
          <w:p w:rsidR="00B90D4D" w:rsidRPr="00B90D4D" w:rsidRDefault="00B90D4D" w:rsidP="00B90D4D">
            <w:pPr>
              <w:spacing w:after="0" w:line="240" w:lineRule="auto"/>
              <w:jc w:val="center"/>
              <w:rPr>
                <w:rFonts w:ascii="Times New Roman" w:eastAsia="Times New Roman" w:hAnsi="Times New Roman" w:cs="Times New Roman"/>
                <w:color w:val="000000"/>
                <w:sz w:val="20"/>
                <w:szCs w:val="20"/>
                <w:lang w:eastAsia="id-ID"/>
              </w:rPr>
            </w:pPr>
          </w:p>
        </w:tc>
        <w:tc>
          <w:tcPr>
            <w:tcW w:w="1300" w:type="dxa"/>
            <w:tcBorders>
              <w:top w:val="nil"/>
              <w:left w:val="nil"/>
              <w:bottom w:val="nil"/>
              <w:right w:val="nil"/>
            </w:tcBorders>
            <w:shd w:val="clear" w:color="auto" w:fill="auto"/>
            <w:noWrap/>
            <w:hideMark/>
          </w:tcPr>
          <w:p w:rsidR="00B90D4D" w:rsidRPr="00B90D4D" w:rsidRDefault="00B90D4D" w:rsidP="00B90D4D">
            <w:pPr>
              <w:spacing w:after="0" w:line="240" w:lineRule="auto"/>
              <w:jc w:val="center"/>
              <w:rPr>
                <w:rFonts w:ascii="Times New Roman" w:eastAsia="Times New Roman" w:hAnsi="Times New Roman" w:cs="Times New Roman"/>
                <w:color w:val="000000"/>
                <w:sz w:val="20"/>
                <w:szCs w:val="20"/>
                <w:lang w:eastAsia="id-ID"/>
              </w:rPr>
            </w:pPr>
          </w:p>
        </w:tc>
        <w:tc>
          <w:tcPr>
            <w:tcW w:w="1473" w:type="dxa"/>
            <w:tcBorders>
              <w:top w:val="nil"/>
              <w:left w:val="nil"/>
              <w:bottom w:val="nil"/>
              <w:right w:val="nil"/>
            </w:tcBorders>
            <w:shd w:val="clear" w:color="auto" w:fill="auto"/>
            <w:hideMark/>
          </w:tcPr>
          <w:p w:rsidR="00B90D4D" w:rsidRPr="00B90D4D" w:rsidRDefault="00B90D4D" w:rsidP="00B90D4D">
            <w:pPr>
              <w:spacing w:after="0" w:line="240" w:lineRule="auto"/>
              <w:rPr>
                <w:rFonts w:ascii="Times New Roman" w:eastAsia="Times New Roman" w:hAnsi="Times New Roman" w:cs="Times New Roman"/>
                <w:color w:val="000000"/>
                <w:sz w:val="20"/>
                <w:szCs w:val="20"/>
                <w:lang w:eastAsia="id-ID"/>
              </w:rPr>
            </w:pPr>
          </w:p>
        </w:tc>
        <w:tc>
          <w:tcPr>
            <w:tcW w:w="1074" w:type="dxa"/>
            <w:tcBorders>
              <w:top w:val="nil"/>
              <w:left w:val="nil"/>
              <w:bottom w:val="nil"/>
              <w:right w:val="nil"/>
            </w:tcBorders>
            <w:shd w:val="clear" w:color="auto" w:fill="auto"/>
            <w:noWrap/>
            <w:hideMark/>
          </w:tcPr>
          <w:p w:rsidR="00B90D4D" w:rsidRPr="00B90D4D" w:rsidRDefault="00B90D4D" w:rsidP="00B90D4D">
            <w:pPr>
              <w:spacing w:after="0" w:line="240" w:lineRule="auto"/>
              <w:jc w:val="center"/>
              <w:rPr>
                <w:rFonts w:ascii="Times New Roman" w:eastAsia="Times New Roman" w:hAnsi="Times New Roman" w:cs="Times New Roman"/>
                <w:color w:val="000000"/>
                <w:sz w:val="20"/>
                <w:szCs w:val="20"/>
                <w:lang w:eastAsia="id-ID"/>
              </w:rPr>
            </w:pPr>
          </w:p>
        </w:tc>
        <w:tc>
          <w:tcPr>
            <w:tcW w:w="1681" w:type="dxa"/>
            <w:tcBorders>
              <w:top w:val="nil"/>
              <w:left w:val="nil"/>
              <w:bottom w:val="nil"/>
              <w:right w:val="nil"/>
            </w:tcBorders>
            <w:shd w:val="clear" w:color="auto" w:fill="auto"/>
            <w:noWrap/>
            <w:hideMark/>
          </w:tcPr>
          <w:p w:rsidR="00B90D4D" w:rsidRPr="00B90D4D" w:rsidRDefault="00B90D4D" w:rsidP="00B90D4D">
            <w:pPr>
              <w:spacing w:after="0" w:line="240" w:lineRule="auto"/>
              <w:jc w:val="center"/>
              <w:rPr>
                <w:rFonts w:ascii="Times New Roman" w:eastAsia="Times New Roman" w:hAnsi="Times New Roman" w:cs="Times New Roman"/>
                <w:color w:val="000000"/>
                <w:sz w:val="20"/>
                <w:szCs w:val="20"/>
                <w:lang w:eastAsia="id-ID"/>
              </w:rPr>
            </w:pPr>
          </w:p>
        </w:tc>
        <w:tc>
          <w:tcPr>
            <w:tcW w:w="1233" w:type="dxa"/>
            <w:tcBorders>
              <w:top w:val="nil"/>
              <w:left w:val="nil"/>
              <w:bottom w:val="nil"/>
              <w:right w:val="nil"/>
            </w:tcBorders>
            <w:shd w:val="clear" w:color="auto" w:fill="auto"/>
            <w:noWrap/>
            <w:hideMark/>
          </w:tcPr>
          <w:p w:rsidR="00B90D4D" w:rsidRPr="00B90D4D" w:rsidRDefault="00B90D4D" w:rsidP="00B90D4D">
            <w:pPr>
              <w:spacing w:after="0" w:line="240" w:lineRule="auto"/>
              <w:jc w:val="center"/>
              <w:rPr>
                <w:rFonts w:ascii="Times New Roman" w:eastAsia="Times New Roman" w:hAnsi="Times New Roman" w:cs="Times New Roman"/>
                <w:color w:val="000000"/>
                <w:sz w:val="20"/>
                <w:szCs w:val="20"/>
                <w:lang w:eastAsia="id-ID"/>
              </w:rPr>
            </w:pPr>
          </w:p>
        </w:tc>
        <w:tc>
          <w:tcPr>
            <w:tcW w:w="2028" w:type="dxa"/>
            <w:tcBorders>
              <w:top w:val="nil"/>
              <w:left w:val="nil"/>
              <w:bottom w:val="nil"/>
              <w:right w:val="nil"/>
            </w:tcBorders>
            <w:shd w:val="clear" w:color="auto" w:fill="auto"/>
            <w:hideMark/>
          </w:tcPr>
          <w:p w:rsidR="00B90D4D" w:rsidRPr="00B90D4D" w:rsidRDefault="00B90D4D" w:rsidP="00B90D4D">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B90D4D" w:rsidRPr="00B90D4D" w:rsidRDefault="00B90D4D" w:rsidP="00B90D4D">
            <w:pPr>
              <w:spacing w:after="0" w:line="240" w:lineRule="auto"/>
              <w:jc w:val="center"/>
              <w:rPr>
                <w:rFonts w:ascii="Times New Roman" w:eastAsia="Times New Roman" w:hAnsi="Times New Roman" w:cs="Times New Roman"/>
                <w:color w:val="000000"/>
                <w:sz w:val="20"/>
                <w:szCs w:val="20"/>
                <w:lang w:eastAsia="id-ID"/>
              </w:rPr>
            </w:pPr>
          </w:p>
        </w:tc>
      </w:tr>
      <w:tr w:rsidR="00B90D4D" w:rsidRPr="00B90D4D" w:rsidTr="00B90D4D">
        <w:trPr>
          <w:trHeight w:val="300"/>
        </w:trPr>
        <w:tc>
          <w:tcPr>
            <w:tcW w:w="2014" w:type="dxa"/>
            <w:gridSpan w:val="2"/>
            <w:tcBorders>
              <w:top w:val="nil"/>
              <w:left w:val="nil"/>
              <w:bottom w:val="nil"/>
              <w:right w:val="nil"/>
            </w:tcBorders>
            <w:shd w:val="clear" w:color="auto" w:fill="auto"/>
            <w:noWrap/>
            <w:hideMark/>
          </w:tcPr>
          <w:p w:rsidR="00B90D4D" w:rsidRPr="00B90D4D" w:rsidRDefault="00B90D4D" w:rsidP="00B90D4D">
            <w:pPr>
              <w:spacing w:after="0" w:line="240" w:lineRule="auto"/>
              <w:rPr>
                <w:rFonts w:ascii="Times New Roman" w:eastAsia="Times New Roman" w:hAnsi="Times New Roman" w:cs="Times New Roman"/>
                <w:b/>
                <w:bCs/>
                <w:color w:val="000000"/>
                <w:sz w:val="20"/>
                <w:szCs w:val="20"/>
                <w:lang w:eastAsia="id-ID"/>
              </w:rPr>
            </w:pPr>
            <w:r w:rsidRPr="00B90D4D">
              <w:rPr>
                <w:rFonts w:ascii="Times New Roman" w:eastAsia="Times New Roman" w:hAnsi="Times New Roman" w:cs="Times New Roman"/>
                <w:b/>
                <w:bCs/>
                <w:color w:val="000000"/>
                <w:sz w:val="20"/>
                <w:szCs w:val="20"/>
                <w:lang w:eastAsia="id-ID"/>
              </w:rPr>
              <w:lastRenderedPageBreak/>
              <w:t>Indikator</w:t>
            </w:r>
          </w:p>
        </w:tc>
        <w:tc>
          <w:tcPr>
            <w:tcW w:w="1473" w:type="dxa"/>
            <w:tcBorders>
              <w:top w:val="nil"/>
              <w:left w:val="nil"/>
              <w:bottom w:val="nil"/>
              <w:right w:val="nil"/>
            </w:tcBorders>
            <w:shd w:val="clear" w:color="auto" w:fill="auto"/>
            <w:noWrap/>
            <w:hideMark/>
          </w:tcPr>
          <w:p w:rsidR="00B90D4D" w:rsidRPr="00B90D4D" w:rsidRDefault="00B90D4D" w:rsidP="00B90D4D">
            <w:pPr>
              <w:spacing w:after="0" w:line="240" w:lineRule="auto"/>
              <w:rPr>
                <w:rFonts w:ascii="Times New Roman" w:eastAsia="Times New Roman" w:hAnsi="Times New Roman" w:cs="Times New Roman"/>
                <w:b/>
                <w:bCs/>
                <w:color w:val="000000"/>
                <w:sz w:val="20"/>
                <w:szCs w:val="20"/>
                <w:lang w:eastAsia="id-ID"/>
              </w:rPr>
            </w:pPr>
          </w:p>
        </w:tc>
        <w:tc>
          <w:tcPr>
            <w:tcW w:w="6016" w:type="dxa"/>
            <w:gridSpan w:val="4"/>
            <w:tcBorders>
              <w:top w:val="nil"/>
              <w:left w:val="nil"/>
              <w:bottom w:val="nil"/>
              <w:right w:val="nil"/>
            </w:tcBorders>
            <w:shd w:val="clear" w:color="auto" w:fill="auto"/>
            <w:noWrap/>
            <w:hideMark/>
          </w:tcPr>
          <w:p w:rsidR="00B90D4D" w:rsidRPr="00B90D4D" w:rsidRDefault="00B90D4D" w:rsidP="00B90D4D">
            <w:pPr>
              <w:spacing w:after="0" w:line="240" w:lineRule="auto"/>
              <w:rPr>
                <w:rFonts w:ascii="Times New Roman" w:eastAsia="Times New Roman" w:hAnsi="Times New Roman" w:cs="Times New Roman"/>
                <w:b/>
                <w:bCs/>
                <w:color w:val="000000"/>
                <w:sz w:val="20"/>
                <w:szCs w:val="20"/>
                <w:lang w:eastAsia="id-ID"/>
              </w:rPr>
            </w:pPr>
            <w:r w:rsidRPr="00B90D4D">
              <w:rPr>
                <w:rFonts w:ascii="Times New Roman" w:eastAsia="Times New Roman" w:hAnsi="Times New Roman" w:cs="Times New Roman"/>
                <w:b/>
                <w:bCs/>
                <w:color w:val="000000"/>
                <w:sz w:val="20"/>
                <w:szCs w:val="20"/>
                <w:lang w:eastAsia="id-ID"/>
              </w:rPr>
              <w:t>:  e. Jumlah dana yang dialokasikan untuk menyelesaikan konflik di Instansi Kehutanan</w:t>
            </w:r>
          </w:p>
        </w:tc>
        <w:tc>
          <w:tcPr>
            <w:tcW w:w="1382" w:type="dxa"/>
            <w:tcBorders>
              <w:top w:val="nil"/>
              <w:left w:val="nil"/>
              <w:bottom w:val="nil"/>
              <w:right w:val="nil"/>
            </w:tcBorders>
            <w:shd w:val="clear" w:color="auto" w:fill="auto"/>
            <w:noWrap/>
            <w:hideMark/>
          </w:tcPr>
          <w:p w:rsidR="00B90D4D" w:rsidRPr="00B90D4D" w:rsidRDefault="00B90D4D" w:rsidP="00B90D4D">
            <w:pPr>
              <w:spacing w:after="0" w:line="240" w:lineRule="auto"/>
              <w:jc w:val="center"/>
              <w:rPr>
                <w:rFonts w:ascii="Times New Roman" w:eastAsia="Times New Roman" w:hAnsi="Times New Roman" w:cs="Times New Roman"/>
                <w:b/>
                <w:bCs/>
                <w:color w:val="000000"/>
                <w:sz w:val="20"/>
                <w:szCs w:val="20"/>
                <w:lang w:eastAsia="id-ID"/>
              </w:rPr>
            </w:pPr>
          </w:p>
        </w:tc>
      </w:tr>
      <w:tr w:rsidR="00B90D4D" w:rsidRPr="00B90D4D" w:rsidTr="00B90D4D">
        <w:trPr>
          <w:trHeight w:val="630"/>
        </w:trPr>
        <w:tc>
          <w:tcPr>
            <w:tcW w:w="2014" w:type="dxa"/>
            <w:gridSpan w:val="2"/>
            <w:tcBorders>
              <w:top w:val="nil"/>
              <w:left w:val="nil"/>
              <w:bottom w:val="nil"/>
              <w:right w:val="nil"/>
            </w:tcBorders>
            <w:shd w:val="clear" w:color="auto" w:fill="auto"/>
            <w:noWrap/>
            <w:hideMark/>
          </w:tcPr>
          <w:p w:rsidR="00B90D4D" w:rsidRPr="00B90D4D" w:rsidRDefault="00B90D4D" w:rsidP="00B90D4D">
            <w:pPr>
              <w:spacing w:after="0" w:line="240" w:lineRule="auto"/>
              <w:rPr>
                <w:rFonts w:ascii="Times New Roman" w:eastAsia="Times New Roman" w:hAnsi="Times New Roman" w:cs="Times New Roman"/>
                <w:b/>
                <w:bCs/>
                <w:color w:val="000000"/>
                <w:sz w:val="20"/>
                <w:szCs w:val="20"/>
                <w:lang w:eastAsia="id-ID"/>
              </w:rPr>
            </w:pPr>
            <w:r w:rsidRPr="00B90D4D">
              <w:rPr>
                <w:rFonts w:ascii="Times New Roman" w:eastAsia="Times New Roman" w:hAnsi="Times New Roman" w:cs="Times New Roman"/>
                <w:b/>
                <w:bCs/>
                <w:color w:val="000000"/>
                <w:sz w:val="20"/>
                <w:szCs w:val="20"/>
                <w:lang w:eastAsia="id-ID"/>
              </w:rPr>
              <w:t>Wawancara - Sumber informasi</w:t>
            </w:r>
          </w:p>
        </w:tc>
        <w:tc>
          <w:tcPr>
            <w:tcW w:w="1473" w:type="dxa"/>
            <w:tcBorders>
              <w:top w:val="nil"/>
              <w:left w:val="nil"/>
              <w:bottom w:val="nil"/>
              <w:right w:val="nil"/>
            </w:tcBorders>
            <w:shd w:val="clear" w:color="auto" w:fill="auto"/>
            <w:noWrap/>
            <w:hideMark/>
          </w:tcPr>
          <w:p w:rsidR="00B90D4D" w:rsidRPr="00B90D4D" w:rsidRDefault="00B90D4D" w:rsidP="00B90D4D">
            <w:pPr>
              <w:spacing w:after="0" w:line="240" w:lineRule="auto"/>
              <w:rPr>
                <w:rFonts w:ascii="Times New Roman" w:eastAsia="Times New Roman" w:hAnsi="Times New Roman" w:cs="Times New Roman"/>
                <w:b/>
                <w:bCs/>
                <w:color w:val="000000"/>
                <w:sz w:val="20"/>
                <w:szCs w:val="20"/>
                <w:lang w:eastAsia="id-ID"/>
              </w:rPr>
            </w:pPr>
          </w:p>
        </w:tc>
        <w:tc>
          <w:tcPr>
            <w:tcW w:w="7398" w:type="dxa"/>
            <w:gridSpan w:val="5"/>
            <w:tcBorders>
              <w:top w:val="nil"/>
              <w:left w:val="nil"/>
              <w:bottom w:val="nil"/>
              <w:right w:val="nil"/>
            </w:tcBorders>
            <w:shd w:val="clear" w:color="auto" w:fill="auto"/>
            <w:hideMark/>
          </w:tcPr>
          <w:p w:rsidR="00B90D4D" w:rsidRPr="00B90D4D" w:rsidRDefault="00B90D4D" w:rsidP="00B90D4D">
            <w:pPr>
              <w:spacing w:after="0" w:line="240" w:lineRule="auto"/>
              <w:rPr>
                <w:rFonts w:ascii="Times New Roman" w:eastAsia="Times New Roman" w:hAnsi="Times New Roman" w:cs="Times New Roman"/>
                <w:b/>
                <w:bCs/>
                <w:color w:val="000000"/>
                <w:sz w:val="20"/>
                <w:szCs w:val="20"/>
                <w:lang w:eastAsia="id-ID"/>
              </w:rPr>
            </w:pPr>
            <w:r w:rsidRPr="00B90D4D">
              <w:rPr>
                <w:rFonts w:ascii="Times New Roman" w:eastAsia="Times New Roman" w:hAnsi="Times New Roman" w:cs="Times New Roman"/>
                <w:b/>
                <w:bCs/>
                <w:color w:val="000000"/>
                <w:sz w:val="20"/>
                <w:szCs w:val="20"/>
                <w:lang w:eastAsia="id-ID"/>
              </w:rPr>
              <w:t xml:space="preserve">: Direktur Perencanaan Kawasan Hutan, Direktur Konservasi kawasan, Kepala Balai Taman Nasional, Provinsi/Kabupaten Kepala BKSDA, Kepala Dinas Kehutanan-Perlindungan Hutan </w:t>
            </w:r>
          </w:p>
        </w:tc>
      </w:tr>
      <w:tr w:rsidR="00B90D4D" w:rsidRPr="00B90D4D" w:rsidTr="00B90D4D">
        <w:trPr>
          <w:trHeight w:val="510"/>
        </w:trPr>
        <w:tc>
          <w:tcPr>
            <w:tcW w:w="714" w:type="dxa"/>
            <w:tcBorders>
              <w:top w:val="single" w:sz="4" w:space="0" w:color="auto"/>
              <w:left w:val="single" w:sz="4" w:space="0" w:color="auto"/>
              <w:bottom w:val="nil"/>
              <w:right w:val="single" w:sz="4" w:space="0" w:color="auto"/>
            </w:tcBorders>
            <w:shd w:val="clear" w:color="auto" w:fill="auto"/>
            <w:hideMark/>
          </w:tcPr>
          <w:p w:rsidR="00B90D4D" w:rsidRPr="00B90D4D" w:rsidRDefault="00B90D4D" w:rsidP="00B90D4D">
            <w:pPr>
              <w:spacing w:after="0" w:line="240" w:lineRule="auto"/>
              <w:jc w:val="center"/>
              <w:rPr>
                <w:rFonts w:ascii="Times New Roman" w:eastAsia="Times New Roman" w:hAnsi="Times New Roman" w:cs="Times New Roman"/>
                <w:b/>
                <w:bCs/>
                <w:color w:val="000000"/>
                <w:sz w:val="20"/>
                <w:szCs w:val="20"/>
                <w:lang w:eastAsia="id-ID"/>
              </w:rPr>
            </w:pPr>
            <w:r w:rsidRPr="00B90D4D">
              <w:rPr>
                <w:rFonts w:ascii="Times New Roman" w:eastAsia="Times New Roman" w:hAnsi="Times New Roman" w:cs="Times New Roman"/>
                <w:b/>
                <w:bCs/>
                <w:color w:val="000000"/>
                <w:sz w:val="20"/>
                <w:szCs w:val="20"/>
                <w:lang w:eastAsia="id-ID"/>
              </w:rPr>
              <w:t>Kode</w:t>
            </w:r>
          </w:p>
        </w:tc>
        <w:tc>
          <w:tcPr>
            <w:tcW w:w="1300" w:type="dxa"/>
            <w:tcBorders>
              <w:top w:val="single" w:sz="4" w:space="0" w:color="auto"/>
              <w:left w:val="nil"/>
              <w:bottom w:val="nil"/>
              <w:right w:val="single" w:sz="4" w:space="0" w:color="auto"/>
            </w:tcBorders>
            <w:shd w:val="clear" w:color="auto" w:fill="auto"/>
            <w:hideMark/>
          </w:tcPr>
          <w:p w:rsidR="00B90D4D" w:rsidRPr="00B90D4D" w:rsidRDefault="00B90D4D" w:rsidP="00B90D4D">
            <w:pPr>
              <w:spacing w:after="0" w:line="240" w:lineRule="auto"/>
              <w:jc w:val="center"/>
              <w:rPr>
                <w:rFonts w:ascii="Times New Roman" w:eastAsia="Times New Roman" w:hAnsi="Times New Roman" w:cs="Times New Roman"/>
                <w:b/>
                <w:bCs/>
                <w:color w:val="000000"/>
                <w:sz w:val="20"/>
                <w:szCs w:val="20"/>
                <w:lang w:eastAsia="id-ID"/>
              </w:rPr>
            </w:pPr>
            <w:r w:rsidRPr="00B90D4D">
              <w:rPr>
                <w:rFonts w:ascii="Times New Roman" w:eastAsia="Times New Roman" w:hAnsi="Times New Roman" w:cs="Times New Roman"/>
                <w:b/>
                <w:bCs/>
                <w:color w:val="000000"/>
                <w:sz w:val="20"/>
                <w:szCs w:val="20"/>
                <w:lang w:eastAsia="id-ID"/>
              </w:rPr>
              <w:t>Panduan Analisis Dokumen</w:t>
            </w:r>
          </w:p>
        </w:tc>
        <w:tc>
          <w:tcPr>
            <w:tcW w:w="1473" w:type="dxa"/>
            <w:tcBorders>
              <w:top w:val="single" w:sz="4" w:space="0" w:color="auto"/>
              <w:left w:val="nil"/>
              <w:bottom w:val="nil"/>
              <w:right w:val="single" w:sz="4" w:space="0" w:color="auto"/>
            </w:tcBorders>
            <w:shd w:val="clear" w:color="auto" w:fill="auto"/>
            <w:hideMark/>
          </w:tcPr>
          <w:p w:rsidR="00B90D4D" w:rsidRPr="00B90D4D" w:rsidRDefault="00B90D4D" w:rsidP="00B90D4D">
            <w:pPr>
              <w:spacing w:after="0" w:line="240" w:lineRule="auto"/>
              <w:jc w:val="center"/>
              <w:rPr>
                <w:rFonts w:ascii="Times New Roman" w:eastAsia="Times New Roman" w:hAnsi="Times New Roman" w:cs="Times New Roman"/>
                <w:b/>
                <w:bCs/>
                <w:color w:val="000000"/>
                <w:sz w:val="20"/>
                <w:szCs w:val="20"/>
                <w:lang w:eastAsia="id-ID"/>
              </w:rPr>
            </w:pPr>
            <w:r w:rsidRPr="00B90D4D">
              <w:rPr>
                <w:rFonts w:ascii="Times New Roman" w:eastAsia="Times New Roman" w:hAnsi="Times New Roman" w:cs="Times New Roman"/>
                <w:b/>
                <w:bCs/>
                <w:color w:val="000000"/>
                <w:sz w:val="20"/>
                <w:szCs w:val="20"/>
                <w:lang w:eastAsia="id-ID"/>
              </w:rPr>
              <w:t>Pertanyaan Wawancara</w:t>
            </w:r>
          </w:p>
        </w:tc>
        <w:tc>
          <w:tcPr>
            <w:tcW w:w="1074" w:type="dxa"/>
            <w:tcBorders>
              <w:top w:val="single" w:sz="4" w:space="0" w:color="auto"/>
              <w:left w:val="nil"/>
              <w:bottom w:val="nil"/>
              <w:right w:val="single" w:sz="4" w:space="0" w:color="auto"/>
            </w:tcBorders>
            <w:shd w:val="clear" w:color="auto" w:fill="auto"/>
            <w:hideMark/>
          </w:tcPr>
          <w:p w:rsidR="00B90D4D" w:rsidRPr="00B90D4D" w:rsidRDefault="00B90D4D" w:rsidP="00B90D4D">
            <w:pPr>
              <w:spacing w:after="0" w:line="240" w:lineRule="auto"/>
              <w:jc w:val="center"/>
              <w:rPr>
                <w:rFonts w:ascii="Times New Roman" w:eastAsia="Times New Roman" w:hAnsi="Times New Roman" w:cs="Times New Roman"/>
                <w:b/>
                <w:bCs/>
                <w:color w:val="000000"/>
                <w:sz w:val="20"/>
                <w:szCs w:val="20"/>
                <w:lang w:eastAsia="id-ID"/>
              </w:rPr>
            </w:pPr>
            <w:r w:rsidRPr="00B90D4D">
              <w:rPr>
                <w:rFonts w:ascii="Times New Roman" w:eastAsia="Times New Roman" w:hAnsi="Times New Roman" w:cs="Times New Roman"/>
                <w:b/>
                <w:bCs/>
                <w:color w:val="000000"/>
                <w:sz w:val="20"/>
                <w:szCs w:val="20"/>
                <w:lang w:eastAsia="id-ID"/>
              </w:rPr>
              <w:t>Sumber Data</w:t>
            </w:r>
          </w:p>
        </w:tc>
        <w:tc>
          <w:tcPr>
            <w:tcW w:w="1681" w:type="dxa"/>
            <w:tcBorders>
              <w:top w:val="single" w:sz="4" w:space="0" w:color="auto"/>
              <w:left w:val="nil"/>
              <w:bottom w:val="nil"/>
              <w:right w:val="single" w:sz="4" w:space="0" w:color="auto"/>
            </w:tcBorders>
            <w:shd w:val="clear" w:color="auto" w:fill="auto"/>
            <w:hideMark/>
          </w:tcPr>
          <w:p w:rsidR="00B90D4D" w:rsidRPr="00B90D4D" w:rsidRDefault="00B90D4D" w:rsidP="00B90D4D">
            <w:pPr>
              <w:spacing w:after="0" w:line="240" w:lineRule="auto"/>
              <w:jc w:val="center"/>
              <w:rPr>
                <w:rFonts w:ascii="Times New Roman" w:eastAsia="Times New Roman" w:hAnsi="Times New Roman" w:cs="Times New Roman"/>
                <w:b/>
                <w:bCs/>
                <w:color w:val="000000"/>
                <w:sz w:val="20"/>
                <w:szCs w:val="20"/>
                <w:lang w:eastAsia="id-ID"/>
              </w:rPr>
            </w:pPr>
            <w:r w:rsidRPr="00B90D4D">
              <w:rPr>
                <w:rFonts w:ascii="Times New Roman" w:eastAsia="Times New Roman" w:hAnsi="Times New Roman" w:cs="Times New Roman"/>
                <w:b/>
                <w:bCs/>
                <w:color w:val="000000"/>
                <w:sz w:val="20"/>
                <w:szCs w:val="20"/>
                <w:lang w:eastAsia="id-ID"/>
              </w:rPr>
              <w:t>Uraian Dokumen</w:t>
            </w:r>
          </w:p>
        </w:tc>
        <w:tc>
          <w:tcPr>
            <w:tcW w:w="1233" w:type="dxa"/>
            <w:tcBorders>
              <w:top w:val="single" w:sz="4" w:space="0" w:color="auto"/>
              <w:left w:val="nil"/>
              <w:bottom w:val="nil"/>
              <w:right w:val="single" w:sz="4" w:space="0" w:color="auto"/>
            </w:tcBorders>
            <w:shd w:val="clear" w:color="auto" w:fill="auto"/>
            <w:hideMark/>
          </w:tcPr>
          <w:p w:rsidR="00B90D4D" w:rsidRPr="00B90D4D" w:rsidRDefault="00B90D4D" w:rsidP="00B90D4D">
            <w:pPr>
              <w:spacing w:after="0" w:line="240" w:lineRule="auto"/>
              <w:jc w:val="center"/>
              <w:rPr>
                <w:rFonts w:ascii="Times New Roman" w:eastAsia="Times New Roman" w:hAnsi="Times New Roman" w:cs="Times New Roman"/>
                <w:b/>
                <w:bCs/>
                <w:color w:val="000000"/>
                <w:sz w:val="20"/>
                <w:szCs w:val="20"/>
                <w:lang w:eastAsia="id-ID"/>
              </w:rPr>
            </w:pPr>
            <w:r w:rsidRPr="00B90D4D">
              <w:rPr>
                <w:rFonts w:ascii="Times New Roman" w:eastAsia="Times New Roman" w:hAnsi="Times New Roman" w:cs="Times New Roman"/>
                <w:b/>
                <w:bCs/>
                <w:color w:val="000000"/>
                <w:sz w:val="20"/>
                <w:szCs w:val="20"/>
                <w:lang w:eastAsia="id-ID"/>
              </w:rPr>
              <w:t>Kategori Data Dokumen</w:t>
            </w:r>
          </w:p>
        </w:tc>
        <w:tc>
          <w:tcPr>
            <w:tcW w:w="2028" w:type="dxa"/>
            <w:tcBorders>
              <w:top w:val="single" w:sz="4" w:space="0" w:color="auto"/>
              <w:left w:val="nil"/>
              <w:bottom w:val="nil"/>
              <w:right w:val="single" w:sz="4" w:space="0" w:color="auto"/>
            </w:tcBorders>
            <w:shd w:val="clear" w:color="auto" w:fill="auto"/>
            <w:hideMark/>
          </w:tcPr>
          <w:p w:rsidR="00B90D4D" w:rsidRPr="00B90D4D" w:rsidRDefault="00B90D4D" w:rsidP="00B90D4D">
            <w:pPr>
              <w:spacing w:after="0" w:line="240" w:lineRule="auto"/>
              <w:jc w:val="center"/>
              <w:rPr>
                <w:rFonts w:ascii="Times New Roman" w:eastAsia="Times New Roman" w:hAnsi="Times New Roman" w:cs="Times New Roman"/>
                <w:b/>
                <w:bCs/>
                <w:color w:val="000000"/>
                <w:sz w:val="20"/>
                <w:szCs w:val="20"/>
                <w:lang w:eastAsia="id-ID"/>
              </w:rPr>
            </w:pPr>
            <w:r w:rsidRPr="00B90D4D">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nil"/>
              <w:right w:val="single" w:sz="4" w:space="0" w:color="auto"/>
            </w:tcBorders>
            <w:shd w:val="clear" w:color="auto" w:fill="auto"/>
            <w:hideMark/>
          </w:tcPr>
          <w:p w:rsidR="00B90D4D" w:rsidRPr="00B90D4D" w:rsidRDefault="00B90D4D" w:rsidP="00B90D4D">
            <w:pPr>
              <w:spacing w:after="0" w:line="240" w:lineRule="auto"/>
              <w:jc w:val="center"/>
              <w:rPr>
                <w:rFonts w:ascii="Times New Roman" w:eastAsia="Times New Roman" w:hAnsi="Times New Roman" w:cs="Times New Roman"/>
                <w:b/>
                <w:bCs/>
                <w:color w:val="000000"/>
                <w:sz w:val="20"/>
                <w:szCs w:val="20"/>
                <w:lang w:eastAsia="id-ID"/>
              </w:rPr>
            </w:pPr>
            <w:r w:rsidRPr="00B90D4D">
              <w:rPr>
                <w:rFonts w:ascii="Times New Roman" w:eastAsia="Times New Roman" w:hAnsi="Times New Roman" w:cs="Times New Roman"/>
                <w:b/>
                <w:bCs/>
                <w:color w:val="000000"/>
                <w:sz w:val="20"/>
                <w:szCs w:val="20"/>
                <w:lang w:eastAsia="id-ID"/>
              </w:rPr>
              <w:t>Kategori Data Wawancara</w:t>
            </w:r>
          </w:p>
        </w:tc>
      </w:tr>
      <w:tr w:rsidR="00B90D4D" w:rsidRPr="00B90D4D" w:rsidTr="00B90D4D">
        <w:trPr>
          <w:trHeight w:val="1500"/>
        </w:trPr>
        <w:tc>
          <w:tcPr>
            <w:tcW w:w="714" w:type="dxa"/>
            <w:vMerge w:val="restart"/>
            <w:tcBorders>
              <w:top w:val="single" w:sz="4" w:space="0" w:color="auto"/>
              <w:left w:val="single" w:sz="4" w:space="0" w:color="auto"/>
              <w:bottom w:val="single" w:sz="4" w:space="0" w:color="auto"/>
              <w:right w:val="single" w:sz="4" w:space="0" w:color="auto"/>
            </w:tcBorders>
            <w:shd w:val="clear" w:color="auto" w:fill="auto"/>
            <w:noWrap/>
            <w:hideMark/>
          </w:tcPr>
          <w:p w:rsidR="00B90D4D" w:rsidRPr="00B90D4D" w:rsidRDefault="00B90D4D" w:rsidP="00B90D4D">
            <w:pPr>
              <w:spacing w:after="0" w:line="240" w:lineRule="auto"/>
              <w:jc w:val="center"/>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BIIe1</w:t>
            </w:r>
          </w:p>
        </w:tc>
        <w:tc>
          <w:tcPr>
            <w:tcW w:w="1300"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B90D4D" w:rsidRPr="00B90D4D" w:rsidRDefault="00B90D4D" w:rsidP="00B90D4D">
            <w:pPr>
              <w:spacing w:after="0" w:line="240" w:lineRule="auto"/>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 xml:space="preserve">Jumlah dana yang dialokasikan dalam DIPA untuk menyele-saikan konflik di Instansi Kehutanan </w:t>
            </w:r>
          </w:p>
        </w:tc>
        <w:tc>
          <w:tcPr>
            <w:tcW w:w="147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B90D4D" w:rsidRPr="00B90D4D" w:rsidRDefault="00B90D4D" w:rsidP="00B90D4D">
            <w:pPr>
              <w:spacing w:after="0" w:line="240" w:lineRule="auto"/>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Bagaimana jumlah dana yang dialokasikan dalam DIPA untuk menyelesaikan konflik di Instansi Kehutanan?</w:t>
            </w:r>
          </w:p>
        </w:tc>
        <w:tc>
          <w:tcPr>
            <w:tcW w:w="1074" w:type="dxa"/>
            <w:tcBorders>
              <w:top w:val="single" w:sz="4" w:space="0" w:color="auto"/>
              <w:left w:val="nil"/>
              <w:bottom w:val="single" w:sz="4" w:space="0" w:color="auto"/>
              <w:right w:val="single" w:sz="4" w:space="0" w:color="auto"/>
            </w:tcBorders>
            <w:shd w:val="clear" w:color="auto" w:fill="auto"/>
            <w:hideMark/>
          </w:tcPr>
          <w:p w:rsidR="00B90D4D" w:rsidRPr="00B90D4D" w:rsidRDefault="00B90D4D" w:rsidP="00B90D4D">
            <w:pPr>
              <w:spacing w:after="0" w:line="240" w:lineRule="auto"/>
              <w:jc w:val="center"/>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Kehutanan</w:t>
            </w:r>
          </w:p>
        </w:tc>
        <w:tc>
          <w:tcPr>
            <w:tcW w:w="1681" w:type="dxa"/>
            <w:tcBorders>
              <w:top w:val="single" w:sz="4" w:space="0" w:color="auto"/>
              <w:left w:val="nil"/>
              <w:bottom w:val="single" w:sz="4" w:space="0" w:color="auto"/>
              <w:right w:val="single" w:sz="4" w:space="0" w:color="auto"/>
            </w:tcBorders>
            <w:shd w:val="clear" w:color="auto" w:fill="auto"/>
            <w:hideMark/>
          </w:tcPr>
          <w:p w:rsidR="00B90D4D" w:rsidRPr="00B90D4D" w:rsidRDefault="00B90D4D" w:rsidP="00B90D4D">
            <w:pPr>
              <w:spacing w:after="0" w:line="240" w:lineRule="auto"/>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Surat Pengesahan DIPA Tahun Anggaran 2012 Nomor 0468/029-05.3.01/05/2012 untuk program konservasi keanekaragaman hayati dan perlindungan hutan</w:t>
            </w:r>
          </w:p>
        </w:tc>
        <w:tc>
          <w:tcPr>
            <w:tcW w:w="1233" w:type="dxa"/>
            <w:tcBorders>
              <w:top w:val="single" w:sz="4" w:space="0" w:color="auto"/>
              <w:left w:val="nil"/>
              <w:bottom w:val="single" w:sz="4" w:space="0" w:color="auto"/>
              <w:right w:val="single" w:sz="4" w:space="0" w:color="auto"/>
            </w:tcBorders>
            <w:shd w:val="clear" w:color="auto" w:fill="auto"/>
            <w:hideMark/>
          </w:tcPr>
          <w:p w:rsidR="00B90D4D" w:rsidRPr="00B90D4D" w:rsidRDefault="00B90D4D" w:rsidP="00B90D4D">
            <w:pPr>
              <w:spacing w:after="0" w:line="240" w:lineRule="auto"/>
              <w:jc w:val="center"/>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4</w:t>
            </w:r>
          </w:p>
        </w:tc>
        <w:tc>
          <w:tcPr>
            <w:tcW w:w="2028" w:type="dxa"/>
            <w:tcBorders>
              <w:top w:val="single" w:sz="4" w:space="0" w:color="auto"/>
              <w:left w:val="nil"/>
              <w:bottom w:val="single" w:sz="4" w:space="0" w:color="auto"/>
              <w:right w:val="single" w:sz="4" w:space="0" w:color="auto"/>
            </w:tcBorders>
            <w:shd w:val="clear" w:color="auto" w:fill="auto"/>
            <w:hideMark/>
          </w:tcPr>
          <w:p w:rsidR="00B90D4D" w:rsidRPr="00B90D4D" w:rsidRDefault="00B90D4D" w:rsidP="00B90D4D">
            <w:pPr>
              <w:spacing w:after="240" w:line="240" w:lineRule="auto"/>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 Baru dialokasikan dalam ABT tahun 2012 sebesar 100 juta.</w:t>
            </w:r>
            <w:r w:rsidRPr="00B90D4D">
              <w:rPr>
                <w:rFonts w:ascii="Times New Roman" w:eastAsia="Times New Roman" w:hAnsi="Times New Roman" w:cs="Times New Roman"/>
                <w:color w:val="000000"/>
                <w:sz w:val="20"/>
                <w:szCs w:val="20"/>
                <w:lang w:eastAsia="id-ID"/>
              </w:rPr>
              <w:br/>
              <w:t>§ Tetapi nilai tersebut masih rendah bial dibandingkan dengan kebutuhan yang ada</w:t>
            </w:r>
          </w:p>
        </w:tc>
        <w:tc>
          <w:tcPr>
            <w:tcW w:w="1382" w:type="dxa"/>
            <w:tcBorders>
              <w:top w:val="single" w:sz="4" w:space="0" w:color="auto"/>
              <w:left w:val="nil"/>
              <w:bottom w:val="single" w:sz="4" w:space="0" w:color="auto"/>
              <w:right w:val="single" w:sz="4" w:space="0" w:color="auto"/>
            </w:tcBorders>
            <w:shd w:val="clear" w:color="auto" w:fill="auto"/>
            <w:noWrap/>
            <w:hideMark/>
          </w:tcPr>
          <w:p w:rsidR="00B90D4D" w:rsidRPr="00B90D4D" w:rsidRDefault="00B90D4D" w:rsidP="00B90D4D">
            <w:pPr>
              <w:spacing w:after="0" w:line="240" w:lineRule="auto"/>
              <w:jc w:val="center"/>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1</w:t>
            </w:r>
          </w:p>
        </w:tc>
      </w:tr>
      <w:tr w:rsidR="00B90D4D" w:rsidRPr="00B90D4D" w:rsidTr="00B90D4D">
        <w:trPr>
          <w:trHeight w:val="2805"/>
        </w:trPr>
        <w:tc>
          <w:tcPr>
            <w:tcW w:w="714" w:type="dxa"/>
            <w:vMerge/>
            <w:tcBorders>
              <w:top w:val="single" w:sz="4" w:space="0" w:color="auto"/>
              <w:left w:val="single" w:sz="4" w:space="0" w:color="auto"/>
              <w:bottom w:val="single" w:sz="4" w:space="0" w:color="auto"/>
              <w:right w:val="single" w:sz="4" w:space="0" w:color="auto"/>
            </w:tcBorders>
            <w:vAlign w:val="center"/>
            <w:hideMark/>
          </w:tcPr>
          <w:p w:rsidR="00B90D4D" w:rsidRPr="00B90D4D" w:rsidRDefault="00B90D4D" w:rsidP="00B90D4D">
            <w:pPr>
              <w:spacing w:after="0" w:line="240" w:lineRule="auto"/>
              <w:rPr>
                <w:rFonts w:ascii="Times New Roman" w:eastAsia="Times New Roman" w:hAnsi="Times New Roman" w:cs="Times New Roman"/>
                <w:color w:val="000000"/>
                <w:sz w:val="20"/>
                <w:szCs w:val="20"/>
                <w:lang w:eastAsia="id-ID"/>
              </w:rPr>
            </w:pPr>
          </w:p>
        </w:tc>
        <w:tc>
          <w:tcPr>
            <w:tcW w:w="1300" w:type="dxa"/>
            <w:vMerge/>
            <w:tcBorders>
              <w:top w:val="single" w:sz="4" w:space="0" w:color="auto"/>
              <w:left w:val="single" w:sz="4" w:space="0" w:color="auto"/>
              <w:bottom w:val="single" w:sz="4" w:space="0" w:color="auto"/>
              <w:right w:val="single" w:sz="4" w:space="0" w:color="auto"/>
            </w:tcBorders>
            <w:vAlign w:val="center"/>
            <w:hideMark/>
          </w:tcPr>
          <w:p w:rsidR="00B90D4D" w:rsidRPr="00B90D4D" w:rsidRDefault="00B90D4D" w:rsidP="00B90D4D">
            <w:pPr>
              <w:spacing w:after="0" w:line="240" w:lineRule="auto"/>
              <w:rPr>
                <w:rFonts w:ascii="Times New Roman" w:eastAsia="Times New Roman" w:hAnsi="Times New Roman" w:cs="Times New Roman"/>
                <w:color w:val="000000"/>
                <w:sz w:val="20"/>
                <w:szCs w:val="20"/>
                <w:lang w:eastAsia="id-ID"/>
              </w:rPr>
            </w:pPr>
          </w:p>
        </w:tc>
        <w:tc>
          <w:tcPr>
            <w:tcW w:w="1473" w:type="dxa"/>
            <w:vMerge/>
            <w:tcBorders>
              <w:top w:val="single" w:sz="4" w:space="0" w:color="auto"/>
              <w:left w:val="single" w:sz="4" w:space="0" w:color="auto"/>
              <w:bottom w:val="single" w:sz="4" w:space="0" w:color="auto"/>
              <w:right w:val="single" w:sz="4" w:space="0" w:color="auto"/>
            </w:tcBorders>
            <w:vAlign w:val="center"/>
            <w:hideMark/>
          </w:tcPr>
          <w:p w:rsidR="00B90D4D" w:rsidRPr="00B90D4D" w:rsidRDefault="00B90D4D" w:rsidP="00B90D4D">
            <w:pPr>
              <w:spacing w:after="0" w:line="240" w:lineRule="auto"/>
              <w:rPr>
                <w:rFonts w:ascii="Times New Roman" w:eastAsia="Times New Roman" w:hAnsi="Times New Roman" w:cs="Times New Roman"/>
                <w:color w:val="000000"/>
                <w:sz w:val="20"/>
                <w:szCs w:val="20"/>
                <w:lang w:eastAsia="id-ID"/>
              </w:rPr>
            </w:pPr>
          </w:p>
        </w:tc>
        <w:tc>
          <w:tcPr>
            <w:tcW w:w="1074" w:type="dxa"/>
            <w:tcBorders>
              <w:top w:val="nil"/>
              <w:left w:val="nil"/>
              <w:bottom w:val="nil"/>
              <w:right w:val="nil"/>
            </w:tcBorders>
            <w:shd w:val="clear" w:color="auto" w:fill="auto"/>
            <w:hideMark/>
          </w:tcPr>
          <w:p w:rsidR="00B90D4D" w:rsidRPr="00B90D4D" w:rsidRDefault="00B90D4D" w:rsidP="00B90D4D">
            <w:pPr>
              <w:spacing w:after="0" w:line="240" w:lineRule="auto"/>
              <w:jc w:val="center"/>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BKSDA</w:t>
            </w:r>
          </w:p>
        </w:tc>
        <w:tc>
          <w:tcPr>
            <w:tcW w:w="1681" w:type="dxa"/>
            <w:tcBorders>
              <w:top w:val="nil"/>
              <w:left w:val="single" w:sz="4" w:space="0" w:color="auto"/>
              <w:bottom w:val="single" w:sz="4" w:space="0" w:color="auto"/>
              <w:right w:val="single" w:sz="4" w:space="0" w:color="auto"/>
            </w:tcBorders>
            <w:shd w:val="clear" w:color="auto" w:fill="auto"/>
            <w:hideMark/>
          </w:tcPr>
          <w:p w:rsidR="00B90D4D" w:rsidRPr="00B90D4D" w:rsidRDefault="00B90D4D" w:rsidP="00B90D4D">
            <w:pPr>
              <w:spacing w:after="0" w:line="240" w:lineRule="auto"/>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Dokumen Rancangan Rencana Kerja dan Anggaran dengan kegiatan pokok pengembangan daerah penyangga di sekitar kawasan konservasi</w:t>
            </w:r>
          </w:p>
        </w:tc>
        <w:tc>
          <w:tcPr>
            <w:tcW w:w="1233" w:type="dxa"/>
            <w:tcBorders>
              <w:top w:val="nil"/>
              <w:left w:val="nil"/>
              <w:bottom w:val="single" w:sz="4" w:space="0" w:color="auto"/>
              <w:right w:val="single" w:sz="4" w:space="0" w:color="auto"/>
            </w:tcBorders>
            <w:shd w:val="clear" w:color="auto" w:fill="auto"/>
            <w:hideMark/>
          </w:tcPr>
          <w:p w:rsidR="00B90D4D" w:rsidRPr="00B90D4D" w:rsidRDefault="00B90D4D" w:rsidP="00B90D4D">
            <w:pPr>
              <w:spacing w:after="0" w:line="240" w:lineRule="auto"/>
              <w:jc w:val="center"/>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4</w:t>
            </w:r>
          </w:p>
        </w:tc>
        <w:tc>
          <w:tcPr>
            <w:tcW w:w="2028" w:type="dxa"/>
            <w:tcBorders>
              <w:top w:val="nil"/>
              <w:left w:val="nil"/>
              <w:bottom w:val="single" w:sz="4" w:space="0" w:color="auto"/>
              <w:right w:val="single" w:sz="4" w:space="0" w:color="auto"/>
            </w:tcBorders>
            <w:shd w:val="clear" w:color="auto" w:fill="auto"/>
            <w:hideMark/>
          </w:tcPr>
          <w:p w:rsidR="00B90D4D" w:rsidRPr="00B90D4D" w:rsidRDefault="00B90D4D" w:rsidP="00B90D4D">
            <w:pPr>
              <w:spacing w:after="0" w:line="240" w:lineRule="auto"/>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 Pengalokasian untuk penanganan konflik didalam kawasan</w:t>
            </w:r>
            <w:r w:rsidRPr="00B90D4D">
              <w:rPr>
                <w:rFonts w:ascii="Times New Roman" w:eastAsia="Times New Roman" w:hAnsi="Times New Roman" w:cs="Times New Roman"/>
                <w:color w:val="000000"/>
                <w:sz w:val="20"/>
                <w:szCs w:val="20"/>
                <w:lang w:eastAsia="id-ID"/>
              </w:rPr>
              <w:br/>
              <w:t>§ Penanganan konflik peredaran satwa yan dilindungi</w:t>
            </w:r>
            <w:r w:rsidRPr="00B90D4D">
              <w:rPr>
                <w:rFonts w:ascii="Times New Roman" w:eastAsia="Times New Roman" w:hAnsi="Times New Roman" w:cs="Times New Roman"/>
                <w:color w:val="000000"/>
                <w:sz w:val="20"/>
                <w:szCs w:val="20"/>
                <w:lang w:eastAsia="id-ID"/>
              </w:rPr>
              <w:br/>
              <w:t>§ Penanganan konflik satwa dengan masyarakat sekitar hutan di Merangin (harimau), Tebo (Gajah)</w:t>
            </w:r>
            <w:r w:rsidRPr="00B90D4D">
              <w:rPr>
                <w:rFonts w:ascii="Times New Roman" w:eastAsia="Times New Roman" w:hAnsi="Times New Roman" w:cs="Times New Roman"/>
                <w:color w:val="000000"/>
                <w:sz w:val="20"/>
                <w:szCs w:val="20"/>
                <w:lang w:eastAsia="id-ID"/>
              </w:rPr>
              <w:br/>
              <w:t>§ Kerjasama dengan masyarakat lokal dalam pengumpul dan penamung satwa liar yang tidak dilindungi</w:t>
            </w:r>
          </w:p>
        </w:tc>
        <w:tc>
          <w:tcPr>
            <w:tcW w:w="1382" w:type="dxa"/>
            <w:tcBorders>
              <w:top w:val="nil"/>
              <w:left w:val="nil"/>
              <w:bottom w:val="single" w:sz="4" w:space="0" w:color="auto"/>
              <w:right w:val="single" w:sz="4" w:space="0" w:color="auto"/>
            </w:tcBorders>
            <w:shd w:val="clear" w:color="auto" w:fill="auto"/>
            <w:noWrap/>
            <w:hideMark/>
          </w:tcPr>
          <w:p w:rsidR="00B90D4D" w:rsidRPr="00B90D4D" w:rsidRDefault="00B90D4D" w:rsidP="00B90D4D">
            <w:pPr>
              <w:spacing w:after="0" w:line="240" w:lineRule="auto"/>
              <w:jc w:val="center"/>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4</w:t>
            </w:r>
          </w:p>
        </w:tc>
      </w:tr>
      <w:tr w:rsidR="00B90D4D" w:rsidRPr="00B90D4D" w:rsidTr="00B90D4D">
        <w:trPr>
          <w:trHeight w:val="510"/>
        </w:trPr>
        <w:tc>
          <w:tcPr>
            <w:tcW w:w="714" w:type="dxa"/>
            <w:vMerge/>
            <w:tcBorders>
              <w:top w:val="single" w:sz="4" w:space="0" w:color="auto"/>
              <w:left w:val="single" w:sz="4" w:space="0" w:color="auto"/>
              <w:bottom w:val="single" w:sz="4" w:space="0" w:color="auto"/>
              <w:right w:val="single" w:sz="4" w:space="0" w:color="auto"/>
            </w:tcBorders>
            <w:vAlign w:val="center"/>
            <w:hideMark/>
          </w:tcPr>
          <w:p w:rsidR="00B90D4D" w:rsidRPr="00B90D4D" w:rsidRDefault="00B90D4D" w:rsidP="00B90D4D">
            <w:pPr>
              <w:spacing w:after="0" w:line="240" w:lineRule="auto"/>
              <w:rPr>
                <w:rFonts w:ascii="Times New Roman" w:eastAsia="Times New Roman" w:hAnsi="Times New Roman" w:cs="Times New Roman"/>
                <w:color w:val="000000"/>
                <w:sz w:val="20"/>
                <w:szCs w:val="20"/>
                <w:lang w:eastAsia="id-ID"/>
              </w:rPr>
            </w:pPr>
          </w:p>
        </w:tc>
        <w:tc>
          <w:tcPr>
            <w:tcW w:w="1300" w:type="dxa"/>
            <w:vMerge/>
            <w:tcBorders>
              <w:top w:val="single" w:sz="4" w:space="0" w:color="auto"/>
              <w:left w:val="single" w:sz="4" w:space="0" w:color="auto"/>
              <w:bottom w:val="single" w:sz="4" w:space="0" w:color="auto"/>
              <w:right w:val="single" w:sz="4" w:space="0" w:color="auto"/>
            </w:tcBorders>
            <w:vAlign w:val="center"/>
            <w:hideMark/>
          </w:tcPr>
          <w:p w:rsidR="00B90D4D" w:rsidRPr="00B90D4D" w:rsidRDefault="00B90D4D" w:rsidP="00B90D4D">
            <w:pPr>
              <w:spacing w:after="0" w:line="240" w:lineRule="auto"/>
              <w:rPr>
                <w:rFonts w:ascii="Times New Roman" w:eastAsia="Times New Roman" w:hAnsi="Times New Roman" w:cs="Times New Roman"/>
                <w:color w:val="000000"/>
                <w:sz w:val="20"/>
                <w:szCs w:val="20"/>
                <w:lang w:eastAsia="id-ID"/>
              </w:rPr>
            </w:pPr>
          </w:p>
        </w:tc>
        <w:tc>
          <w:tcPr>
            <w:tcW w:w="1473" w:type="dxa"/>
            <w:vMerge/>
            <w:tcBorders>
              <w:top w:val="single" w:sz="4" w:space="0" w:color="auto"/>
              <w:left w:val="single" w:sz="4" w:space="0" w:color="auto"/>
              <w:bottom w:val="single" w:sz="4" w:space="0" w:color="auto"/>
              <w:right w:val="single" w:sz="4" w:space="0" w:color="auto"/>
            </w:tcBorders>
            <w:vAlign w:val="center"/>
            <w:hideMark/>
          </w:tcPr>
          <w:p w:rsidR="00B90D4D" w:rsidRPr="00B90D4D" w:rsidRDefault="00B90D4D" w:rsidP="00B90D4D">
            <w:pPr>
              <w:spacing w:after="0" w:line="240" w:lineRule="auto"/>
              <w:rPr>
                <w:rFonts w:ascii="Times New Roman" w:eastAsia="Times New Roman" w:hAnsi="Times New Roman" w:cs="Times New Roman"/>
                <w:color w:val="000000"/>
                <w:sz w:val="20"/>
                <w:szCs w:val="20"/>
                <w:lang w:eastAsia="id-ID"/>
              </w:rPr>
            </w:pPr>
          </w:p>
        </w:tc>
        <w:tc>
          <w:tcPr>
            <w:tcW w:w="1074" w:type="dxa"/>
            <w:tcBorders>
              <w:top w:val="single" w:sz="4" w:space="0" w:color="auto"/>
              <w:left w:val="nil"/>
              <w:bottom w:val="single" w:sz="4" w:space="0" w:color="auto"/>
              <w:right w:val="single" w:sz="4" w:space="0" w:color="auto"/>
            </w:tcBorders>
            <w:shd w:val="clear" w:color="000000" w:fill="FF99CC"/>
            <w:hideMark/>
          </w:tcPr>
          <w:p w:rsidR="00B90D4D" w:rsidRPr="00B90D4D" w:rsidRDefault="00B90D4D" w:rsidP="00B90D4D">
            <w:pPr>
              <w:spacing w:after="0" w:line="240" w:lineRule="auto"/>
              <w:jc w:val="center"/>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TN</w:t>
            </w:r>
          </w:p>
        </w:tc>
        <w:tc>
          <w:tcPr>
            <w:tcW w:w="1681" w:type="dxa"/>
            <w:tcBorders>
              <w:top w:val="nil"/>
              <w:left w:val="nil"/>
              <w:bottom w:val="single" w:sz="4" w:space="0" w:color="auto"/>
              <w:right w:val="single" w:sz="4" w:space="0" w:color="auto"/>
            </w:tcBorders>
            <w:shd w:val="clear" w:color="000000" w:fill="FF99CC"/>
            <w:hideMark/>
          </w:tcPr>
          <w:p w:rsidR="00B90D4D" w:rsidRPr="00B90D4D" w:rsidRDefault="00B90D4D" w:rsidP="00B90D4D">
            <w:pPr>
              <w:spacing w:after="0" w:line="240" w:lineRule="auto"/>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 Tidak ada data, TN berkantor di luar kota Jambi</w:t>
            </w:r>
          </w:p>
        </w:tc>
        <w:tc>
          <w:tcPr>
            <w:tcW w:w="4643" w:type="dxa"/>
            <w:gridSpan w:val="3"/>
            <w:tcBorders>
              <w:top w:val="single" w:sz="4" w:space="0" w:color="auto"/>
              <w:left w:val="nil"/>
              <w:bottom w:val="single" w:sz="4" w:space="0" w:color="auto"/>
              <w:right w:val="single" w:sz="4" w:space="0" w:color="auto"/>
            </w:tcBorders>
            <w:shd w:val="clear" w:color="000000" w:fill="FF99CC"/>
            <w:hideMark/>
          </w:tcPr>
          <w:p w:rsidR="00B90D4D" w:rsidRPr="00B90D4D" w:rsidRDefault="00B90D4D" w:rsidP="00B90D4D">
            <w:pPr>
              <w:spacing w:after="0" w:line="240" w:lineRule="auto"/>
              <w:jc w:val="center"/>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 Tidak dilakukan wawancara, TN berkantor di luar kota Jambi</w:t>
            </w:r>
          </w:p>
        </w:tc>
      </w:tr>
      <w:tr w:rsidR="00B90D4D" w:rsidRPr="00B90D4D" w:rsidTr="00B90D4D">
        <w:trPr>
          <w:trHeight w:val="255"/>
        </w:trPr>
        <w:tc>
          <w:tcPr>
            <w:tcW w:w="714" w:type="dxa"/>
            <w:tcBorders>
              <w:top w:val="nil"/>
              <w:left w:val="nil"/>
              <w:bottom w:val="nil"/>
              <w:right w:val="nil"/>
            </w:tcBorders>
            <w:shd w:val="clear" w:color="auto" w:fill="auto"/>
            <w:noWrap/>
            <w:hideMark/>
          </w:tcPr>
          <w:p w:rsidR="00B90D4D" w:rsidRPr="00B90D4D" w:rsidRDefault="00B90D4D" w:rsidP="00B90D4D">
            <w:pPr>
              <w:spacing w:after="0" w:line="240" w:lineRule="auto"/>
              <w:jc w:val="center"/>
              <w:rPr>
                <w:rFonts w:ascii="Times New Roman" w:eastAsia="Times New Roman" w:hAnsi="Times New Roman" w:cs="Times New Roman"/>
                <w:color w:val="000000"/>
                <w:sz w:val="20"/>
                <w:szCs w:val="20"/>
                <w:lang w:eastAsia="id-ID"/>
              </w:rPr>
            </w:pPr>
          </w:p>
        </w:tc>
        <w:tc>
          <w:tcPr>
            <w:tcW w:w="1300" w:type="dxa"/>
            <w:tcBorders>
              <w:top w:val="nil"/>
              <w:left w:val="nil"/>
              <w:bottom w:val="nil"/>
              <w:right w:val="nil"/>
            </w:tcBorders>
            <w:shd w:val="clear" w:color="auto" w:fill="auto"/>
            <w:noWrap/>
            <w:hideMark/>
          </w:tcPr>
          <w:p w:rsidR="00B90D4D" w:rsidRPr="00B90D4D" w:rsidRDefault="00B90D4D" w:rsidP="00B90D4D">
            <w:pPr>
              <w:spacing w:after="0" w:line="240" w:lineRule="auto"/>
              <w:jc w:val="center"/>
              <w:rPr>
                <w:rFonts w:ascii="Times New Roman" w:eastAsia="Times New Roman" w:hAnsi="Times New Roman" w:cs="Times New Roman"/>
                <w:color w:val="000000"/>
                <w:sz w:val="20"/>
                <w:szCs w:val="20"/>
                <w:lang w:eastAsia="id-ID"/>
              </w:rPr>
            </w:pPr>
          </w:p>
        </w:tc>
        <w:tc>
          <w:tcPr>
            <w:tcW w:w="1473" w:type="dxa"/>
            <w:tcBorders>
              <w:top w:val="nil"/>
              <w:left w:val="nil"/>
              <w:bottom w:val="nil"/>
              <w:right w:val="nil"/>
            </w:tcBorders>
            <w:shd w:val="clear" w:color="auto" w:fill="auto"/>
            <w:hideMark/>
          </w:tcPr>
          <w:p w:rsidR="00B90D4D" w:rsidRPr="00B90D4D" w:rsidRDefault="00B90D4D" w:rsidP="00B90D4D">
            <w:pPr>
              <w:spacing w:after="0" w:line="240" w:lineRule="auto"/>
              <w:rPr>
                <w:rFonts w:ascii="Times New Roman" w:eastAsia="Times New Roman" w:hAnsi="Times New Roman" w:cs="Times New Roman"/>
                <w:color w:val="000000"/>
                <w:sz w:val="20"/>
                <w:szCs w:val="20"/>
                <w:lang w:eastAsia="id-ID"/>
              </w:rPr>
            </w:pPr>
          </w:p>
        </w:tc>
        <w:tc>
          <w:tcPr>
            <w:tcW w:w="1074" w:type="dxa"/>
            <w:tcBorders>
              <w:top w:val="nil"/>
              <w:left w:val="nil"/>
              <w:bottom w:val="nil"/>
              <w:right w:val="nil"/>
            </w:tcBorders>
            <w:shd w:val="clear" w:color="auto" w:fill="auto"/>
            <w:noWrap/>
            <w:hideMark/>
          </w:tcPr>
          <w:p w:rsidR="00B90D4D" w:rsidRPr="00B90D4D" w:rsidRDefault="00B90D4D" w:rsidP="00B90D4D">
            <w:pPr>
              <w:spacing w:after="0" w:line="240" w:lineRule="auto"/>
              <w:jc w:val="center"/>
              <w:rPr>
                <w:rFonts w:ascii="Times New Roman" w:eastAsia="Times New Roman" w:hAnsi="Times New Roman" w:cs="Times New Roman"/>
                <w:color w:val="000000"/>
                <w:sz w:val="20"/>
                <w:szCs w:val="20"/>
                <w:lang w:eastAsia="id-ID"/>
              </w:rPr>
            </w:pPr>
          </w:p>
        </w:tc>
        <w:tc>
          <w:tcPr>
            <w:tcW w:w="1681" w:type="dxa"/>
            <w:tcBorders>
              <w:top w:val="nil"/>
              <w:left w:val="nil"/>
              <w:bottom w:val="nil"/>
              <w:right w:val="nil"/>
            </w:tcBorders>
            <w:shd w:val="clear" w:color="auto" w:fill="auto"/>
            <w:noWrap/>
            <w:hideMark/>
          </w:tcPr>
          <w:p w:rsidR="00B90D4D" w:rsidRPr="00B90D4D" w:rsidRDefault="00B90D4D" w:rsidP="00B90D4D">
            <w:pPr>
              <w:spacing w:after="0" w:line="240" w:lineRule="auto"/>
              <w:jc w:val="center"/>
              <w:rPr>
                <w:rFonts w:ascii="Times New Roman" w:eastAsia="Times New Roman" w:hAnsi="Times New Roman" w:cs="Times New Roman"/>
                <w:color w:val="000000"/>
                <w:sz w:val="20"/>
                <w:szCs w:val="20"/>
                <w:lang w:eastAsia="id-ID"/>
              </w:rPr>
            </w:pPr>
          </w:p>
        </w:tc>
        <w:tc>
          <w:tcPr>
            <w:tcW w:w="1233" w:type="dxa"/>
            <w:tcBorders>
              <w:top w:val="nil"/>
              <w:left w:val="nil"/>
              <w:bottom w:val="nil"/>
              <w:right w:val="nil"/>
            </w:tcBorders>
            <w:shd w:val="clear" w:color="auto" w:fill="auto"/>
            <w:noWrap/>
            <w:hideMark/>
          </w:tcPr>
          <w:p w:rsidR="00B90D4D" w:rsidRPr="00B90D4D" w:rsidRDefault="00B90D4D" w:rsidP="00B90D4D">
            <w:pPr>
              <w:spacing w:after="0" w:line="240" w:lineRule="auto"/>
              <w:jc w:val="center"/>
              <w:rPr>
                <w:rFonts w:ascii="Times New Roman" w:eastAsia="Times New Roman" w:hAnsi="Times New Roman" w:cs="Times New Roman"/>
                <w:color w:val="000000"/>
                <w:sz w:val="20"/>
                <w:szCs w:val="20"/>
                <w:lang w:eastAsia="id-ID"/>
              </w:rPr>
            </w:pPr>
          </w:p>
        </w:tc>
        <w:tc>
          <w:tcPr>
            <w:tcW w:w="2028" w:type="dxa"/>
            <w:tcBorders>
              <w:top w:val="nil"/>
              <w:left w:val="nil"/>
              <w:bottom w:val="nil"/>
              <w:right w:val="nil"/>
            </w:tcBorders>
            <w:shd w:val="clear" w:color="auto" w:fill="auto"/>
            <w:hideMark/>
          </w:tcPr>
          <w:p w:rsidR="00B90D4D" w:rsidRPr="00B90D4D" w:rsidRDefault="00B90D4D" w:rsidP="00B90D4D">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B90D4D" w:rsidRPr="00B90D4D" w:rsidRDefault="00B90D4D" w:rsidP="00B90D4D">
            <w:pPr>
              <w:spacing w:after="0" w:line="240" w:lineRule="auto"/>
              <w:jc w:val="center"/>
              <w:rPr>
                <w:rFonts w:ascii="Times New Roman" w:eastAsia="Times New Roman" w:hAnsi="Times New Roman" w:cs="Times New Roman"/>
                <w:color w:val="000000"/>
                <w:sz w:val="20"/>
                <w:szCs w:val="20"/>
                <w:lang w:eastAsia="id-ID"/>
              </w:rPr>
            </w:pPr>
          </w:p>
        </w:tc>
      </w:tr>
      <w:tr w:rsidR="00B90D4D" w:rsidRPr="00B90D4D" w:rsidTr="00B90D4D">
        <w:trPr>
          <w:trHeight w:val="255"/>
        </w:trPr>
        <w:tc>
          <w:tcPr>
            <w:tcW w:w="2014" w:type="dxa"/>
            <w:gridSpan w:val="2"/>
            <w:tcBorders>
              <w:top w:val="nil"/>
              <w:left w:val="nil"/>
              <w:bottom w:val="nil"/>
              <w:right w:val="nil"/>
            </w:tcBorders>
            <w:shd w:val="clear" w:color="auto" w:fill="auto"/>
            <w:noWrap/>
            <w:hideMark/>
          </w:tcPr>
          <w:p w:rsidR="00B90D4D" w:rsidRPr="00B90D4D" w:rsidRDefault="00B90D4D" w:rsidP="00B90D4D">
            <w:pPr>
              <w:spacing w:after="0" w:line="240" w:lineRule="auto"/>
              <w:rPr>
                <w:rFonts w:ascii="Times New Roman" w:eastAsia="Times New Roman" w:hAnsi="Times New Roman" w:cs="Times New Roman"/>
                <w:b/>
                <w:bCs/>
                <w:color w:val="000000"/>
                <w:sz w:val="20"/>
                <w:szCs w:val="20"/>
                <w:lang w:eastAsia="id-ID"/>
              </w:rPr>
            </w:pPr>
            <w:r w:rsidRPr="00B90D4D">
              <w:rPr>
                <w:rFonts w:ascii="Times New Roman" w:eastAsia="Times New Roman" w:hAnsi="Times New Roman" w:cs="Times New Roman"/>
                <w:b/>
                <w:bCs/>
                <w:color w:val="000000"/>
                <w:sz w:val="20"/>
                <w:szCs w:val="20"/>
                <w:lang w:eastAsia="id-ID"/>
              </w:rPr>
              <w:t>Isu dalam PGA REDD+</w:t>
            </w:r>
          </w:p>
        </w:tc>
        <w:tc>
          <w:tcPr>
            <w:tcW w:w="1473" w:type="dxa"/>
            <w:tcBorders>
              <w:top w:val="nil"/>
              <w:left w:val="nil"/>
              <w:bottom w:val="nil"/>
              <w:right w:val="nil"/>
            </w:tcBorders>
            <w:shd w:val="clear" w:color="auto" w:fill="auto"/>
            <w:noWrap/>
            <w:hideMark/>
          </w:tcPr>
          <w:p w:rsidR="00B90D4D" w:rsidRPr="00B90D4D" w:rsidRDefault="00B90D4D" w:rsidP="00B90D4D">
            <w:pPr>
              <w:spacing w:after="0" w:line="240" w:lineRule="auto"/>
              <w:rPr>
                <w:rFonts w:ascii="Times New Roman" w:eastAsia="Times New Roman" w:hAnsi="Times New Roman" w:cs="Times New Roman"/>
                <w:b/>
                <w:bCs/>
                <w:color w:val="000000"/>
                <w:sz w:val="20"/>
                <w:szCs w:val="20"/>
                <w:lang w:eastAsia="id-ID"/>
              </w:rPr>
            </w:pPr>
          </w:p>
        </w:tc>
        <w:tc>
          <w:tcPr>
            <w:tcW w:w="2755" w:type="dxa"/>
            <w:gridSpan w:val="2"/>
            <w:tcBorders>
              <w:top w:val="nil"/>
              <w:left w:val="nil"/>
              <w:bottom w:val="nil"/>
              <w:right w:val="nil"/>
            </w:tcBorders>
            <w:shd w:val="clear" w:color="auto" w:fill="auto"/>
            <w:noWrap/>
            <w:hideMark/>
          </w:tcPr>
          <w:p w:rsidR="00B90D4D" w:rsidRPr="00B90D4D" w:rsidRDefault="00B90D4D" w:rsidP="00B90D4D">
            <w:pPr>
              <w:spacing w:after="0" w:line="240" w:lineRule="auto"/>
              <w:rPr>
                <w:rFonts w:ascii="Times New Roman" w:eastAsia="Times New Roman" w:hAnsi="Times New Roman" w:cs="Times New Roman"/>
                <w:b/>
                <w:bCs/>
                <w:color w:val="000000"/>
                <w:sz w:val="20"/>
                <w:szCs w:val="20"/>
                <w:lang w:eastAsia="id-ID"/>
              </w:rPr>
            </w:pPr>
            <w:r w:rsidRPr="00B90D4D">
              <w:rPr>
                <w:rFonts w:ascii="Times New Roman" w:eastAsia="Times New Roman" w:hAnsi="Times New Roman" w:cs="Times New Roman"/>
                <w:b/>
                <w:bCs/>
                <w:color w:val="000000"/>
                <w:sz w:val="20"/>
                <w:szCs w:val="20"/>
                <w:lang w:eastAsia="id-ID"/>
              </w:rPr>
              <w:t xml:space="preserve">:  III. Pengorganisasian Hutan </w:t>
            </w:r>
          </w:p>
        </w:tc>
        <w:tc>
          <w:tcPr>
            <w:tcW w:w="1233" w:type="dxa"/>
            <w:tcBorders>
              <w:top w:val="nil"/>
              <w:left w:val="nil"/>
              <w:bottom w:val="nil"/>
              <w:right w:val="nil"/>
            </w:tcBorders>
            <w:shd w:val="clear" w:color="auto" w:fill="auto"/>
            <w:noWrap/>
            <w:hideMark/>
          </w:tcPr>
          <w:p w:rsidR="00B90D4D" w:rsidRPr="00B90D4D" w:rsidRDefault="00B90D4D" w:rsidP="00B90D4D">
            <w:pPr>
              <w:spacing w:after="0" w:line="240" w:lineRule="auto"/>
              <w:rPr>
                <w:rFonts w:ascii="Times New Roman" w:eastAsia="Times New Roman" w:hAnsi="Times New Roman" w:cs="Times New Roman"/>
                <w:b/>
                <w:bCs/>
                <w:color w:val="000000"/>
                <w:sz w:val="20"/>
                <w:szCs w:val="20"/>
                <w:lang w:eastAsia="id-ID"/>
              </w:rPr>
            </w:pPr>
          </w:p>
        </w:tc>
        <w:tc>
          <w:tcPr>
            <w:tcW w:w="2028" w:type="dxa"/>
            <w:tcBorders>
              <w:top w:val="nil"/>
              <w:left w:val="nil"/>
              <w:bottom w:val="nil"/>
              <w:right w:val="nil"/>
            </w:tcBorders>
            <w:shd w:val="clear" w:color="auto" w:fill="auto"/>
            <w:noWrap/>
            <w:hideMark/>
          </w:tcPr>
          <w:p w:rsidR="00B90D4D" w:rsidRPr="00B90D4D" w:rsidRDefault="00B90D4D" w:rsidP="00B90D4D">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hideMark/>
          </w:tcPr>
          <w:p w:rsidR="00B90D4D" w:rsidRPr="00B90D4D" w:rsidRDefault="00B90D4D" w:rsidP="00B90D4D">
            <w:pPr>
              <w:spacing w:after="0" w:line="240" w:lineRule="auto"/>
              <w:jc w:val="center"/>
              <w:rPr>
                <w:rFonts w:ascii="Times New Roman" w:eastAsia="Times New Roman" w:hAnsi="Times New Roman" w:cs="Times New Roman"/>
                <w:b/>
                <w:bCs/>
                <w:color w:val="000000"/>
                <w:sz w:val="20"/>
                <w:szCs w:val="20"/>
                <w:lang w:eastAsia="id-ID"/>
              </w:rPr>
            </w:pPr>
          </w:p>
        </w:tc>
      </w:tr>
      <w:tr w:rsidR="00B90D4D" w:rsidRPr="00B90D4D" w:rsidTr="00B90D4D">
        <w:trPr>
          <w:trHeight w:val="480"/>
        </w:trPr>
        <w:tc>
          <w:tcPr>
            <w:tcW w:w="2014" w:type="dxa"/>
            <w:gridSpan w:val="2"/>
            <w:tcBorders>
              <w:top w:val="nil"/>
              <w:left w:val="nil"/>
              <w:bottom w:val="nil"/>
              <w:right w:val="nil"/>
            </w:tcBorders>
            <w:shd w:val="clear" w:color="auto" w:fill="auto"/>
            <w:noWrap/>
            <w:hideMark/>
          </w:tcPr>
          <w:p w:rsidR="00B90D4D" w:rsidRPr="00B90D4D" w:rsidRDefault="00B90D4D" w:rsidP="00B90D4D">
            <w:pPr>
              <w:spacing w:after="0" w:line="240" w:lineRule="auto"/>
              <w:rPr>
                <w:rFonts w:ascii="Times New Roman" w:eastAsia="Times New Roman" w:hAnsi="Times New Roman" w:cs="Times New Roman"/>
                <w:b/>
                <w:bCs/>
                <w:color w:val="000000"/>
                <w:sz w:val="20"/>
                <w:szCs w:val="20"/>
                <w:lang w:eastAsia="id-ID"/>
              </w:rPr>
            </w:pPr>
            <w:r w:rsidRPr="00B90D4D">
              <w:rPr>
                <w:rFonts w:ascii="Times New Roman" w:eastAsia="Times New Roman" w:hAnsi="Times New Roman" w:cs="Times New Roman"/>
                <w:b/>
                <w:bCs/>
                <w:color w:val="000000"/>
                <w:sz w:val="20"/>
                <w:szCs w:val="20"/>
                <w:lang w:eastAsia="id-ID"/>
              </w:rPr>
              <w:t>Indikator</w:t>
            </w:r>
          </w:p>
        </w:tc>
        <w:tc>
          <w:tcPr>
            <w:tcW w:w="1473" w:type="dxa"/>
            <w:tcBorders>
              <w:top w:val="nil"/>
              <w:left w:val="nil"/>
              <w:bottom w:val="nil"/>
              <w:right w:val="nil"/>
            </w:tcBorders>
            <w:shd w:val="clear" w:color="auto" w:fill="auto"/>
            <w:noWrap/>
            <w:hideMark/>
          </w:tcPr>
          <w:p w:rsidR="00B90D4D" w:rsidRPr="00B90D4D" w:rsidRDefault="00B90D4D" w:rsidP="00B90D4D">
            <w:pPr>
              <w:spacing w:after="0" w:line="240" w:lineRule="auto"/>
              <w:rPr>
                <w:rFonts w:ascii="Times New Roman" w:eastAsia="Times New Roman" w:hAnsi="Times New Roman" w:cs="Times New Roman"/>
                <w:b/>
                <w:bCs/>
                <w:color w:val="000000"/>
                <w:sz w:val="20"/>
                <w:szCs w:val="20"/>
                <w:lang w:eastAsia="id-ID"/>
              </w:rPr>
            </w:pPr>
          </w:p>
        </w:tc>
        <w:tc>
          <w:tcPr>
            <w:tcW w:w="7398" w:type="dxa"/>
            <w:gridSpan w:val="5"/>
            <w:tcBorders>
              <w:top w:val="nil"/>
              <w:left w:val="nil"/>
              <w:bottom w:val="nil"/>
              <w:right w:val="nil"/>
            </w:tcBorders>
            <w:shd w:val="clear" w:color="auto" w:fill="auto"/>
            <w:hideMark/>
          </w:tcPr>
          <w:p w:rsidR="00B90D4D" w:rsidRPr="00B90D4D" w:rsidRDefault="00B90D4D" w:rsidP="00B90D4D">
            <w:pPr>
              <w:spacing w:after="0" w:line="240" w:lineRule="auto"/>
              <w:rPr>
                <w:rFonts w:ascii="Times New Roman" w:eastAsia="Times New Roman" w:hAnsi="Times New Roman" w:cs="Times New Roman"/>
                <w:b/>
                <w:bCs/>
                <w:color w:val="000000"/>
                <w:sz w:val="20"/>
                <w:szCs w:val="20"/>
                <w:lang w:eastAsia="id-ID"/>
              </w:rPr>
            </w:pPr>
            <w:r w:rsidRPr="00B90D4D">
              <w:rPr>
                <w:rFonts w:ascii="Times New Roman" w:eastAsia="Times New Roman" w:hAnsi="Times New Roman" w:cs="Times New Roman"/>
                <w:b/>
                <w:bCs/>
                <w:color w:val="000000"/>
                <w:sz w:val="20"/>
                <w:szCs w:val="20"/>
                <w:lang w:eastAsia="id-ID"/>
              </w:rPr>
              <w:t xml:space="preserve">: a. Jumlah sumberdaya manusia yang memiliki kualifikasi  teknis dan fasilitasi proses para pihak di unit pengelolaan hutan dan lahan gambut (KPH) </w:t>
            </w:r>
          </w:p>
        </w:tc>
      </w:tr>
      <w:tr w:rsidR="00B90D4D" w:rsidRPr="00B90D4D" w:rsidTr="00B90D4D">
        <w:trPr>
          <w:trHeight w:val="360"/>
        </w:trPr>
        <w:tc>
          <w:tcPr>
            <w:tcW w:w="2014" w:type="dxa"/>
            <w:gridSpan w:val="2"/>
            <w:tcBorders>
              <w:top w:val="nil"/>
              <w:left w:val="nil"/>
              <w:bottom w:val="nil"/>
              <w:right w:val="nil"/>
            </w:tcBorders>
            <w:shd w:val="clear" w:color="auto" w:fill="auto"/>
            <w:noWrap/>
            <w:hideMark/>
          </w:tcPr>
          <w:p w:rsidR="00B90D4D" w:rsidRPr="00B90D4D" w:rsidRDefault="00B90D4D" w:rsidP="00B90D4D">
            <w:pPr>
              <w:spacing w:after="0" w:line="240" w:lineRule="auto"/>
              <w:rPr>
                <w:rFonts w:ascii="Times New Roman" w:eastAsia="Times New Roman" w:hAnsi="Times New Roman" w:cs="Times New Roman"/>
                <w:b/>
                <w:bCs/>
                <w:color w:val="000000"/>
                <w:sz w:val="20"/>
                <w:szCs w:val="20"/>
                <w:lang w:eastAsia="id-ID"/>
              </w:rPr>
            </w:pPr>
            <w:r w:rsidRPr="00B90D4D">
              <w:rPr>
                <w:rFonts w:ascii="Times New Roman" w:eastAsia="Times New Roman" w:hAnsi="Times New Roman" w:cs="Times New Roman"/>
                <w:b/>
                <w:bCs/>
                <w:color w:val="000000"/>
                <w:sz w:val="20"/>
                <w:szCs w:val="20"/>
                <w:lang w:eastAsia="id-ID"/>
              </w:rPr>
              <w:t>Wawancara - Sumber informasi</w:t>
            </w:r>
          </w:p>
        </w:tc>
        <w:tc>
          <w:tcPr>
            <w:tcW w:w="1473" w:type="dxa"/>
            <w:tcBorders>
              <w:top w:val="nil"/>
              <w:left w:val="nil"/>
              <w:bottom w:val="nil"/>
              <w:right w:val="nil"/>
            </w:tcBorders>
            <w:shd w:val="clear" w:color="auto" w:fill="auto"/>
            <w:noWrap/>
            <w:hideMark/>
          </w:tcPr>
          <w:p w:rsidR="00B90D4D" w:rsidRPr="00B90D4D" w:rsidRDefault="00B90D4D" w:rsidP="00B90D4D">
            <w:pPr>
              <w:spacing w:after="0" w:line="240" w:lineRule="auto"/>
              <w:rPr>
                <w:rFonts w:ascii="Times New Roman" w:eastAsia="Times New Roman" w:hAnsi="Times New Roman" w:cs="Times New Roman"/>
                <w:b/>
                <w:bCs/>
                <w:color w:val="000000"/>
                <w:sz w:val="20"/>
                <w:szCs w:val="20"/>
                <w:lang w:eastAsia="id-ID"/>
              </w:rPr>
            </w:pPr>
          </w:p>
        </w:tc>
        <w:tc>
          <w:tcPr>
            <w:tcW w:w="7398" w:type="dxa"/>
            <w:gridSpan w:val="5"/>
            <w:tcBorders>
              <w:top w:val="nil"/>
              <w:left w:val="nil"/>
              <w:bottom w:val="single" w:sz="4" w:space="0" w:color="auto"/>
              <w:right w:val="nil"/>
            </w:tcBorders>
            <w:shd w:val="clear" w:color="auto" w:fill="auto"/>
            <w:hideMark/>
          </w:tcPr>
          <w:p w:rsidR="00B90D4D" w:rsidRPr="00B90D4D" w:rsidRDefault="00B90D4D" w:rsidP="00B90D4D">
            <w:pPr>
              <w:spacing w:after="0" w:line="240" w:lineRule="auto"/>
              <w:rPr>
                <w:rFonts w:ascii="Times New Roman" w:eastAsia="Times New Roman" w:hAnsi="Times New Roman" w:cs="Times New Roman"/>
                <w:b/>
                <w:bCs/>
                <w:color w:val="000000"/>
                <w:sz w:val="20"/>
                <w:szCs w:val="20"/>
                <w:lang w:eastAsia="id-ID"/>
              </w:rPr>
            </w:pPr>
            <w:r w:rsidRPr="00B90D4D">
              <w:rPr>
                <w:rFonts w:ascii="Times New Roman" w:eastAsia="Times New Roman" w:hAnsi="Times New Roman" w:cs="Times New Roman"/>
                <w:b/>
                <w:bCs/>
                <w:color w:val="000000"/>
                <w:sz w:val="20"/>
                <w:szCs w:val="20"/>
                <w:lang w:eastAsia="id-ID"/>
              </w:rPr>
              <w:t xml:space="preserve"> : Kepala TN, BKSDA, KPH Provinsi/Kabupaten </w:t>
            </w:r>
          </w:p>
        </w:tc>
      </w:tr>
      <w:tr w:rsidR="00B90D4D" w:rsidRPr="00B90D4D" w:rsidTr="00B90D4D">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B90D4D" w:rsidRPr="00B90D4D" w:rsidRDefault="00B90D4D" w:rsidP="00B90D4D">
            <w:pPr>
              <w:spacing w:after="0" w:line="240" w:lineRule="auto"/>
              <w:jc w:val="center"/>
              <w:rPr>
                <w:rFonts w:ascii="Times New Roman" w:eastAsia="Times New Roman" w:hAnsi="Times New Roman" w:cs="Times New Roman"/>
                <w:b/>
                <w:bCs/>
                <w:color w:val="000000"/>
                <w:sz w:val="20"/>
                <w:szCs w:val="20"/>
                <w:lang w:eastAsia="id-ID"/>
              </w:rPr>
            </w:pPr>
            <w:r w:rsidRPr="00B90D4D">
              <w:rPr>
                <w:rFonts w:ascii="Times New Roman" w:eastAsia="Times New Roman" w:hAnsi="Times New Roman" w:cs="Times New Roman"/>
                <w:b/>
                <w:bCs/>
                <w:color w:val="000000"/>
                <w:sz w:val="20"/>
                <w:szCs w:val="20"/>
                <w:lang w:eastAsia="id-ID"/>
              </w:rPr>
              <w:t>Kode</w:t>
            </w:r>
          </w:p>
        </w:tc>
        <w:tc>
          <w:tcPr>
            <w:tcW w:w="1300" w:type="dxa"/>
            <w:tcBorders>
              <w:top w:val="single" w:sz="4" w:space="0" w:color="auto"/>
              <w:left w:val="nil"/>
              <w:bottom w:val="single" w:sz="4" w:space="0" w:color="auto"/>
              <w:right w:val="single" w:sz="4" w:space="0" w:color="auto"/>
            </w:tcBorders>
            <w:shd w:val="clear" w:color="auto" w:fill="auto"/>
            <w:hideMark/>
          </w:tcPr>
          <w:p w:rsidR="00B90D4D" w:rsidRPr="00B90D4D" w:rsidRDefault="00B90D4D" w:rsidP="00B90D4D">
            <w:pPr>
              <w:spacing w:after="0" w:line="240" w:lineRule="auto"/>
              <w:jc w:val="center"/>
              <w:rPr>
                <w:rFonts w:ascii="Times New Roman" w:eastAsia="Times New Roman" w:hAnsi="Times New Roman" w:cs="Times New Roman"/>
                <w:b/>
                <w:bCs/>
                <w:color w:val="000000"/>
                <w:sz w:val="20"/>
                <w:szCs w:val="20"/>
                <w:lang w:eastAsia="id-ID"/>
              </w:rPr>
            </w:pPr>
            <w:r w:rsidRPr="00B90D4D">
              <w:rPr>
                <w:rFonts w:ascii="Times New Roman" w:eastAsia="Times New Roman" w:hAnsi="Times New Roman" w:cs="Times New Roman"/>
                <w:b/>
                <w:bCs/>
                <w:color w:val="000000"/>
                <w:sz w:val="20"/>
                <w:szCs w:val="20"/>
                <w:lang w:eastAsia="id-ID"/>
              </w:rPr>
              <w:t>Panduan Analisis Dokumen</w:t>
            </w:r>
          </w:p>
        </w:tc>
        <w:tc>
          <w:tcPr>
            <w:tcW w:w="1473" w:type="dxa"/>
            <w:tcBorders>
              <w:top w:val="single" w:sz="4" w:space="0" w:color="auto"/>
              <w:left w:val="nil"/>
              <w:bottom w:val="single" w:sz="4" w:space="0" w:color="auto"/>
              <w:right w:val="single" w:sz="4" w:space="0" w:color="auto"/>
            </w:tcBorders>
            <w:shd w:val="clear" w:color="auto" w:fill="auto"/>
            <w:hideMark/>
          </w:tcPr>
          <w:p w:rsidR="00B90D4D" w:rsidRPr="00B90D4D" w:rsidRDefault="00B90D4D" w:rsidP="00B90D4D">
            <w:pPr>
              <w:spacing w:after="0" w:line="240" w:lineRule="auto"/>
              <w:jc w:val="center"/>
              <w:rPr>
                <w:rFonts w:ascii="Times New Roman" w:eastAsia="Times New Roman" w:hAnsi="Times New Roman" w:cs="Times New Roman"/>
                <w:b/>
                <w:bCs/>
                <w:color w:val="000000"/>
                <w:sz w:val="20"/>
                <w:szCs w:val="20"/>
                <w:lang w:eastAsia="id-ID"/>
              </w:rPr>
            </w:pPr>
            <w:r w:rsidRPr="00B90D4D">
              <w:rPr>
                <w:rFonts w:ascii="Times New Roman" w:eastAsia="Times New Roman" w:hAnsi="Times New Roman" w:cs="Times New Roman"/>
                <w:b/>
                <w:bCs/>
                <w:color w:val="000000"/>
                <w:sz w:val="20"/>
                <w:szCs w:val="20"/>
                <w:lang w:eastAsia="id-ID"/>
              </w:rPr>
              <w:t>Pertanyaan Wawancara</w:t>
            </w:r>
          </w:p>
        </w:tc>
        <w:tc>
          <w:tcPr>
            <w:tcW w:w="1074" w:type="dxa"/>
            <w:tcBorders>
              <w:top w:val="nil"/>
              <w:left w:val="nil"/>
              <w:bottom w:val="single" w:sz="4" w:space="0" w:color="auto"/>
              <w:right w:val="single" w:sz="4" w:space="0" w:color="auto"/>
            </w:tcBorders>
            <w:shd w:val="clear" w:color="auto" w:fill="auto"/>
            <w:hideMark/>
          </w:tcPr>
          <w:p w:rsidR="00B90D4D" w:rsidRPr="00B90D4D" w:rsidRDefault="00B90D4D" w:rsidP="00B90D4D">
            <w:pPr>
              <w:spacing w:after="0" w:line="240" w:lineRule="auto"/>
              <w:jc w:val="center"/>
              <w:rPr>
                <w:rFonts w:ascii="Times New Roman" w:eastAsia="Times New Roman" w:hAnsi="Times New Roman" w:cs="Times New Roman"/>
                <w:b/>
                <w:bCs/>
                <w:color w:val="000000"/>
                <w:sz w:val="20"/>
                <w:szCs w:val="20"/>
                <w:lang w:eastAsia="id-ID"/>
              </w:rPr>
            </w:pPr>
            <w:r w:rsidRPr="00B90D4D">
              <w:rPr>
                <w:rFonts w:ascii="Times New Roman" w:eastAsia="Times New Roman" w:hAnsi="Times New Roman" w:cs="Times New Roman"/>
                <w:b/>
                <w:bCs/>
                <w:color w:val="000000"/>
                <w:sz w:val="20"/>
                <w:szCs w:val="20"/>
                <w:lang w:eastAsia="id-ID"/>
              </w:rPr>
              <w:t>Sumber Data</w:t>
            </w:r>
          </w:p>
        </w:tc>
        <w:tc>
          <w:tcPr>
            <w:tcW w:w="1681" w:type="dxa"/>
            <w:tcBorders>
              <w:top w:val="nil"/>
              <w:left w:val="nil"/>
              <w:bottom w:val="single" w:sz="4" w:space="0" w:color="auto"/>
              <w:right w:val="single" w:sz="4" w:space="0" w:color="auto"/>
            </w:tcBorders>
            <w:shd w:val="clear" w:color="auto" w:fill="auto"/>
            <w:hideMark/>
          </w:tcPr>
          <w:p w:rsidR="00B90D4D" w:rsidRPr="00B90D4D" w:rsidRDefault="00B90D4D" w:rsidP="00B90D4D">
            <w:pPr>
              <w:spacing w:after="0" w:line="240" w:lineRule="auto"/>
              <w:jc w:val="center"/>
              <w:rPr>
                <w:rFonts w:ascii="Times New Roman" w:eastAsia="Times New Roman" w:hAnsi="Times New Roman" w:cs="Times New Roman"/>
                <w:b/>
                <w:bCs/>
                <w:color w:val="000000"/>
                <w:sz w:val="20"/>
                <w:szCs w:val="20"/>
                <w:lang w:eastAsia="id-ID"/>
              </w:rPr>
            </w:pPr>
            <w:r w:rsidRPr="00B90D4D">
              <w:rPr>
                <w:rFonts w:ascii="Times New Roman" w:eastAsia="Times New Roman" w:hAnsi="Times New Roman" w:cs="Times New Roman"/>
                <w:b/>
                <w:bCs/>
                <w:color w:val="000000"/>
                <w:sz w:val="20"/>
                <w:szCs w:val="20"/>
                <w:lang w:eastAsia="id-ID"/>
              </w:rPr>
              <w:t>Uraian Dokumen</w:t>
            </w:r>
          </w:p>
        </w:tc>
        <w:tc>
          <w:tcPr>
            <w:tcW w:w="1233" w:type="dxa"/>
            <w:tcBorders>
              <w:top w:val="nil"/>
              <w:left w:val="nil"/>
              <w:bottom w:val="single" w:sz="4" w:space="0" w:color="auto"/>
              <w:right w:val="single" w:sz="4" w:space="0" w:color="auto"/>
            </w:tcBorders>
            <w:shd w:val="clear" w:color="auto" w:fill="auto"/>
            <w:hideMark/>
          </w:tcPr>
          <w:p w:rsidR="00B90D4D" w:rsidRPr="00B90D4D" w:rsidRDefault="00B90D4D" w:rsidP="00B90D4D">
            <w:pPr>
              <w:spacing w:after="0" w:line="240" w:lineRule="auto"/>
              <w:jc w:val="center"/>
              <w:rPr>
                <w:rFonts w:ascii="Times New Roman" w:eastAsia="Times New Roman" w:hAnsi="Times New Roman" w:cs="Times New Roman"/>
                <w:b/>
                <w:bCs/>
                <w:color w:val="000000"/>
                <w:sz w:val="20"/>
                <w:szCs w:val="20"/>
                <w:lang w:eastAsia="id-ID"/>
              </w:rPr>
            </w:pPr>
            <w:r w:rsidRPr="00B90D4D">
              <w:rPr>
                <w:rFonts w:ascii="Times New Roman" w:eastAsia="Times New Roman" w:hAnsi="Times New Roman" w:cs="Times New Roman"/>
                <w:b/>
                <w:bCs/>
                <w:color w:val="000000"/>
                <w:sz w:val="20"/>
                <w:szCs w:val="20"/>
                <w:lang w:eastAsia="id-ID"/>
              </w:rPr>
              <w:t>Kategori Data Dokumen</w:t>
            </w:r>
          </w:p>
        </w:tc>
        <w:tc>
          <w:tcPr>
            <w:tcW w:w="2028" w:type="dxa"/>
            <w:tcBorders>
              <w:top w:val="nil"/>
              <w:left w:val="nil"/>
              <w:bottom w:val="single" w:sz="4" w:space="0" w:color="auto"/>
              <w:right w:val="single" w:sz="4" w:space="0" w:color="auto"/>
            </w:tcBorders>
            <w:shd w:val="clear" w:color="auto" w:fill="auto"/>
            <w:hideMark/>
          </w:tcPr>
          <w:p w:rsidR="00B90D4D" w:rsidRPr="00B90D4D" w:rsidRDefault="00B90D4D" w:rsidP="00B90D4D">
            <w:pPr>
              <w:spacing w:after="0" w:line="240" w:lineRule="auto"/>
              <w:jc w:val="center"/>
              <w:rPr>
                <w:rFonts w:ascii="Times New Roman" w:eastAsia="Times New Roman" w:hAnsi="Times New Roman" w:cs="Times New Roman"/>
                <w:b/>
                <w:bCs/>
                <w:color w:val="000000"/>
                <w:sz w:val="20"/>
                <w:szCs w:val="20"/>
                <w:lang w:eastAsia="id-ID"/>
              </w:rPr>
            </w:pPr>
            <w:r w:rsidRPr="00B90D4D">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B90D4D" w:rsidRPr="00B90D4D" w:rsidRDefault="00B90D4D" w:rsidP="00B90D4D">
            <w:pPr>
              <w:spacing w:after="0" w:line="240" w:lineRule="auto"/>
              <w:jc w:val="center"/>
              <w:rPr>
                <w:rFonts w:ascii="Times New Roman" w:eastAsia="Times New Roman" w:hAnsi="Times New Roman" w:cs="Times New Roman"/>
                <w:b/>
                <w:bCs/>
                <w:color w:val="000000"/>
                <w:sz w:val="20"/>
                <w:szCs w:val="20"/>
                <w:lang w:eastAsia="id-ID"/>
              </w:rPr>
            </w:pPr>
            <w:r w:rsidRPr="00B90D4D">
              <w:rPr>
                <w:rFonts w:ascii="Times New Roman" w:eastAsia="Times New Roman" w:hAnsi="Times New Roman" w:cs="Times New Roman"/>
                <w:b/>
                <w:bCs/>
                <w:color w:val="000000"/>
                <w:sz w:val="20"/>
                <w:szCs w:val="20"/>
                <w:lang w:eastAsia="id-ID"/>
              </w:rPr>
              <w:t>Kategori Data Wawancara</w:t>
            </w:r>
          </w:p>
        </w:tc>
      </w:tr>
      <w:tr w:rsidR="00B90D4D" w:rsidRPr="00B90D4D" w:rsidTr="00B90D4D">
        <w:trPr>
          <w:trHeight w:val="660"/>
        </w:trPr>
        <w:tc>
          <w:tcPr>
            <w:tcW w:w="714" w:type="dxa"/>
            <w:vMerge w:val="restart"/>
            <w:tcBorders>
              <w:top w:val="nil"/>
              <w:left w:val="single" w:sz="4" w:space="0" w:color="auto"/>
              <w:bottom w:val="single" w:sz="4" w:space="0" w:color="000000"/>
              <w:right w:val="single" w:sz="4" w:space="0" w:color="auto"/>
            </w:tcBorders>
            <w:shd w:val="clear" w:color="auto" w:fill="auto"/>
            <w:noWrap/>
            <w:hideMark/>
          </w:tcPr>
          <w:p w:rsidR="00B90D4D" w:rsidRPr="00B90D4D" w:rsidRDefault="00B90D4D" w:rsidP="00B90D4D">
            <w:pPr>
              <w:spacing w:after="0" w:line="240" w:lineRule="auto"/>
              <w:jc w:val="center"/>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BIIIa1</w:t>
            </w:r>
          </w:p>
        </w:tc>
        <w:tc>
          <w:tcPr>
            <w:tcW w:w="1300" w:type="dxa"/>
            <w:vMerge w:val="restart"/>
            <w:tcBorders>
              <w:top w:val="nil"/>
              <w:left w:val="single" w:sz="4" w:space="0" w:color="auto"/>
              <w:bottom w:val="single" w:sz="4" w:space="0" w:color="000000"/>
              <w:right w:val="single" w:sz="4" w:space="0" w:color="auto"/>
            </w:tcBorders>
            <w:shd w:val="clear" w:color="auto" w:fill="auto"/>
            <w:hideMark/>
          </w:tcPr>
          <w:p w:rsidR="00B90D4D" w:rsidRPr="00B90D4D" w:rsidRDefault="00B90D4D" w:rsidP="00B90D4D">
            <w:pPr>
              <w:spacing w:after="0" w:line="240" w:lineRule="auto"/>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 xml:space="preserve">Jumlah SDM yang </w:t>
            </w:r>
            <w:r w:rsidRPr="00B90D4D">
              <w:rPr>
                <w:rFonts w:ascii="Times New Roman" w:eastAsia="Times New Roman" w:hAnsi="Times New Roman" w:cs="Times New Roman"/>
                <w:color w:val="000000"/>
                <w:sz w:val="20"/>
                <w:szCs w:val="20"/>
                <w:lang w:eastAsia="id-ID"/>
              </w:rPr>
              <w:lastRenderedPageBreak/>
              <w:t>memiliki kua-lifikasi  teknis dan fasilitasi pro-ses para pihak di unit pengelo-laan hutan dan lahan gambut (KPH)</w:t>
            </w:r>
          </w:p>
        </w:tc>
        <w:tc>
          <w:tcPr>
            <w:tcW w:w="1473" w:type="dxa"/>
            <w:vMerge w:val="restart"/>
            <w:tcBorders>
              <w:top w:val="nil"/>
              <w:left w:val="single" w:sz="4" w:space="0" w:color="auto"/>
              <w:bottom w:val="single" w:sz="4" w:space="0" w:color="000000"/>
              <w:right w:val="single" w:sz="4" w:space="0" w:color="auto"/>
            </w:tcBorders>
            <w:shd w:val="clear" w:color="auto" w:fill="auto"/>
            <w:hideMark/>
          </w:tcPr>
          <w:p w:rsidR="00B90D4D" w:rsidRPr="00B90D4D" w:rsidRDefault="00B90D4D" w:rsidP="00B90D4D">
            <w:pPr>
              <w:spacing w:after="0" w:line="240" w:lineRule="auto"/>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lastRenderedPageBreak/>
              <w:t xml:space="preserve">Apakah jumlah SDM yang </w:t>
            </w:r>
            <w:r w:rsidRPr="00B90D4D">
              <w:rPr>
                <w:rFonts w:ascii="Times New Roman" w:eastAsia="Times New Roman" w:hAnsi="Times New Roman" w:cs="Times New Roman"/>
                <w:color w:val="000000"/>
                <w:sz w:val="20"/>
                <w:szCs w:val="20"/>
                <w:lang w:eastAsia="id-ID"/>
              </w:rPr>
              <w:lastRenderedPageBreak/>
              <w:t>memiliki kualifikasi  teknis dan fasilitasi pro-ses para pihak di unit pengelolaan hutan dan lahan gambut (KPH) sudah memadai?</w:t>
            </w:r>
          </w:p>
        </w:tc>
        <w:tc>
          <w:tcPr>
            <w:tcW w:w="1074" w:type="dxa"/>
            <w:tcBorders>
              <w:top w:val="nil"/>
              <w:left w:val="nil"/>
              <w:bottom w:val="single" w:sz="4" w:space="0" w:color="auto"/>
              <w:right w:val="single" w:sz="4" w:space="0" w:color="auto"/>
            </w:tcBorders>
            <w:shd w:val="clear" w:color="000000" w:fill="FF99CC"/>
            <w:hideMark/>
          </w:tcPr>
          <w:p w:rsidR="00B90D4D" w:rsidRPr="00B90D4D" w:rsidRDefault="00B90D4D" w:rsidP="00B90D4D">
            <w:pPr>
              <w:spacing w:after="0" w:line="240" w:lineRule="auto"/>
              <w:jc w:val="center"/>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lastRenderedPageBreak/>
              <w:t>KPH</w:t>
            </w:r>
          </w:p>
        </w:tc>
        <w:tc>
          <w:tcPr>
            <w:tcW w:w="6324" w:type="dxa"/>
            <w:gridSpan w:val="4"/>
            <w:tcBorders>
              <w:top w:val="single" w:sz="4" w:space="0" w:color="auto"/>
              <w:left w:val="nil"/>
              <w:bottom w:val="single" w:sz="4" w:space="0" w:color="auto"/>
              <w:right w:val="single" w:sz="4" w:space="0" w:color="000000"/>
            </w:tcBorders>
            <w:shd w:val="clear" w:color="000000" w:fill="FF99CC"/>
            <w:hideMark/>
          </w:tcPr>
          <w:p w:rsidR="00B90D4D" w:rsidRPr="00B90D4D" w:rsidRDefault="00B90D4D" w:rsidP="00B90D4D">
            <w:pPr>
              <w:spacing w:after="0" w:line="240" w:lineRule="auto"/>
              <w:jc w:val="center"/>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Tidak ada KPH di Jambi</w:t>
            </w:r>
          </w:p>
        </w:tc>
      </w:tr>
      <w:tr w:rsidR="00B90D4D" w:rsidRPr="00B90D4D" w:rsidTr="00B90D4D">
        <w:trPr>
          <w:trHeight w:val="3570"/>
        </w:trPr>
        <w:tc>
          <w:tcPr>
            <w:tcW w:w="714" w:type="dxa"/>
            <w:vMerge/>
            <w:tcBorders>
              <w:top w:val="nil"/>
              <w:left w:val="single" w:sz="4" w:space="0" w:color="auto"/>
              <w:bottom w:val="single" w:sz="4" w:space="0" w:color="000000"/>
              <w:right w:val="single" w:sz="4" w:space="0" w:color="auto"/>
            </w:tcBorders>
            <w:vAlign w:val="center"/>
            <w:hideMark/>
          </w:tcPr>
          <w:p w:rsidR="00B90D4D" w:rsidRPr="00B90D4D" w:rsidRDefault="00B90D4D" w:rsidP="00B90D4D">
            <w:pPr>
              <w:spacing w:after="0" w:line="240" w:lineRule="auto"/>
              <w:rPr>
                <w:rFonts w:ascii="Times New Roman" w:eastAsia="Times New Roman" w:hAnsi="Times New Roman" w:cs="Times New Roman"/>
                <w:color w:val="000000"/>
                <w:sz w:val="20"/>
                <w:szCs w:val="20"/>
                <w:lang w:eastAsia="id-ID"/>
              </w:rPr>
            </w:pPr>
          </w:p>
        </w:tc>
        <w:tc>
          <w:tcPr>
            <w:tcW w:w="1300" w:type="dxa"/>
            <w:vMerge/>
            <w:tcBorders>
              <w:top w:val="nil"/>
              <w:left w:val="single" w:sz="4" w:space="0" w:color="auto"/>
              <w:bottom w:val="single" w:sz="4" w:space="0" w:color="000000"/>
              <w:right w:val="single" w:sz="4" w:space="0" w:color="auto"/>
            </w:tcBorders>
            <w:vAlign w:val="center"/>
            <w:hideMark/>
          </w:tcPr>
          <w:p w:rsidR="00B90D4D" w:rsidRPr="00B90D4D" w:rsidRDefault="00B90D4D" w:rsidP="00B90D4D">
            <w:pPr>
              <w:spacing w:after="0" w:line="240" w:lineRule="auto"/>
              <w:rPr>
                <w:rFonts w:ascii="Times New Roman" w:eastAsia="Times New Roman" w:hAnsi="Times New Roman" w:cs="Times New Roman"/>
                <w:color w:val="000000"/>
                <w:sz w:val="20"/>
                <w:szCs w:val="20"/>
                <w:lang w:eastAsia="id-ID"/>
              </w:rPr>
            </w:pPr>
          </w:p>
        </w:tc>
        <w:tc>
          <w:tcPr>
            <w:tcW w:w="1473" w:type="dxa"/>
            <w:vMerge/>
            <w:tcBorders>
              <w:top w:val="nil"/>
              <w:left w:val="single" w:sz="4" w:space="0" w:color="auto"/>
              <w:bottom w:val="single" w:sz="4" w:space="0" w:color="000000"/>
              <w:right w:val="single" w:sz="4" w:space="0" w:color="auto"/>
            </w:tcBorders>
            <w:vAlign w:val="center"/>
            <w:hideMark/>
          </w:tcPr>
          <w:p w:rsidR="00B90D4D" w:rsidRPr="00B90D4D" w:rsidRDefault="00B90D4D" w:rsidP="00B90D4D">
            <w:pPr>
              <w:spacing w:after="0" w:line="240" w:lineRule="auto"/>
              <w:rPr>
                <w:rFonts w:ascii="Times New Roman" w:eastAsia="Times New Roman" w:hAnsi="Times New Roman" w:cs="Times New Roman"/>
                <w:color w:val="000000"/>
                <w:sz w:val="20"/>
                <w:szCs w:val="20"/>
                <w:lang w:eastAsia="id-ID"/>
              </w:rPr>
            </w:pPr>
          </w:p>
        </w:tc>
        <w:tc>
          <w:tcPr>
            <w:tcW w:w="1074" w:type="dxa"/>
            <w:tcBorders>
              <w:top w:val="nil"/>
              <w:left w:val="nil"/>
              <w:bottom w:val="single" w:sz="4" w:space="0" w:color="auto"/>
              <w:right w:val="single" w:sz="4" w:space="0" w:color="auto"/>
            </w:tcBorders>
            <w:shd w:val="clear" w:color="auto" w:fill="auto"/>
            <w:hideMark/>
          </w:tcPr>
          <w:p w:rsidR="00B90D4D" w:rsidRPr="00B90D4D" w:rsidRDefault="00B90D4D" w:rsidP="00B90D4D">
            <w:pPr>
              <w:spacing w:after="0" w:line="240" w:lineRule="auto"/>
              <w:jc w:val="center"/>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BKSDA</w:t>
            </w:r>
          </w:p>
        </w:tc>
        <w:tc>
          <w:tcPr>
            <w:tcW w:w="1681" w:type="dxa"/>
            <w:tcBorders>
              <w:top w:val="nil"/>
              <w:left w:val="nil"/>
              <w:bottom w:val="single" w:sz="4" w:space="0" w:color="auto"/>
              <w:right w:val="single" w:sz="4" w:space="0" w:color="auto"/>
            </w:tcBorders>
            <w:shd w:val="clear" w:color="auto" w:fill="auto"/>
            <w:hideMark/>
          </w:tcPr>
          <w:p w:rsidR="00B90D4D" w:rsidRPr="00B90D4D" w:rsidRDefault="00B90D4D" w:rsidP="00B90D4D">
            <w:pPr>
              <w:spacing w:after="0" w:line="240" w:lineRule="auto"/>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 Data tidak ada terkait KPH</w:t>
            </w:r>
          </w:p>
        </w:tc>
        <w:tc>
          <w:tcPr>
            <w:tcW w:w="1233" w:type="dxa"/>
            <w:tcBorders>
              <w:top w:val="nil"/>
              <w:left w:val="nil"/>
              <w:bottom w:val="single" w:sz="4" w:space="0" w:color="auto"/>
              <w:right w:val="single" w:sz="4" w:space="0" w:color="auto"/>
            </w:tcBorders>
            <w:shd w:val="clear" w:color="auto" w:fill="auto"/>
            <w:hideMark/>
          </w:tcPr>
          <w:p w:rsidR="00B90D4D" w:rsidRPr="00B90D4D" w:rsidRDefault="00B90D4D" w:rsidP="00B90D4D">
            <w:pPr>
              <w:spacing w:after="0" w:line="240" w:lineRule="auto"/>
              <w:jc w:val="center"/>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1</w:t>
            </w:r>
          </w:p>
        </w:tc>
        <w:tc>
          <w:tcPr>
            <w:tcW w:w="2028" w:type="dxa"/>
            <w:tcBorders>
              <w:top w:val="nil"/>
              <w:left w:val="nil"/>
              <w:bottom w:val="single" w:sz="4" w:space="0" w:color="auto"/>
              <w:right w:val="single" w:sz="4" w:space="0" w:color="auto"/>
            </w:tcBorders>
            <w:shd w:val="clear" w:color="auto" w:fill="auto"/>
            <w:hideMark/>
          </w:tcPr>
          <w:p w:rsidR="00B90D4D" w:rsidRPr="00B90D4D" w:rsidRDefault="00B90D4D" w:rsidP="00B90D4D">
            <w:pPr>
              <w:spacing w:after="0" w:line="240" w:lineRule="auto"/>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 Tidak ada jawaban karena item pertanyaaan ini lebih relevan ke KPH</w:t>
            </w:r>
            <w:r w:rsidRPr="00B90D4D">
              <w:rPr>
                <w:rFonts w:ascii="Times New Roman" w:eastAsia="Times New Roman" w:hAnsi="Times New Roman" w:cs="Times New Roman"/>
                <w:color w:val="000000"/>
                <w:sz w:val="20"/>
                <w:szCs w:val="20"/>
                <w:lang w:eastAsia="id-ID"/>
              </w:rPr>
              <w:br/>
              <w:t xml:space="preserve">§ Informan tidak dapat memberikan jawaban yang meyakinkan </w:t>
            </w:r>
            <w:r w:rsidRPr="00B90D4D">
              <w:rPr>
                <w:rFonts w:ascii="Times New Roman" w:eastAsia="Times New Roman" w:hAnsi="Times New Roman" w:cs="Times New Roman"/>
                <w:color w:val="000000"/>
                <w:sz w:val="20"/>
                <w:szCs w:val="20"/>
                <w:lang w:eastAsia="id-ID"/>
              </w:rPr>
              <w:br/>
              <w:t xml:space="preserve">§ Tetapi informan menyampaikan beberapa informasi terkait KPH diantaranya; di Jambi saat ini sudah akan dibentuk 3 KPH. Satu KPHL di Kabupaten Tanjung Jabung Barat dan 2 KPHL, masing-masing di Sorolangun dan Merangin. KPH di Tanjabar saat ini secara organisasi telah terbentuk namun hingga saat ini masih belum berfungsi karena infrastrukturnya yang masih belum tersedia. </w:t>
            </w:r>
          </w:p>
        </w:tc>
        <w:tc>
          <w:tcPr>
            <w:tcW w:w="1382" w:type="dxa"/>
            <w:tcBorders>
              <w:top w:val="nil"/>
              <w:left w:val="nil"/>
              <w:bottom w:val="single" w:sz="4" w:space="0" w:color="auto"/>
              <w:right w:val="single" w:sz="4" w:space="0" w:color="auto"/>
            </w:tcBorders>
            <w:shd w:val="clear" w:color="000000" w:fill="FFFF00"/>
            <w:noWrap/>
            <w:hideMark/>
          </w:tcPr>
          <w:p w:rsidR="00B90D4D" w:rsidRPr="00B90D4D" w:rsidRDefault="00B90D4D" w:rsidP="00B90D4D">
            <w:pPr>
              <w:spacing w:after="0" w:line="240" w:lineRule="auto"/>
              <w:jc w:val="center"/>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 </w:t>
            </w:r>
          </w:p>
        </w:tc>
      </w:tr>
      <w:tr w:rsidR="00B90D4D" w:rsidRPr="00B90D4D" w:rsidTr="00B90D4D">
        <w:trPr>
          <w:trHeight w:val="510"/>
        </w:trPr>
        <w:tc>
          <w:tcPr>
            <w:tcW w:w="714" w:type="dxa"/>
            <w:vMerge/>
            <w:tcBorders>
              <w:top w:val="nil"/>
              <w:left w:val="single" w:sz="4" w:space="0" w:color="auto"/>
              <w:bottom w:val="single" w:sz="4" w:space="0" w:color="000000"/>
              <w:right w:val="single" w:sz="4" w:space="0" w:color="auto"/>
            </w:tcBorders>
            <w:vAlign w:val="center"/>
            <w:hideMark/>
          </w:tcPr>
          <w:p w:rsidR="00B90D4D" w:rsidRPr="00B90D4D" w:rsidRDefault="00B90D4D" w:rsidP="00B90D4D">
            <w:pPr>
              <w:spacing w:after="0" w:line="240" w:lineRule="auto"/>
              <w:rPr>
                <w:rFonts w:ascii="Times New Roman" w:eastAsia="Times New Roman" w:hAnsi="Times New Roman" w:cs="Times New Roman"/>
                <w:color w:val="000000"/>
                <w:sz w:val="20"/>
                <w:szCs w:val="20"/>
                <w:lang w:eastAsia="id-ID"/>
              </w:rPr>
            </w:pPr>
          </w:p>
        </w:tc>
        <w:tc>
          <w:tcPr>
            <w:tcW w:w="1300" w:type="dxa"/>
            <w:vMerge/>
            <w:tcBorders>
              <w:top w:val="nil"/>
              <w:left w:val="single" w:sz="4" w:space="0" w:color="auto"/>
              <w:bottom w:val="single" w:sz="4" w:space="0" w:color="000000"/>
              <w:right w:val="single" w:sz="4" w:space="0" w:color="auto"/>
            </w:tcBorders>
            <w:vAlign w:val="center"/>
            <w:hideMark/>
          </w:tcPr>
          <w:p w:rsidR="00B90D4D" w:rsidRPr="00B90D4D" w:rsidRDefault="00B90D4D" w:rsidP="00B90D4D">
            <w:pPr>
              <w:spacing w:after="0" w:line="240" w:lineRule="auto"/>
              <w:rPr>
                <w:rFonts w:ascii="Times New Roman" w:eastAsia="Times New Roman" w:hAnsi="Times New Roman" w:cs="Times New Roman"/>
                <w:color w:val="000000"/>
                <w:sz w:val="20"/>
                <w:szCs w:val="20"/>
                <w:lang w:eastAsia="id-ID"/>
              </w:rPr>
            </w:pPr>
          </w:p>
        </w:tc>
        <w:tc>
          <w:tcPr>
            <w:tcW w:w="1473" w:type="dxa"/>
            <w:vMerge/>
            <w:tcBorders>
              <w:top w:val="nil"/>
              <w:left w:val="single" w:sz="4" w:space="0" w:color="auto"/>
              <w:bottom w:val="single" w:sz="4" w:space="0" w:color="000000"/>
              <w:right w:val="single" w:sz="4" w:space="0" w:color="auto"/>
            </w:tcBorders>
            <w:vAlign w:val="center"/>
            <w:hideMark/>
          </w:tcPr>
          <w:p w:rsidR="00B90D4D" w:rsidRPr="00B90D4D" w:rsidRDefault="00B90D4D" w:rsidP="00B90D4D">
            <w:pPr>
              <w:spacing w:after="0" w:line="240" w:lineRule="auto"/>
              <w:rPr>
                <w:rFonts w:ascii="Times New Roman" w:eastAsia="Times New Roman" w:hAnsi="Times New Roman" w:cs="Times New Roman"/>
                <w:color w:val="000000"/>
                <w:sz w:val="20"/>
                <w:szCs w:val="20"/>
                <w:lang w:eastAsia="id-ID"/>
              </w:rPr>
            </w:pPr>
          </w:p>
        </w:tc>
        <w:tc>
          <w:tcPr>
            <w:tcW w:w="1074" w:type="dxa"/>
            <w:tcBorders>
              <w:top w:val="nil"/>
              <w:left w:val="nil"/>
              <w:bottom w:val="single" w:sz="4" w:space="0" w:color="auto"/>
              <w:right w:val="single" w:sz="4" w:space="0" w:color="auto"/>
            </w:tcBorders>
            <w:shd w:val="clear" w:color="000000" w:fill="FF99CC"/>
            <w:hideMark/>
          </w:tcPr>
          <w:p w:rsidR="00B90D4D" w:rsidRPr="00B90D4D" w:rsidRDefault="00B90D4D" w:rsidP="00B90D4D">
            <w:pPr>
              <w:spacing w:after="0" w:line="240" w:lineRule="auto"/>
              <w:jc w:val="center"/>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TN</w:t>
            </w:r>
          </w:p>
        </w:tc>
        <w:tc>
          <w:tcPr>
            <w:tcW w:w="1681" w:type="dxa"/>
            <w:tcBorders>
              <w:top w:val="nil"/>
              <w:left w:val="nil"/>
              <w:bottom w:val="single" w:sz="4" w:space="0" w:color="auto"/>
              <w:right w:val="single" w:sz="4" w:space="0" w:color="auto"/>
            </w:tcBorders>
            <w:shd w:val="clear" w:color="000000" w:fill="FF99CC"/>
            <w:hideMark/>
          </w:tcPr>
          <w:p w:rsidR="00B90D4D" w:rsidRPr="00B90D4D" w:rsidRDefault="00B90D4D" w:rsidP="00B90D4D">
            <w:pPr>
              <w:spacing w:after="0" w:line="240" w:lineRule="auto"/>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 Tidak ada data, TN berkantor di luar kota Jambi</w:t>
            </w:r>
          </w:p>
        </w:tc>
        <w:tc>
          <w:tcPr>
            <w:tcW w:w="1233" w:type="dxa"/>
            <w:tcBorders>
              <w:top w:val="nil"/>
              <w:left w:val="nil"/>
              <w:bottom w:val="single" w:sz="4" w:space="0" w:color="auto"/>
              <w:right w:val="single" w:sz="4" w:space="0" w:color="auto"/>
            </w:tcBorders>
            <w:shd w:val="clear" w:color="000000" w:fill="FF99CC"/>
            <w:hideMark/>
          </w:tcPr>
          <w:p w:rsidR="00B90D4D" w:rsidRPr="00B90D4D" w:rsidRDefault="00B90D4D" w:rsidP="00B90D4D">
            <w:pPr>
              <w:spacing w:after="0" w:line="240" w:lineRule="auto"/>
              <w:jc w:val="center"/>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 </w:t>
            </w:r>
          </w:p>
        </w:tc>
        <w:tc>
          <w:tcPr>
            <w:tcW w:w="2028" w:type="dxa"/>
            <w:tcBorders>
              <w:top w:val="nil"/>
              <w:left w:val="nil"/>
              <w:bottom w:val="single" w:sz="4" w:space="0" w:color="auto"/>
              <w:right w:val="single" w:sz="4" w:space="0" w:color="auto"/>
            </w:tcBorders>
            <w:shd w:val="clear" w:color="000000" w:fill="FF99CC"/>
            <w:hideMark/>
          </w:tcPr>
          <w:p w:rsidR="00B90D4D" w:rsidRPr="00B90D4D" w:rsidRDefault="00B90D4D" w:rsidP="00B90D4D">
            <w:pPr>
              <w:spacing w:after="0" w:line="240" w:lineRule="auto"/>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Kantor TN tidak ada di kota Jambi sehingga tidak dilakukan wawancara</w:t>
            </w:r>
          </w:p>
        </w:tc>
        <w:tc>
          <w:tcPr>
            <w:tcW w:w="1382" w:type="dxa"/>
            <w:tcBorders>
              <w:top w:val="nil"/>
              <w:left w:val="nil"/>
              <w:bottom w:val="single" w:sz="4" w:space="0" w:color="auto"/>
              <w:right w:val="single" w:sz="4" w:space="0" w:color="auto"/>
            </w:tcBorders>
            <w:shd w:val="clear" w:color="000000" w:fill="FF99CC"/>
            <w:noWrap/>
            <w:hideMark/>
          </w:tcPr>
          <w:p w:rsidR="00B90D4D" w:rsidRPr="00B90D4D" w:rsidRDefault="00B90D4D" w:rsidP="00B90D4D">
            <w:pPr>
              <w:spacing w:after="0" w:line="240" w:lineRule="auto"/>
              <w:jc w:val="center"/>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 </w:t>
            </w:r>
          </w:p>
        </w:tc>
      </w:tr>
      <w:tr w:rsidR="00B90D4D" w:rsidRPr="00B90D4D" w:rsidTr="00B90D4D">
        <w:trPr>
          <w:trHeight w:val="945"/>
        </w:trPr>
        <w:tc>
          <w:tcPr>
            <w:tcW w:w="714" w:type="dxa"/>
            <w:vMerge w:val="restart"/>
            <w:tcBorders>
              <w:top w:val="nil"/>
              <w:left w:val="single" w:sz="4" w:space="0" w:color="auto"/>
              <w:bottom w:val="single" w:sz="4" w:space="0" w:color="000000"/>
              <w:right w:val="single" w:sz="4" w:space="0" w:color="auto"/>
            </w:tcBorders>
            <w:shd w:val="clear" w:color="auto" w:fill="auto"/>
            <w:noWrap/>
            <w:hideMark/>
          </w:tcPr>
          <w:p w:rsidR="00B90D4D" w:rsidRPr="00B90D4D" w:rsidRDefault="00B90D4D" w:rsidP="00B90D4D">
            <w:pPr>
              <w:spacing w:after="0" w:line="240" w:lineRule="auto"/>
              <w:jc w:val="center"/>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BIIIa2</w:t>
            </w:r>
          </w:p>
        </w:tc>
        <w:tc>
          <w:tcPr>
            <w:tcW w:w="1300" w:type="dxa"/>
            <w:vMerge w:val="restart"/>
            <w:tcBorders>
              <w:top w:val="nil"/>
              <w:left w:val="single" w:sz="4" w:space="0" w:color="auto"/>
              <w:bottom w:val="single" w:sz="4" w:space="0" w:color="000000"/>
              <w:right w:val="single" w:sz="4" w:space="0" w:color="auto"/>
            </w:tcBorders>
            <w:shd w:val="clear" w:color="auto" w:fill="auto"/>
            <w:hideMark/>
          </w:tcPr>
          <w:p w:rsidR="00B90D4D" w:rsidRPr="00B90D4D" w:rsidRDefault="00B90D4D" w:rsidP="00B90D4D">
            <w:pPr>
              <w:spacing w:after="0" w:line="240" w:lineRule="auto"/>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Memiliki pendidikan S1 di bidang kehutanan atau terkait</w:t>
            </w:r>
          </w:p>
        </w:tc>
        <w:tc>
          <w:tcPr>
            <w:tcW w:w="1473" w:type="dxa"/>
            <w:vMerge w:val="restart"/>
            <w:tcBorders>
              <w:top w:val="nil"/>
              <w:left w:val="single" w:sz="4" w:space="0" w:color="auto"/>
              <w:bottom w:val="single" w:sz="4" w:space="0" w:color="000000"/>
              <w:right w:val="single" w:sz="4" w:space="0" w:color="auto"/>
            </w:tcBorders>
            <w:shd w:val="clear" w:color="auto" w:fill="auto"/>
            <w:hideMark/>
          </w:tcPr>
          <w:p w:rsidR="00B90D4D" w:rsidRPr="00B90D4D" w:rsidRDefault="00B90D4D" w:rsidP="00B90D4D">
            <w:pPr>
              <w:spacing w:after="0" w:line="240" w:lineRule="auto"/>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 xml:space="preserve">Apakah SDM  yang bertugas pada unit pengelolaan hutan dan lahan gambut (KPH) memiliki pendidikan S1 di bidang kehutanan atau terkait? </w:t>
            </w:r>
          </w:p>
        </w:tc>
        <w:tc>
          <w:tcPr>
            <w:tcW w:w="1074" w:type="dxa"/>
            <w:tcBorders>
              <w:top w:val="nil"/>
              <w:left w:val="nil"/>
              <w:bottom w:val="single" w:sz="4" w:space="0" w:color="auto"/>
              <w:right w:val="single" w:sz="4" w:space="0" w:color="auto"/>
            </w:tcBorders>
            <w:shd w:val="clear" w:color="000000" w:fill="FF99CC"/>
            <w:hideMark/>
          </w:tcPr>
          <w:p w:rsidR="00B90D4D" w:rsidRPr="00B90D4D" w:rsidRDefault="00B90D4D" w:rsidP="00B90D4D">
            <w:pPr>
              <w:spacing w:after="0" w:line="240" w:lineRule="auto"/>
              <w:jc w:val="center"/>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KPH</w:t>
            </w:r>
          </w:p>
        </w:tc>
        <w:tc>
          <w:tcPr>
            <w:tcW w:w="1681" w:type="dxa"/>
            <w:tcBorders>
              <w:top w:val="nil"/>
              <w:left w:val="nil"/>
              <w:bottom w:val="single" w:sz="4" w:space="0" w:color="auto"/>
              <w:right w:val="single" w:sz="4" w:space="0" w:color="auto"/>
            </w:tcBorders>
            <w:shd w:val="clear" w:color="000000" w:fill="FF99CC"/>
            <w:hideMark/>
          </w:tcPr>
          <w:p w:rsidR="00B90D4D" w:rsidRPr="00B90D4D" w:rsidRDefault="00B90D4D" w:rsidP="00B90D4D">
            <w:pPr>
              <w:spacing w:after="0" w:line="240" w:lineRule="auto"/>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KPH tidak ada di kota Jambi sehingga tidak diperoleh data</w:t>
            </w:r>
          </w:p>
        </w:tc>
        <w:tc>
          <w:tcPr>
            <w:tcW w:w="1233" w:type="dxa"/>
            <w:tcBorders>
              <w:top w:val="nil"/>
              <w:left w:val="nil"/>
              <w:bottom w:val="single" w:sz="4" w:space="0" w:color="auto"/>
              <w:right w:val="single" w:sz="4" w:space="0" w:color="auto"/>
            </w:tcBorders>
            <w:shd w:val="clear" w:color="000000" w:fill="FF99CC"/>
            <w:hideMark/>
          </w:tcPr>
          <w:p w:rsidR="00B90D4D" w:rsidRPr="00B90D4D" w:rsidRDefault="00B90D4D" w:rsidP="00B90D4D">
            <w:pPr>
              <w:spacing w:after="0" w:line="240" w:lineRule="auto"/>
              <w:jc w:val="center"/>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 </w:t>
            </w:r>
          </w:p>
        </w:tc>
        <w:tc>
          <w:tcPr>
            <w:tcW w:w="2028" w:type="dxa"/>
            <w:tcBorders>
              <w:top w:val="nil"/>
              <w:left w:val="nil"/>
              <w:bottom w:val="single" w:sz="4" w:space="0" w:color="auto"/>
              <w:right w:val="single" w:sz="4" w:space="0" w:color="auto"/>
            </w:tcBorders>
            <w:shd w:val="clear" w:color="000000" w:fill="FF99CC"/>
            <w:hideMark/>
          </w:tcPr>
          <w:p w:rsidR="00B90D4D" w:rsidRPr="00B90D4D" w:rsidRDefault="00B90D4D" w:rsidP="00B90D4D">
            <w:pPr>
              <w:spacing w:after="0" w:line="240" w:lineRule="auto"/>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KPH tidak ada di kota Jambi sehingga tidak dilakukan wawancara</w:t>
            </w:r>
          </w:p>
        </w:tc>
        <w:tc>
          <w:tcPr>
            <w:tcW w:w="1382" w:type="dxa"/>
            <w:tcBorders>
              <w:top w:val="nil"/>
              <w:left w:val="nil"/>
              <w:bottom w:val="single" w:sz="4" w:space="0" w:color="auto"/>
              <w:right w:val="single" w:sz="4" w:space="0" w:color="auto"/>
            </w:tcBorders>
            <w:shd w:val="clear" w:color="000000" w:fill="FF99CC"/>
            <w:noWrap/>
            <w:hideMark/>
          </w:tcPr>
          <w:p w:rsidR="00B90D4D" w:rsidRPr="00B90D4D" w:rsidRDefault="00B90D4D" w:rsidP="00B90D4D">
            <w:pPr>
              <w:spacing w:after="0" w:line="240" w:lineRule="auto"/>
              <w:jc w:val="center"/>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 </w:t>
            </w:r>
          </w:p>
        </w:tc>
      </w:tr>
      <w:tr w:rsidR="00B90D4D" w:rsidRPr="00B90D4D" w:rsidTr="00B90D4D">
        <w:trPr>
          <w:trHeight w:val="3570"/>
        </w:trPr>
        <w:tc>
          <w:tcPr>
            <w:tcW w:w="714" w:type="dxa"/>
            <w:vMerge/>
            <w:tcBorders>
              <w:top w:val="nil"/>
              <w:left w:val="single" w:sz="4" w:space="0" w:color="auto"/>
              <w:bottom w:val="single" w:sz="4" w:space="0" w:color="000000"/>
              <w:right w:val="single" w:sz="4" w:space="0" w:color="auto"/>
            </w:tcBorders>
            <w:vAlign w:val="center"/>
            <w:hideMark/>
          </w:tcPr>
          <w:p w:rsidR="00B90D4D" w:rsidRPr="00B90D4D" w:rsidRDefault="00B90D4D" w:rsidP="00B90D4D">
            <w:pPr>
              <w:spacing w:after="0" w:line="240" w:lineRule="auto"/>
              <w:rPr>
                <w:rFonts w:ascii="Times New Roman" w:eastAsia="Times New Roman" w:hAnsi="Times New Roman" w:cs="Times New Roman"/>
                <w:color w:val="000000"/>
                <w:sz w:val="20"/>
                <w:szCs w:val="20"/>
                <w:lang w:eastAsia="id-ID"/>
              </w:rPr>
            </w:pPr>
          </w:p>
        </w:tc>
        <w:tc>
          <w:tcPr>
            <w:tcW w:w="1300" w:type="dxa"/>
            <w:vMerge/>
            <w:tcBorders>
              <w:top w:val="nil"/>
              <w:left w:val="single" w:sz="4" w:space="0" w:color="auto"/>
              <w:bottom w:val="single" w:sz="4" w:space="0" w:color="000000"/>
              <w:right w:val="single" w:sz="4" w:space="0" w:color="auto"/>
            </w:tcBorders>
            <w:vAlign w:val="center"/>
            <w:hideMark/>
          </w:tcPr>
          <w:p w:rsidR="00B90D4D" w:rsidRPr="00B90D4D" w:rsidRDefault="00B90D4D" w:rsidP="00B90D4D">
            <w:pPr>
              <w:spacing w:after="0" w:line="240" w:lineRule="auto"/>
              <w:rPr>
                <w:rFonts w:ascii="Times New Roman" w:eastAsia="Times New Roman" w:hAnsi="Times New Roman" w:cs="Times New Roman"/>
                <w:color w:val="000000"/>
                <w:sz w:val="20"/>
                <w:szCs w:val="20"/>
                <w:lang w:eastAsia="id-ID"/>
              </w:rPr>
            </w:pPr>
          </w:p>
        </w:tc>
        <w:tc>
          <w:tcPr>
            <w:tcW w:w="1473" w:type="dxa"/>
            <w:vMerge/>
            <w:tcBorders>
              <w:top w:val="nil"/>
              <w:left w:val="single" w:sz="4" w:space="0" w:color="auto"/>
              <w:bottom w:val="single" w:sz="4" w:space="0" w:color="000000"/>
              <w:right w:val="single" w:sz="4" w:space="0" w:color="auto"/>
            </w:tcBorders>
            <w:vAlign w:val="center"/>
            <w:hideMark/>
          </w:tcPr>
          <w:p w:rsidR="00B90D4D" w:rsidRPr="00B90D4D" w:rsidRDefault="00B90D4D" w:rsidP="00B90D4D">
            <w:pPr>
              <w:spacing w:after="0" w:line="240" w:lineRule="auto"/>
              <w:rPr>
                <w:rFonts w:ascii="Times New Roman" w:eastAsia="Times New Roman" w:hAnsi="Times New Roman" w:cs="Times New Roman"/>
                <w:color w:val="000000"/>
                <w:sz w:val="20"/>
                <w:szCs w:val="20"/>
                <w:lang w:eastAsia="id-ID"/>
              </w:rPr>
            </w:pPr>
          </w:p>
        </w:tc>
        <w:tc>
          <w:tcPr>
            <w:tcW w:w="1074" w:type="dxa"/>
            <w:tcBorders>
              <w:top w:val="nil"/>
              <w:left w:val="nil"/>
              <w:bottom w:val="single" w:sz="4" w:space="0" w:color="auto"/>
              <w:right w:val="single" w:sz="4" w:space="0" w:color="auto"/>
            </w:tcBorders>
            <w:shd w:val="clear" w:color="auto" w:fill="auto"/>
            <w:hideMark/>
          </w:tcPr>
          <w:p w:rsidR="00B90D4D" w:rsidRPr="00B90D4D" w:rsidRDefault="00B90D4D" w:rsidP="00B90D4D">
            <w:pPr>
              <w:spacing w:after="0" w:line="240" w:lineRule="auto"/>
              <w:jc w:val="center"/>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BKSDA</w:t>
            </w:r>
          </w:p>
        </w:tc>
        <w:tc>
          <w:tcPr>
            <w:tcW w:w="1681" w:type="dxa"/>
            <w:tcBorders>
              <w:top w:val="nil"/>
              <w:left w:val="nil"/>
              <w:bottom w:val="single" w:sz="4" w:space="0" w:color="auto"/>
              <w:right w:val="single" w:sz="4" w:space="0" w:color="auto"/>
            </w:tcBorders>
            <w:shd w:val="clear" w:color="auto" w:fill="auto"/>
            <w:hideMark/>
          </w:tcPr>
          <w:p w:rsidR="00B90D4D" w:rsidRPr="00B90D4D" w:rsidRDefault="00B90D4D" w:rsidP="00B90D4D">
            <w:pPr>
              <w:spacing w:after="0" w:line="240" w:lineRule="auto"/>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 xml:space="preserve">§ Data ada di KPH </w:t>
            </w:r>
          </w:p>
        </w:tc>
        <w:tc>
          <w:tcPr>
            <w:tcW w:w="1233" w:type="dxa"/>
            <w:tcBorders>
              <w:top w:val="nil"/>
              <w:left w:val="nil"/>
              <w:bottom w:val="single" w:sz="4" w:space="0" w:color="auto"/>
              <w:right w:val="single" w:sz="4" w:space="0" w:color="auto"/>
            </w:tcBorders>
            <w:shd w:val="clear" w:color="auto" w:fill="auto"/>
            <w:hideMark/>
          </w:tcPr>
          <w:p w:rsidR="00B90D4D" w:rsidRPr="00B90D4D" w:rsidRDefault="00B90D4D" w:rsidP="00B90D4D">
            <w:pPr>
              <w:spacing w:after="0" w:line="240" w:lineRule="auto"/>
              <w:jc w:val="center"/>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 </w:t>
            </w:r>
          </w:p>
        </w:tc>
        <w:tc>
          <w:tcPr>
            <w:tcW w:w="2028" w:type="dxa"/>
            <w:tcBorders>
              <w:top w:val="nil"/>
              <w:left w:val="nil"/>
              <w:bottom w:val="single" w:sz="4" w:space="0" w:color="auto"/>
              <w:right w:val="single" w:sz="4" w:space="0" w:color="auto"/>
            </w:tcBorders>
            <w:shd w:val="clear" w:color="auto" w:fill="auto"/>
            <w:hideMark/>
          </w:tcPr>
          <w:p w:rsidR="00B90D4D" w:rsidRPr="00B90D4D" w:rsidRDefault="00B90D4D" w:rsidP="00B90D4D">
            <w:pPr>
              <w:spacing w:after="0" w:line="240" w:lineRule="auto"/>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 Tidak ada jawaban karena item pertanyaaan ini lebih relevan ke KPH</w:t>
            </w:r>
            <w:r w:rsidRPr="00B90D4D">
              <w:rPr>
                <w:rFonts w:ascii="Times New Roman" w:eastAsia="Times New Roman" w:hAnsi="Times New Roman" w:cs="Times New Roman"/>
                <w:color w:val="000000"/>
                <w:sz w:val="20"/>
                <w:szCs w:val="20"/>
                <w:lang w:eastAsia="id-ID"/>
              </w:rPr>
              <w:br/>
              <w:t xml:space="preserve">§ Informan tidak dapat memberikan jawaban yang meyakinkan </w:t>
            </w:r>
            <w:r w:rsidRPr="00B90D4D">
              <w:rPr>
                <w:rFonts w:ascii="Times New Roman" w:eastAsia="Times New Roman" w:hAnsi="Times New Roman" w:cs="Times New Roman"/>
                <w:color w:val="000000"/>
                <w:sz w:val="20"/>
                <w:szCs w:val="20"/>
                <w:lang w:eastAsia="id-ID"/>
              </w:rPr>
              <w:br/>
              <w:t xml:space="preserve">§ Tetapi informan menyampaikan beberapa informasi terkait KPH diantaranya; di Jambi saat ini sudah akan dibentuk 3 KPH. Satu KPHL di Kabupaten Tanjung Jabung Barat dan 2 KPHL, masing-masing di Sorolangun dan Merangin. KPH di Tanjabar saat ini secara organisasi telah terbentuk namun hingga saat ini masih belum berfungsi karena infrastrukturnya yang </w:t>
            </w:r>
            <w:r w:rsidRPr="00B90D4D">
              <w:rPr>
                <w:rFonts w:ascii="Times New Roman" w:eastAsia="Times New Roman" w:hAnsi="Times New Roman" w:cs="Times New Roman"/>
                <w:color w:val="000000"/>
                <w:sz w:val="20"/>
                <w:szCs w:val="20"/>
                <w:lang w:eastAsia="id-ID"/>
              </w:rPr>
              <w:lastRenderedPageBreak/>
              <w:t xml:space="preserve">masih belum tersedia. </w:t>
            </w:r>
          </w:p>
        </w:tc>
        <w:tc>
          <w:tcPr>
            <w:tcW w:w="1382" w:type="dxa"/>
            <w:tcBorders>
              <w:top w:val="nil"/>
              <w:left w:val="nil"/>
              <w:bottom w:val="single" w:sz="4" w:space="0" w:color="auto"/>
              <w:right w:val="single" w:sz="4" w:space="0" w:color="auto"/>
            </w:tcBorders>
            <w:shd w:val="clear" w:color="auto" w:fill="auto"/>
            <w:noWrap/>
            <w:hideMark/>
          </w:tcPr>
          <w:p w:rsidR="00B90D4D" w:rsidRPr="00B90D4D" w:rsidRDefault="00B90D4D" w:rsidP="00B90D4D">
            <w:pPr>
              <w:spacing w:after="0" w:line="240" w:lineRule="auto"/>
              <w:jc w:val="center"/>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lastRenderedPageBreak/>
              <w:t> </w:t>
            </w:r>
          </w:p>
        </w:tc>
      </w:tr>
      <w:tr w:rsidR="00B90D4D" w:rsidRPr="00B90D4D" w:rsidTr="00B90D4D">
        <w:trPr>
          <w:trHeight w:val="510"/>
        </w:trPr>
        <w:tc>
          <w:tcPr>
            <w:tcW w:w="714" w:type="dxa"/>
            <w:vMerge/>
            <w:tcBorders>
              <w:top w:val="nil"/>
              <w:left w:val="single" w:sz="4" w:space="0" w:color="auto"/>
              <w:bottom w:val="single" w:sz="4" w:space="0" w:color="000000"/>
              <w:right w:val="single" w:sz="4" w:space="0" w:color="auto"/>
            </w:tcBorders>
            <w:vAlign w:val="center"/>
            <w:hideMark/>
          </w:tcPr>
          <w:p w:rsidR="00B90D4D" w:rsidRPr="00B90D4D" w:rsidRDefault="00B90D4D" w:rsidP="00B90D4D">
            <w:pPr>
              <w:spacing w:after="0" w:line="240" w:lineRule="auto"/>
              <w:rPr>
                <w:rFonts w:ascii="Times New Roman" w:eastAsia="Times New Roman" w:hAnsi="Times New Roman" w:cs="Times New Roman"/>
                <w:color w:val="000000"/>
                <w:sz w:val="20"/>
                <w:szCs w:val="20"/>
                <w:lang w:eastAsia="id-ID"/>
              </w:rPr>
            </w:pPr>
          </w:p>
        </w:tc>
        <w:tc>
          <w:tcPr>
            <w:tcW w:w="1300" w:type="dxa"/>
            <w:vMerge/>
            <w:tcBorders>
              <w:top w:val="nil"/>
              <w:left w:val="single" w:sz="4" w:space="0" w:color="auto"/>
              <w:bottom w:val="single" w:sz="4" w:space="0" w:color="000000"/>
              <w:right w:val="single" w:sz="4" w:space="0" w:color="auto"/>
            </w:tcBorders>
            <w:vAlign w:val="center"/>
            <w:hideMark/>
          </w:tcPr>
          <w:p w:rsidR="00B90D4D" w:rsidRPr="00B90D4D" w:rsidRDefault="00B90D4D" w:rsidP="00B90D4D">
            <w:pPr>
              <w:spacing w:after="0" w:line="240" w:lineRule="auto"/>
              <w:rPr>
                <w:rFonts w:ascii="Times New Roman" w:eastAsia="Times New Roman" w:hAnsi="Times New Roman" w:cs="Times New Roman"/>
                <w:color w:val="000000"/>
                <w:sz w:val="20"/>
                <w:szCs w:val="20"/>
                <w:lang w:eastAsia="id-ID"/>
              </w:rPr>
            </w:pPr>
          </w:p>
        </w:tc>
        <w:tc>
          <w:tcPr>
            <w:tcW w:w="1473" w:type="dxa"/>
            <w:vMerge/>
            <w:tcBorders>
              <w:top w:val="nil"/>
              <w:left w:val="single" w:sz="4" w:space="0" w:color="auto"/>
              <w:bottom w:val="single" w:sz="4" w:space="0" w:color="000000"/>
              <w:right w:val="single" w:sz="4" w:space="0" w:color="auto"/>
            </w:tcBorders>
            <w:vAlign w:val="center"/>
            <w:hideMark/>
          </w:tcPr>
          <w:p w:rsidR="00B90D4D" w:rsidRPr="00B90D4D" w:rsidRDefault="00B90D4D" w:rsidP="00B90D4D">
            <w:pPr>
              <w:spacing w:after="0" w:line="240" w:lineRule="auto"/>
              <w:rPr>
                <w:rFonts w:ascii="Times New Roman" w:eastAsia="Times New Roman" w:hAnsi="Times New Roman" w:cs="Times New Roman"/>
                <w:color w:val="000000"/>
                <w:sz w:val="20"/>
                <w:szCs w:val="20"/>
                <w:lang w:eastAsia="id-ID"/>
              </w:rPr>
            </w:pPr>
          </w:p>
        </w:tc>
        <w:tc>
          <w:tcPr>
            <w:tcW w:w="1074" w:type="dxa"/>
            <w:tcBorders>
              <w:top w:val="nil"/>
              <w:left w:val="nil"/>
              <w:bottom w:val="single" w:sz="4" w:space="0" w:color="auto"/>
              <w:right w:val="single" w:sz="4" w:space="0" w:color="auto"/>
            </w:tcBorders>
            <w:shd w:val="clear" w:color="000000" w:fill="FF99CC"/>
            <w:hideMark/>
          </w:tcPr>
          <w:p w:rsidR="00B90D4D" w:rsidRPr="00B90D4D" w:rsidRDefault="00B90D4D" w:rsidP="00B90D4D">
            <w:pPr>
              <w:spacing w:after="0" w:line="240" w:lineRule="auto"/>
              <w:jc w:val="center"/>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TN</w:t>
            </w:r>
          </w:p>
        </w:tc>
        <w:tc>
          <w:tcPr>
            <w:tcW w:w="1681" w:type="dxa"/>
            <w:tcBorders>
              <w:top w:val="nil"/>
              <w:left w:val="nil"/>
              <w:bottom w:val="single" w:sz="4" w:space="0" w:color="auto"/>
              <w:right w:val="single" w:sz="4" w:space="0" w:color="auto"/>
            </w:tcBorders>
            <w:shd w:val="clear" w:color="000000" w:fill="FF99CC"/>
            <w:hideMark/>
          </w:tcPr>
          <w:p w:rsidR="00B90D4D" w:rsidRPr="00B90D4D" w:rsidRDefault="00B90D4D" w:rsidP="00B90D4D">
            <w:pPr>
              <w:spacing w:after="0" w:line="240" w:lineRule="auto"/>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 Tidak ada data, TN berkantor di luar kota Jambi</w:t>
            </w:r>
          </w:p>
        </w:tc>
        <w:tc>
          <w:tcPr>
            <w:tcW w:w="1233" w:type="dxa"/>
            <w:tcBorders>
              <w:top w:val="nil"/>
              <w:left w:val="nil"/>
              <w:bottom w:val="single" w:sz="4" w:space="0" w:color="auto"/>
              <w:right w:val="single" w:sz="4" w:space="0" w:color="auto"/>
            </w:tcBorders>
            <w:shd w:val="clear" w:color="000000" w:fill="FF99CC"/>
            <w:hideMark/>
          </w:tcPr>
          <w:p w:rsidR="00B90D4D" w:rsidRPr="00B90D4D" w:rsidRDefault="00B90D4D" w:rsidP="00B90D4D">
            <w:pPr>
              <w:spacing w:after="0" w:line="240" w:lineRule="auto"/>
              <w:jc w:val="center"/>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 </w:t>
            </w:r>
          </w:p>
        </w:tc>
        <w:tc>
          <w:tcPr>
            <w:tcW w:w="2028" w:type="dxa"/>
            <w:tcBorders>
              <w:top w:val="nil"/>
              <w:left w:val="nil"/>
              <w:bottom w:val="single" w:sz="4" w:space="0" w:color="auto"/>
              <w:right w:val="single" w:sz="4" w:space="0" w:color="auto"/>
            </w:tcBorders>
            <w:shd w:val="clear" w:color="000000" w:fill="FF99CC"/>
            <w:hideMark/>
          </w:tcPr>
          <w:p w:rsidR="00B90D4D" w:rsidRPr="00B90D4D" w:rsidRDefault="00B90D4D" w:rsidP="00B90D4D">
            <w:pPr>
              <w:spacing w:after="0" w:line="240" w:lineRule="auto"/>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KPH tidak ada di kota Jambi sehingga tidak dilakukan wawancara</w:t>
            </w:r>
          </w:p>
        </w:tc>
        <w:tc>
          <w:tcPr>
            <w:tcW w:w="1382" w:type="dxa"/>
            <w:tcBorders>
              <w:top w:val="nil"/>
              <w:left w:val="nil"/>
              <w:bottom w:val="single" w:sz="4" w:space="0" w:color="auto"/>
              <w:right w:val="single" w:sz="4" w:space="0" w:color="auto"/>
            </w:tcBorders>
            <w:shd w:val="clear" w:color="000000" w:fill="FF99CC"/>
            <w:noWrap/>
            <w:hideMark/>
          </w:tcPr>
          <w:p w:rsidR="00B90D4D" w:rsidRPr="00B90D4D" w:rsidRDefault="00B90D4D" w:rsidP="00B90D4D">
            <w:pPr>
              <w:spacing w:after="0" w:line="240" w:lineRule="auto"/>
              <w:jc w:val="center"/>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 </w:t>
            </w:r>
          </w:p>
        </w:tc>
      </w:tr>
      <w:tr w:rsidR="00B90D4D" w:rsidRPr="00B90D4D" w:rsidTr="00B90D4D">
        <w:trPr>
          <w:trHeight w:val="585"/>
        </w:trPr>
        <w:tc>
          <w:tcPr>
            <w:tcW w:w="714" w:type="dxa"/>
            <w:vMerge w:val="restart"/>
            <w:tcBorders>
              <w:top w:val="nil"/>
              <w:left w:val="single" w:sz="4" w:space="0" w:color="auto"/>
              <w:bottom w:val="single" w:sz="4" w:space="0" w:color="000000"/>
              <w:right w:val="single" w:sz="4" w:space="0" w:color="auto"/>
            </w:tcBorders>
            <w:shd w:val="clear" w:color="auto" w:fill="auto"/>
            <w:noWrap/>
            <w:hideMark/>
          </w:tcPr>
          <w:p w:rsidR="00B90D4D" w:rsidRPr="00B90D4D" w:rsidRDefault="00B90D4D" w:rsidP="00B90D4D">
            <w:pPr>
              <w:spacing w:after="0" w:line="240" w:lineRule="auto"/>
              <w:jc w:val="center"/>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BIIIa3</w:t>
            </w:r>
          </w:p>
        </w:tc>
        <w:tc>
          <w:tcPr>
            <w:tcW w:w="1300" w:type="dxa"/>
            <w:vMerge w:val="restart"/>
            <w:tcBorders>
              <w:top w:val="nil"/>
              <w:left w:val="single" w:sz="4" w:space="0" w:color="auto"/>
              <w:bottom w:val="single" w:sz="4" w:space="0" w:color="000000"/>
              <w:right w:val="single" w:sz="4" w:space="0" w:color="auto"/>
            </w:tcBorders>
            <w:shd w:val="clear" w:color="auto" w:fill="auto"/>
            <w:hideMark/>
          </w:tcPr>
          <w:p w:rsidR="00B90D4D" w:rsidRPr="00B90D4D" w:rsidRDefault="00B90D4D" w:rsidP="00B90D4D">
            <w:pPr>
              <w:spacing w:after="0" w:line="240" w:lineRule="auto"/>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 xml:space="preserve">Pernah mendapatkan pelatihan menjadi fasilitator </w:t>
            </w:r>
          </w:p>
        </w:tc>
        <w:tc>
          <w:tcPr>
            <w:tcW w:w="1473" w:type="dxa"/>
            <w:vMerge w:val="restart"/>
            <w:tcBorders>
              <w:top w:val="nil"/>
              <w:left w:val="single" w:sz="4" w:space="0" w:color="auto"/>
              <w:bottom w:val="single" w:sz="4" w:space="0" w:color="000000"/>
              <w:right w:val="single" w:sz="4" w:space="0" w:color="auto"/>
            </w:tcBorders>
            <w:shd w:val="clear" w:color="auto" w:fill="auto"/>
            <w:hideMark/>
          </w:tcPr>
          <w:p w:rsidR="00B90D4D" w:rsidRPr="00B90D4D" w:rsidRDefault="00B90D4D" w:rsidP="00B90D4D">
            <w:pPr>
              <w:spacing w:after="0" w:line="240" w:lineRule="auto"/>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 xml:space="preserve">Apakah SDM  yang bertugas pada Unit pengelolaan hutan dan lahan gambut (KPH) pernah mendapat-kan pelatihan menjadi fasilitator? </w:t>
            </w:r>
          </w:p>
        </w:tc>
        <w:tc>
          <w:tcPr>
            <w:tcW w:w="1074" w:type="dxa"/>
            <w:tcBorders>
              <w:top w:val="nil"/>
              <w:left w:val="nil"/>
              <w:bottom w:val="single" w:sz="4" w:space="0" w:color="auto"/>
              <w:right w:val="single" w:sz="4" w:space="0" w:color="auto"/>
            </w:tcBorders>
            <w:shd w:val="clear" w:color="000000" w:fill="FF99CC"/>
            <w:hideMark/>
          </w:tcPr>
          <w:p w:rsidR="00B90D4D" w:rsidRPr="00B90D4D" w:rsidRDefault="00B90D4D" w:rsidP="00B90D4D">
            <w:pPr>
              <w:spacing w:after="0" w:line="240" w:lineRule="auto"/>
              <w:jc w:val="center"/>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KPH</w:t>
            </w:r>
          </w:p>
        </w:tc>
        <w:tc>
          <w:tcPr>
            <w:tcW w:w="1681" w:type="dxa"/>
            <w:tcBorders>
              <w:top w:val="nil"/>
              <w:left w:val="nil"/>
              <w:bottom w:val="single" w:sz="4" w:space="0" w:color="auto"/>
              <w:right w:val="single" w:sz="4" w:space="0" w:color="auto"/>
            </w:tcBorders>
            <w:shd w:val="clear" w:color="000000" w:fill="FF99CC"/>
            <w:hideMark/>
          </w:tcPr>
          <w:p w:rsidR="00B90D4D" w:rsidRPr="00B90D4D" w:rsidRDefault="00B90D4D" w:rsidP="00B90D4D">
            <w:pPr>
              <w:spacing w:after="0" w:line="240" w:lineRule="auto"/>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KPH tidak ada di kota Jambi sehingga tidak diperoleh data</w:t>
            </w:r>
          </w:p>
        </w:tc>
        <w:tc>
          <w:tcPr>
            <w:tcW w:w="1233" w:type="dxa"/>
            <w:tcBorders>
              <w:top w:val="nil"/>
              <w:left w:val="nil"/>
              <w:bottom w:val="single" w:sz="4" w:space="0" w:color="auto"/>
              <w:right w:val="single" w:sz="4" w:space="0" w:color="auto"/>
            </w:tcBorders>
            <w:shd w:val="clear" w:color="000000" w:fill="FF99CC"/>
            <w:hideMark/>
          </w:tcPr>
          <w:p w:rsidR="00B90D4D" w:rsidRPr="00B90D4D" w:rsidRDefault="00B90D4D" w:rsidP="00B90D4D">
            <w:pPr>
              <w:spacing w:after="0" w:line="240" w:lineRule="auto"/>
              <w:jc w:val="center"/>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 </w:t>
            </w:r>
          </w:p>
        </w:tc>
        <w:tc>
          <w:tcPr>
            <w:tcW w:w="2028" w:type="dxa"/>
            <w:tcBorders>
              <w:top w:val="nil"/>
              <w:left w:val="nil"/>
              <w:bottom w:val="single" w:sz="4" w:space="0" w:color="auto"/>
              <w:right w:val="single" w:sz="4" w:space="0" w:color="auto"/>
            </w:tcBorders>
            <w:shd w:val="clear" w:color="000000" w:fill="FF99CC"/>
            <w:hideMark/>
          </w:tcPr>
          <w:p w:rsidR="00B90D4D" w:rsidRPr="00B90D4D" w:rsidRDefault="00B90D4D" w:rsidP="00B90D4D">
            <w:pPr>
              <w:spacing w:after="0" w:line="240" w:lineRule="auto"/>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KPH tidak ada di kota Jambi sehingga tidak dilakukan wawancara</w:t>
            </w:r>
          </w:p>
        </w:tc>
        <w:tc>
          <w:tcPr>
            <w:tcW w:w="1382" w:type="dxa"/>
            <w:tcBorders>
              <w:top w:val="nil"/>
              <w:left w:val="nil"/>
              <w:bottom w:val="single" w:sz="4" w:space="0" w:color="auto"/>
              <w:right w:val="single" w:sz="4" w:space="0" w:color="auto"/>
            </w:tcBorders>
            <w:shd w:val="clear" w:color="000000" w:fill="FF99CC"/>
            <w:noWrap/>
            <w:hideMark/>
          </w:tcPr>
          <w:p w:rsidR="00B90D4D" w:rsidRPr="00B90D4D" w:rsidRDefault="00B90D4D" w:rsidP="00B90D4D">
            <w:pPr>
              <w:spacing w:after="0" w:line="240" w:lineRule="auto"/>
              <w:jc w:val="center"/>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 </w:t>
            </w:r>
          </w:p>
        </w:tc>
      </w:tr>
      <w:tr w:rsidR="00B90D4D" w:rsidRPr="00B90D4D" w:rsidTr="00B90D4D">
        <w:trPr>
          <w:trHeight w:val="3570"/>
        </w:trPr>
        <w:tc>
          <w:tcPr>
            <w:tcW w:w="714" w:type="dxa"/>
            <w:vMerge/>
            <w:tcBorders>
              <w:top w:val="nil"/>
              <w:left w:val="single" w:sz="4" w:space="0" w:color="auto"/>
              <w:bottom w:val="single" w:sz="4" w:space="0" w:color="000000"/>
              <w:right w:val="single" w:sz="4" w:space="0" w:color="auto"/>
            </w:tcBorders>
            <w:vAlign w:val="center"/>
            <w:hideMark/>
          </w:tcPr>
          <w:p w:rsidR="00B90D4D" w:rsidRPr="00B90D4D" w:rsidRDefault="00B90D4D" w:rsidP="00B90D4D">
            <w:pPr>
              <w:spacing w:after="0" w:line="240" w:lineRule="auto"/>
              <w:rPr>
                <w:rFonts w:ascii="Times New Roman" w:eastAsia="Times New Roman" w:hAnsi="Times New Roman" w:cs="Times New Roman"/>
                <w:color w:val="000000"/>
                <w:sz w:val="20"/>
                <w:szCs w:val="20"/>
                <w:lang w:eastAsia="id-ID"/>
              </w:rPr>
            </w:pPr>
          </w:p>
        </w:tc>
        <w:tc>
          <w:tcPr>
            <w:tcW w:w="1300" w:type="dxa"/>
            <w:vMerge/>
            <w:tcBorders>
              <w:top w:val="nil"/>
              <w:left w:val="single" w:sz="4" w:space="0" w:color="auto"/>
              <w:bottom w:val="single" w:sz="4" w:space="0" w:color="000000"/>
              <w:right w:val="single" w:sz="4" w:space="0" w:color="auto"/>
            </w:tcBorders>
            <w:vAlign w:val="center"/>
            <w:hideMark/>
          </w:tcPr>
          <w:p w:rsidR="00B90D4D" w:rsidRPr="00B90D4D" w:rsidRDefault="00B90D4D" w:rsidP="00B90D4D">
            <w:pPr>
              <w:spacing w:after="0" w:line="240" w:lineRule="auto"/>
              <w:rPr>
                <w:rFonts w:ascii="Times New Roman" w:eastAsia="Times New Roman" w:hAnsi="Times New Roman" w:cs="Times New Roman"/>
                <w:color w:val="000000"/>
                <w:sz w:val="20"/>
                <w:szCs w:val="20"/>
                <w:lang w:eastAsia="id-ID"/>
              </w:rPr>
            </w:pPr>
          </w:p>
        </w:tc>
        <w:tc>
          <w:tcPr>
            <w:tcW w:w="1473" w:type="dxa"/>
            <w:vMerge/>
            <w:tcBorders>
              <w:top w:val="nil"/>
              <w:left w:val="single" w:sz="4" w:space="0" w:color="auto"/>
              <w:bottom w:val="single" w:sz="4" w:space="0" w:color="000000"/>
              <w:right w:val="single" w:sz="4" w:space="0" w:color="auto"/>
            </w:tcBorders>
            <w:vAlign w:val="center"/>
            <w:hideMark/>
          </w:tcPr>
          <w:p w:rsidR="00B90D4D" w:rsidRPr="00B90D4D" w:rsidRDefault="00B90D4D" w:rsidP="00B90D4D">
            <w:pPr>
              <w:spacing w:after="0" w:line="240" w:lineRule="auto"/>
              <w:rPr>
                <w:rFonts w:ascii="Times New Roman" w:eastAsia="Times New Roman" w:hAnsi="Times New Roman" w:cs="Times New Roman"/>
                <w:color w:val="000000"/>
                <w:sz w:val="20"/>
                <w:szCs w:val="20"/>
                <w:lang w:eastAsia="id-ID"/>
              </w:rPr>
            </w:pPr>
          </w:p>
        </w:tc>
        <w:tc>
          <w:tcPr>
            <w:tcW w:w="1074" w:type="dxa"/>
            <w:tcBorders>
              <w:top w:val="nil"/>
              <w:left w:val="nil"/>
              <w:bottom w:val="single" w:sz="4" w:space="0" w:color="auto"/>
              <w:right w:val="single" w:sz="4" w:space="0" w:color="auto"/>
            </w:tcBorders>
            <w:shd w:val="clear" w:color="auto" w:fill="auto"/>
            <w:hideMark/>
          </w:tcPr>
          <w:p w:rsidR="00B90D4D" w:rsidRPr="00B90D4D" w:rsidRDefault="00B90D4D" w:rsidP="00B90D4D">
            <w:pPr>
              <w:spacing w:after="0" w:line="240" w:lineRule="auto"/>
              <w:jc w:val="center"/>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BKSDA</w:t>
            </w:r>
          </w:p>
        </w:tc>
        <w:tc>
          <w:tcPr>
            <w:tcW w:w="1681" w:type="dxa"/>
            <w:tcBorders>
              <w:top w:val="nil"/>
              <w:left w:val="nil"/>
              <w:bottom w:val="single" w:sz="4" w:space="0" w:color="auto"/>
              <w:right w:val="single" w:sz="4" w:space="0" w:color="auto"/>
            </w:tcBorders>
            <w:shd w:val="clear" w:color="auto" w:fill="auto"/>
            <w:hideMark/>
          </w:tcPr>
          <w:p w:rsidR="00B90D4D" w:rsidRPr="00B90D4D" w:rsidRDefault="00B90D4D" w:rsidP="00B90D4D">
            <w:pPr>
              <w:spacing w:after="0" w:line="240" w:lineRule="auto"/>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 xml:space="preserve">§ Data (kemungkinan) ada di KPH </w:t>
            </w:r>
          </w:p>
        </w:tc>
        <w:tc>
          <w:tcPr>
            <w:tcW w:w="1233" w:type="dxa"/>
            <w:tcBorders>
              <w:top w:val="nil"/>
              <w:left w:val="nil"/>
              <w:bottom w:val="single" w:sz="4" w:space="0" w:color="auto"/>
              <w:right w:val="single" w:sz="4" w:space="0" w:color="auto"/>
            </w:tcBorders>
            <w:shd w:val="clear" w:color="auto" w:fill="auto"/>
            <w:hideMark/>
          </w:tcPr>
          <w:p w:rsidR="00B90D4D" w:rsidRPr="00B90D4D" w:rsidRDefault="00B90D4D" w:rsidP="00B90D4D">
            <w:pPr>
              <w:spacing w:after="0" w:line="240" w:lineRule="auto"/>
              <w:jc w:val="center"/>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 </w:t>
            </w:r>
          </w:p>
        </w:tc>
        <w:tc>
          <w:tcPr>
            <w:tcW w:w="2028" w:type="dxa"/>
            <w:tcBorders>
              <w:top w:val="nil"/>
              <w:left w:val="nil"/>
              <w:bottom w:val="single" w:sz="4" w:space="0" w:color="auto"/>
              <w:right w:val="single" w:sz="4" w:space="0" w:color="auto"/>
            </w:tcBorders>
            <w:shd w:val="clear" w:color="auto" w:fill="auto"/>
            <w:hideMark/>
          </w:tcPr>
          <w:p w:rsidR="00B90D4D" w:rsidRPr="00B90D4D" w:rsidRDefault="00B90D4D" w:rsidP="00B90D4D">
            <w:pPr>
              <w:spacing w:after="0" w:line="240" w:lineRule="auto"/>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 Tidak ada jawaban karena item pertanyaaan ini lebih relevan ke KPH</w:t>
            </w:r>
            <w:r w:rsidRPr="00B90D4D">
              <w:rPr>
                <w:rFonts w:ascii="Times New Roman" w:eastAsia="Times New Roman" w:hAnsi="Times New Roman" w:cs="Times New Roman"/>
                <w:color w:val="000000"/>
                <w:sz w:val="20"/>
                <w:szCs w:val="20"/>
                <w:lang w:eastAsia="id-ID"/>
              </w:rPr>
              <w:br/>
              <w:t xml:space="preserve">§ Informan tidak dapat memberikan jawaban yang meyakinkan </w:t>
            </w:r>
            <w:r w:rsidRPr="00B90D4D">
              <w:rPr>
                <w:rFonts w:ascii="Times New Roman" w:eastAsia="Times New Roman" w:hAnsi="Times New Roman" w:cs="Times New Roman"/>
                <w:color w:val="000000"/>
                <w:sz w:val="20"/>
                <w:szCs w:val="20"/>
                <w:lang w:eastAsia="id-ID"/>
              </w:rPr>
              <w:br/>
              <w:t xml:space="preserve">§ Tetapi informan menyampaikan beberapa informasi terkait KPH diantaranya; di Jambi saat ini sudah akan dibentuk 3 KPH. Satu KPHL di Kabupaten Tanjung Jabung Barat dan 2 KPHL, masing-masing di Sorolangun dan Merangin. KPH di Tanjabar saat ini secara organisasi telah terbentuk namun hingga saat ini masih belum berfungsi karena infrastrukturnya yang masih belum tersedia. </w:t>
            </w:r>
          </w:p>
        </w:tc>
        <w:tc>
          <w:tcPr>
            <w:tcW w:w="1382" w:type="dxa"/>
            <w:tcBorders>
              <w:top w:val="nil"/>
              <w:left w:val="nil"/>
              <w:bottom w:val="single" w:sz="4" w:space="0" w:color="auto"/>
              <w:right w:val="single" w:sz="4" w:space="0" w:color="auto"/>
            </w:tcBorders>
            <w:shd w:val="clear" w:color="auto" w:fill="auto"/>
            <w:noWrap/>
            <w:hideMark/>
          </w:tcPr>
          <w:p w:rsidR="00B90D4D" w:rsidRPr="00B90D4D" w:rsidRDefault="00B90D4D" w:rsidP="00B90D4D">
            <w:pPr>
              <w:spacing w:after="0" w:line="240" w:lineRule="auto"/>
              <w:jc w:val="center"/>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 </w:t>
            </w:r>
          </w:p>
        </w:tc>
      </w:tr>
      <w:tr w:rsidR="00B90D4D" w:rsidRPr="00B90D4D" w:rsidTr="00B90D4D">
        <w:trPr>
          <w:trHeight w:val="510"/>
        </w:trPr>
        <w:tc>
          <w:tcPr>
            <w:tcW w:w="714" w:type="dxa"/>
            <w:vMerge/>
            <w:tcBorders>
              <w:top w:val="nil"/>
              <w:left w:val="single" w:sz="4" w:space="0" w:color="auto"/>
              <w:bottom w:val="single" w:sz="4" w:space="0" w:color="000000"/>
              <w:right w:val="single" w:sz="4" w:space="0" w:color="auto"/>
            </w:tcBorders>
            <w:vAlign w:val="center"/>
            <w:hideMark/>
          </w:tcPr>
          <w:p w:rsidR="00B90D4D" w:rsidRPr="00B90D4D" w:rsidRDefault="00B90D4D" w:rsidP="00B90D4D">
            <w:pPr>
              <w:spacing w:after="0" w:line="240" w:lineRule="auto"/>
              <w:rPr>
                <w:rFonts w:ascii="Times New Roman" w:eastAsia="Times New Roman" w:hAnsi="Times New Roman" w:cs="Times New Roman"/>
                <w:color w:val="000000"/>
                <w:sz w:val="20"/>
                <w:szCs w:val="20"/>
                <w:lang w:eastAsia="id-ID"/>
              </w:rPr>
            </w:pPr>
          </w:p>
        </w:tc>
        <w:tc>
          <w:tcPr>
            <w:tcW w:w="1300" w:type="dxa"/>
            <w:vMerge/>
            <w:tcBorders>
              <w:top w:val="nil"/>
              <w:left w:val="single" w:sz="4" w:space="0" w:color="auto"/>
              <w:bottom w:val="single" w:sz="4" w:space="0" w:color="000000"/>
              <w:right w:val="single" w:sz="4" w:space="0" w:color="auto"/>
            </w:tcBorders>
            <w:vAlign w:val="center"/>
            <w:hideMark/>
          </w:tcPr>
          <w:p w:rsidR="00B90D4D" w:rsidRPr="00B90D4D" w:rsidRDefault="00B90D4D" w:rsidP="00B90D4D">
            <w:pPr>
              <w:spacing w:after="0" w:line="240" w:lineRule="auto"/>
              <w:rPr>
                <w:rFonts w:ascii="Times New Roman" w:eastAsia="Times New Roman" w:hAnsi="Times New Roman" w:cs="Times New Roman"/>
                <w:color w:val="000000"/>
                <w:sz w:val="20"/>
                <w:szCs w:val="20"/>
                <w:lang w:eastAsia="id-ID"/>
              </w:rPr>
            </w:pPr>
          </w:p>
        </w:tc>
        <w:tc>
          <w:tcPr>
            <w:tcW w:w="1473" w:type="dxa"/>
            <w:vMerge/>
            <w:tcBorders>
              <w:top w:val="nil"/>
              <w:left w:val="single" w:sz="4" w:space="0" w:color="auto"/>
              <w:bottom w:val="single" w:sz="4" w:space="0" w:color="000000"/>
              <w:right w:val="single" w:sz="4" w:space="0" w:color="auto"/>
            </w:tcBorders>
            <w:vAlign w:val="center"/>
            <w:hideMark/>
          </w:tcPr>
          <w:p w:rsidR="00B90D4D" w:rsidRPr="00B90D4D" w:rsidRDefault="00B90D4D" w:rsidP="00B90D4D">
            <w:pPr>
              <w:spacing w:after="0" w:line="240" w:lineRule="auto"/>
              <w:rPr>
                <w:rFonts w:ascii="Times New Roman" w:eastAsia="Times New Roman" w:hAnsi="Times New Roman" w:cs="Times New Roman"/>
                <w:color w:val="000000"/>
                <w:sz w:val="20"/>
                <w:szCs w:val="20"/>
                <w:lang w:eastAsia="id-ID"/>
              </w:rPr>
            </w:pPr>
          </w:p>
        </w:tc>
        <w:tc>
          <w:tcPr>
            <w:tcW w:w="1074" w:type="dxa"/>
            <w:tcBorders>
              <w:top w:val="nil"/>
              <w:left w:val="nil"/>
              <w:bottom w:val="single" w:sz="4" w:space="0" w:color="auto"/>
              <w:right w:val="single" w:sz="4" w:space="0" w:color="auto"/>
            </w:tcBorders>
            <w:shd w:val="clear" w:color="000000" w:fill="FF99CC"/>
            <w:hideMark/>
          </w:tcPr>
          <w:p w:rsidR="00B90D4D" w:rsidRPr="00B90D4D" w:rsidRDefault="00B90D4D" w:rsidP="00B90D4D">
            <w:pPr>
              <w:spacing w:after="0" w:line="240" w:lineRule="auto"/>
              <w:jc w:val="center"/>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TN</w:t>
            </w:r>
          </w:p>
        </w:tc>
        <w:tc>
          <w:tcPr>
            <w:tcW w:w="1681" w:type="dxa"/>
            <w:tcBorders>
              <w:top w:val="nil"/>
              <w:left w:val="nil"/>
              <w:bottom w:val="single" w:sz="4" w:space="0" w:color="auto"/>
              <w:right w:val="single" w:sz="4" w:space="0" w:color="auto"/>
            </w:tcBorders>
            <w:shd w:val="clear" w:color="000000" w:fill="FF99CC"/>
            <w:hideMark/>
          </w:tcPr>
          <w:p w:rsidR="00B90D4D" w:rsidRPr="00B90D4D" w:rsidRDefault="00B90D4D" w:rsidP="00B90D4D">
            <w:pPr>
              <w:spacing w:after="0" w:line="240" w:lineRule="auto"/>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 Tidak ada data, TN berkantor di luar kota Jambi</w:t>
            </w:r>
          </w:p>
        </w:tc>
        <w:tc>
          <w:tcPr>
            <w:tcW w:w="1233" w:type="dxa"/>
            <w:tcBorders>
              <w:top w:val="nil"/>
              <w:left w:val="nil"/>
              <w:bottom w:val="single" w:sz="4" w:space="0" w:color="auto"/>
              <w:right w:val="single" w:sz="4" w:space="0" w:color="auto"/>
            </w:tcBorders>
            <w:shd w:val="clear" w:color="000000" w:fill="FF99CC"/>
            <w:hideMark/>
          </w:tcPr>
          <w:p w:rsidR="00B90D4D" w:rsidRPr="00B90D4D" w:rsidRDefault="00B90D4D" w:rsidP="00B90D4D">
            <w:pPr>
              <w:spacing w:after="0" w:line="240" w:lineRule="auto"/>
              <w:jc w:val="center"/>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 </w:t>
            </w:r>
          </w:p>
        </w:tc>
        <w:tc>
          <w:tcPr>
            <w:tcW w:w="2028" w:type="dxa"/>
            <w:tcBorders>
              <w:top w:val="nil"/>
              <w:left w:val="nil"/>
              <w:bottom w:val="single" w:sz="4" w:space="0" w:color="auto"/>
              <w:right w:val="single" w:sz="4" w:space="0" w:color="auto"/>
            </w:tcBorders>
            <w:shd w:val="clear" w:color="000000" w:fill="FF99CC"/>
            <w:hideMark/>
          </w:tcPr>
          <w:p w:rsidR="00B90D4D" w:rsidRPr="00B90D4D" w:rsidRDefault="00B90D4D" w:rsidP="00B90D4D">
            <w:pPr>
              <w:spacing w:after="0" w:line="240" w:lineRule="auto"/>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 Tidak dilakukan wawancara, BKSDA berkantor di luar kota Jambi</w:t>
            </w:r>
          </w:p>
        </w:tc>
        <w:tc>
          <w:tcPr>
            <w:tcW w:w="1382" w:type="dxa"/>
            <w:tcBorders>
              <w:top w:val="nil"/>
              <w:left w:val="nil"/>
              <w:bottom w:val="single" w:sz="4" w:space="0" w:color="auto"/>
              <w:right w:val="single" w:sz="4" w:space="0" w:color="auto"/>
            </w:tcBorders>
            <w:shd w:val="clear" w:color="000000" w:fill="FF99CC"/>
            <w:noWrap/>
            <w:hideMark/>
          </w:tcPr>
          <w:p w:rsidR="00B90D4D" w:rsidRPr="00B90D4D" w:rsidRDefault="00B90D4D" w:rsidP="00B90D4D">
            <w:pPr>
              <w:spacing w:after="0" w:line="240" w:lineRule="auto"/>
              <w:jc w:val="center"/>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 </w:t>
            </w:r>
          </w:p>
        </w:tc>
      </w:tr>
      <w:tr w:rsidR="00B90D4D" w:rsidRPr="00B90D4D" w:rsidTr="00B90D4D">
        <w:trPr>
          <w:trHeight w:val="600"/>
        </w:trPr>
        <w:tc>
          <w:tcPr>
            <w:tcW w:w="714" w:type="dxa"/>
            <w:vMerge w:val="restart"/>
            <w:tcBorders>
              <w:top w:val="nil"/>
              <w:left w:val="single" w:sz="4" w:space="0" w:color="auto"/>
              <w:bottom w:val="single" w:sz="4" w:space="0" w:color="000000"/>
              <w:right w:val="single" w:sz="4" w:space="0" w:color="auto"/>
            </w:tcBorders>
            <w:shd w:val="clear" w:color="auto" w:fill="auto"/>
            <w:noWrap/>
            <w:hideMark/>
          </w:tcPr>
          <w:p w:rsidR="00B90D4D" w:rsidRPr="00B90D4D" w:rsidRDefault="00B90D4D" w:rsidP="00B90D4D">
            <w:pPr>
              <w:spacing w:after="0" w:line="240" w:lineRule="auto"/>
              <w:jc w:val="center"/>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BIIIa4</w:t>
            </w:r>
          </w:p>
        </w:tc>
        <w:tc>
          <w:tcPr>
            <w:tcW w:w="1300" w:type="dxa"/>
            <w:vMerge w:val="restart"/>
            <w:tcBorders>
              <w:top w:val="nil"/>
              <w:left w:val="single" w:sz="4" w:space="0" w:color="auto"/>
              <w:bottom w:val="single" w:sz="4" w:space="0" w:color="000000"/>
              <w:right w:val="single" w:sz="4" w:space="0" w:color="auto"/>
            </w:tcBorders>
            <w:shd w:val="clear" w:color="auto" w:fill="auto"/>
            <w:hideMark/>
          </w:tcPr>
          <w:p w:rsidR="00B90D4D" w:rsidRPr="00B90D4D" w:rsidRDefault="00B90D4D" w:rsidP="00B90D4D">
            <w:pPr>
              <w:spacing w:after="0" w:line="240" w:lineRule="auto"/>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 xml:space="preserve">Memiliki pengalaman </w:t>
            </w:r>
            <w:r w:rsidRPr="00B90D4D">
              <w:rPr>
                <w:rFonts w:ascii="Times New Roman" w:eastAsia="Times New Roman" w:hAnsi="Times New Roman" w:cs="Times New Roman"/>
                <w:color w:val="000000"/>
                <w:sz w:val="20"/>
                <w:szCs w:val="20"/>
                <w:lang w:eastAsia="id-ID"/>
              </w:rPr>
              <w:lastRenderedPageBreak/>
              <w:t>memfasi-litasi proses partisipasi para pihak dalam pengelolaan hutan</w:t>
            </w:r>
          </w:p>
        </w:tc>
        <w:tc>
          <w:tcPr>
            <w:tcW w:w="1473" w:type="dxa"/>
            <w:vMerge w:val="restart"/>
            <w:tcBorders>
              <w:top w:val="nil"/>
              <w:left w:val="single" w:sz="4" w:space="0" w:color="auto"/>
              <w:bottom w:val="single" w:sz="4" w:space="0" w:color="000000"/>
              <w:right w:val="single" w:sz="4" w:space="0" w:color="auto"/>
            </w:tcBorders>
            <w:shd w:val="clear" w:color="auto" w:fill="auto"/>
            <w:hideMark/>
          </w:tcPr>
          <w:p w:rsidR="00B90D4D" w:rsidRPr="00B90D4D" w:rsidRDefault="00B90D4D" w:rsidP="00B90D4D">
            <w:pPr>
              <w:spacing w:after="0" w:line="240" w:lineRule="auto"/>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lastRenderedPageBreak/>
              <w:t xml:space="preserve">Apakah SDM  yang bertugas </w:t>
            </w:r>
            <w:r w:rsidRPr="00B90D4D">
              <w:rPr>
                <w:rFonts w:ascii="Times New Roman" w:eastAsia="Times New Roman" w:hAnsi="Times New Roman" w:cs="Times New Roman"/>
                <w:color w:val="000000"/>
                <w:sz w:val="20"/>
                <w:szCs w:val="20"/>
                <w:lang w:eastAsia="id-ID"/>
              </w:rPr>
              <w:lastRenderedPageBreak/>
              <w:t>pada Unit pengelolaan hutan dan lahan gambut (KPH) memiliki pengalam-an memfasilitasi proses partisipasi para pihak dalam pengelolaan hutan?</w:t>
            </w:r>
          </w:p>
        </w:tc>
        <w:tc>
          <w:tcPr>
            <w:tcW w:w="1074" w:type="dxa"/>
            <w:tcBorders>
              <w:top w:val="nil"/>
              <w:left w:val="nil"/>
              <w:bottom w:val="single" w:sz="4" w:space="0" w:color="auto"/>
              <w:right w:val="single" w:sz="4" w:space="0" w:color="auto"/>
            </w:tcBorders>
            <w:shd w:val="clear" w:color="000000" w:fill="FF99CC"/>
            <w:hideMark/>
          </w:tcPr>
          <w:p w:rsidR="00B90D4D" w:rsidRPr="00B90D4D" w:rsidRDefault="00B90D4D" w:rsidP="00B90D4D">
            <w:pPr>
              <w:spacing w:after="0" w:line="240" w:lineRule="auto"/>
              <w:jc w:val="center"/>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lastRenderedPageBreak/>
              <w:t>KPH</w:t>
            </w:r>
          </w:p>
        </w:tc>
        <w:tc>
          <w:tcPr>
            <w:tcW w:w="6324" w:type="dxa"/>
            <w:gridSpan w:val="4"/>
            <w:tcBorders>
              <w:top w:val="single" w:sz="4" w:space="0" w:color="auto"/>
              <w:left w:val="nil"/>
              <w:bottom w:val="single" w:sz="4" w:space="0" w:color="auto"/>
              <w:right w:val="single" w:sz="4" w:space="0" w:color="000000"/>
            </w:tcBorders>
            <w:shd w:val="clear" w:color="000000" w:fill="FF99CC"/>
            <w:hideMark/>
          </w:tcPr>
          <w:p w:rsidR="00B90D4D" w:rsidRPr="00B90D4D" w:rsidRDefault="00B90D4D" w:rsidP="00B90D4D">
            <w:pPr>
              <w:spacing w:after="0" w:line="240" w:lineRule="auto"/>
              <w:jc w:val="center"/>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Tidak ada KPH di Jambi</w:t>
            </w:r>
          </w:p>
        </w:tc>
      </w:tr>
      <w:tr w:rsidR="00B90D4D" w:rsidRPr="00B90D4D" w:rsidTr="00B90D4D">
        <w:trPr>
          <w:trHeight w:val="3570"/>
        </w:trPr>
        <w:tc>
          <w:tcPr>
            <w:tcW w:w="714" w:type="dxa"/>
            <w:vMerge/>
            <w:tcBorders>
              <w:top w:val="nil"/>
              <w:left w:val="single" w:sz="4" w:space="0" w:color="auto"/>
              <w:bottom w:val="single" w:sz="4" w:space="0" w:color="000000"/>
              <w:right w:val="single" w:sz="4" w:space="0" w:color="auto"/>
            </w:tcBorders>
            <w:vAlign w:val="center"/>
            <w:hideMark/>
          </w:tcPr>
          <w:p w:rsidR="00B90D4D" w:rsidRPr="00B90D4D" w:rsidRDefault="00B90D4D" w:rsidP="00B90D4D">
            <w:pPr>
              <w:spacing w:after="0" w:line="240" w:lineRule="auto"/>
              <w:rPr>
                <w:rFonts w:ascii="Times New Roman" w:eastAsia="Times New Roman" w:hAnsi="Times New Roman" w:cs="Times New Roman"/>
                <w:color w:val="000000"/>
                <w:sz w:val="20"/>
                <w:szCs w:val="20"/>
                <w:lang w:eastAsia="id-ID"/>
              </w:rPr>
            </w:pPr>
          </w:p>
        </w:tc>
        <w:tc>
          <w:tcPr>
            <w:tcW w:w="1300" w:type="dxa"/>
            <w:vMerge/>
            <w:tcBorders>
              <w:top w:val="nil"/>
              <w:left w:val="single" w:sz="4" w:space="0" w:color="auto"/>
              <w:bottom w:val="single" w:sz="4" w:space="0" w:color="000000"/>
              <w:right w:val="single" w:sz="4" w:space="0" w:color="auto"/>
            </w:tcBorders>
            <w:vAlign w:val="center"/>
            <w:hideMark/>
          </w:tcPr>
          <w:p w:rsidR="00B90D4D" w:rsidRPr="00B90D4D" w:rsidRDefault="00B90D4D" w:rsidP="00B90D4D">
            <w:pPr>
              <w:spacing w:after="0" w:line="240" w:lineRule="auto"/>
              <w:rPr>
                <w:rFonts w:ascii="Times New Roman" w:eastAsia="Times New Roman" w:hAnsi="Times New Roman" w:cs="Times New Roman"/>
                <w:color w:val="000000"/>
                <w:sz w:val="20"/>
                <w:szCs w:val="20"/>
                <w:lang w:eastAsia="id-ID"/>
              </w:rPr>
            </w:pPr>
          </w:p>
        </w:tc>
        <w:tc>
          <w:tcPr>
            <w:tcW w:w="1473" w:type="dxa"/>
            <w:vMerge/>
            <w:tcBorders>
              <w:top w:val="nil"/>
              <w:left w:val="single" w:sz="4" w:space="0" w:color="auto"/>
              <w:bottom w:val="single" w:sz="4" w:space="0" w:color="000000"/>
              <w:right w:val="single" w:sz="4" w:space="0" w:color="auto"/>
            </w:tcBorders>
            <w:vAlign w:val="center"/>
            <w:hideMark/>
          </w:tcPr>
          <w:p w:rsidR="00B90D4D" w:rsidRPr="00B90D4D" w:rsidRDefault="00B90D4D" w:rsidP="00B90D4D">
            <w:pPr>
              <w:spacing w:after="0" w:line="240" w:lineRule="auto"/>
              <w:rPr>
                <w:rFonts w:ascii="Times New Roman" w:eastAsia="Times New Roman" w:hAnsi="Times New Roman" w:cs="Times New Roman"/>
                <w:color w:val="000000"/>
                <w:sz w:val="20"/>
                <w:szCs w:val="20"/>
                <w:lang w:eastAsia="id-ID"/>
              </w:rPr>
            </w:pPr>
          </w:p>
        </w:tc>
        <w:tc>
          <w:tcPr>
            <w:tcW w:w="1074" w:type="dxa"/>
            <w:tcBorders>
              <w:top w:val="nil"/>
              <w:left w:val="nil"/>
              <w:bottom w:val="single" w:sz="4" w:space="0" w:color="auto"/>
              <w:right w:val="single" w:sz="4" w:space="0" w:color="auto"/>
            </w:tcBorders>
            <w:shd w:val="clear" w:color="auto" w:fill="auto"/>
            <w:hideMark/>
          </w:tcPr>
          <w:p w:rsidR="00B90D4D" w:rsidRPr="00B90D4D" w:rsidRDefault="00B90D4D" w:rsidP="00B90D4D">
            <w:pPr>
              <w:spacing w:after="0" w:line="240" w:lineRule="auto"/>
              <w:jc w:val="center"/>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BKSDA</w:t>
            </w:r>
          </w:p>
        </w:tc>
        <w:tc>
          <w:tcPr>
            <w:tcW w:w="1681" w:type="dxa"/>
            <w:tcBorders>
              <w:top w:val="nil"/>
              <w:left w:val="nil"/>
              <w:bottom w:val="single" w:sz="4" w:space="0" w:color="auto"/>
              <w:right w:val="single" w:sz="4" w:space="0" w:color="auto"/>
            </w:tcBorders>
            <w:shd w:val="clear" w:color="auto" w:fill="auto"/>
            <w:hideMark/>
          </w:tcPr>
          <w:p w:rsidR="00B90D4D" w:rsidRPr="00B90D4D" w:rsidRDefault="00B90D4D" w:rsidP="00B90D4D">
            <w:pPr>
              <w:spacing w:after="0" w:line="240" w:lineRule="auto"/>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 xml:space="preserve">§ Data ada di KPH </w:t>
            </w:r>
          </w:p>
        </w:tc>
        <w:tc>
          <w:tcPr>
            <w:tcW w:w="1233" w:type="dxa"/>
            <w:tcBorders>
              <w:top w:val="nil"/>
              <w:left w:val="nil"/>
              <w:bottom w:val="single" w:sz="4" w:space="0" w:color="auto"/>
              <w:right w:val="single" w:sz="4" w:space="0" w:color="auto"/>
            </w:tcBorders>
            <w:shd w:val="clear" w:color="auto" w:fill="auto"/>
            <w:hideMark/>
          </w:tcPr>
          <w:p w:rsidR="00B90D4D" w:rsidRPr="00B90D4D" w:rsidRDefault="00B90D4D" w:rsidP="00B90D4D">
            <w:pPr>
              <w:spacing w:after="0" w:line="240" w:lineRule="auto"/>
              <w:jc w:val="center"/>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 </w:t>
            </w:r>
          </w:p>
        </w:tc>
        <w:tc>
          <w:tcPr>
            <w:tcW w:w="2028" w:type="dxa"/>
            <w:tcBorders>
              <w:top w:val="nil"/>
              <w:left w:val="nil"/>
              <w:bottom w:val="single" w:sz="4" w:space="0" w:color="auto"/>
              <w:right w:val="single" w:sz="4" w:space="0" w:color="auto"/>
            </w:tcBorders>
            <w:shd w:val="clear" w:color="auto" w:fill="auto"/>
            <w:hideMark/>
          </w:tcPr>
          <w:p w:rsidR="00B90D4D" w:rsidRPr="00B90D4D" w:rsidRDefault="00B90D4D" w:rsidP="00B90D4D">
            <w:pPr>
              <w:spacing w:after="0" w:line="240" w:lineRule="auto"/>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 Tidak ada jawaban karena item pertanyaaan ini lebih relevan ke KPH</w:t>
            </w:r>
            <w:r w:rsidRPr="00B90D4D">
              <w:rPr>
                <w:rFonts w:ascii="Times New Roman" w:eastAsia="Times New Roman" w:hAnsi="Times New Roman" w:cs="Times New Roman"/>
                <w:color w:val="000000"/>
                <w:sz w:val="20"/>
                <w:szCs w:val="20"/>
                <w:lang w:eastAsia="id-ID"/>
              </w:rPr>
              <w:br/>
              <w:t xml:space="preserve">§ Informan tidak dapat memberikan jawaban yang meyakinkan </w:t>
            </w:r>
            <w:r w:rsidRPr="00B90D4D">
              <w:rPr>
                <w:rFonts w:ascii="Times New Roman" w:eastAsia="Times New Roman" w:hAnsi="Times New Roman" w:cs="Times New Roman"/>
                <w:color w:val="000000"/>
                <w:sz w:val="20"/>
                <w:szCs w:val="20"/>
                <w:lang w:eastAsia="id-ID"/>
              </w:rPr>
              <w:br/>
              <w:t xml:space="preserve">§ Tetapi informan menyampaikan beberapa informasi terkait KPH diantaranya; di Jambi saat ini sudah akan dibentuk 3 KPH. Satu KPHL di Kabupaten Tanjung Jabung Barat dan 2 KPHL, masing-masing di Sorolangun dan Merangin. KPH di Tanjabar saat ini secara organisasi telah terbentuk namun hingga saat ini masih belum berfungsi karena infrastrukturnya yang masih belum tersedia. </w:t>
            </w:r>
          </w:p>
        </w:tc>
        <w:tc>
          <w:tcPr>
            <w:tcW w:w="1382" w:type="dxa"/>
            <w:tcBorders>
              <w:top w:val="nil"/>
              <w:left w:val="nil"/>
              <w:bottom w:val="single" w:sz="4" w:space="0" w:color="auto"/>
              <w:right w:val="single" w:sz="4" w:space="0" w:color="auto"/>
            </w:tcBorders>
            <w:shd w:val="clear" w:color="auto" w:fill="auto"/>
            <w:noWrap/>
            <w:hideMark/>
          </w:tcPr>
          <w:p w:rsidR="00B90D4D" w:rsidRPr="00B90D4D" w:rsidRDefault="00B90D4D" w:rsidP="00B90D4D">
            <w:pPr>
              <w:spacing w:after="0" w:line="240" w:lineRule="auto"/>
              <w:jc w:val="center"/>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 </w:t>
            </w:r>
          </w:p>
        </w:tc>
      </w:tr>
      <w:tr w:rsidR="00B90D4D" w:rsidRPr="00B90D4D" w:rsidTr="00B90D4D">
        <w:trPr>
          <w:trHeight w:val="529"/>
        </w:trPr>
        <w:tc>
          <w:tcPr>
            <w:tcW w:w="714" w:type="dxa"/>
            <w:vMerge/>
            <w:tcBorders>
              <w:top w:val="nil"/>
              <w:left w:val="single" w:sz="4" w:space="0" w:color="auto"/>
              <w:bottom w:val="single" w:sz="4" w:space="0" w:color="000000"/>
              <w:right w:val="single" w:sz="4" w:space="0" w:color="auto"/>
            </w:tcBorders>
            <w:vAlign w:val="center"/>
            <w:hideMark/>
          </w:tcPr>
          <w:p w:rsidR="00B90D4D" w:rsidRPr="00B90D4D" w:rsidRDefault="00B90D4D" w:rsidP="00B90D4D">
            <w:pPr>
              <w:spacing w:after="0" w:line="240" w:lineRule="auto"/>
              <w:rPr>
                <w:rFonts w:ascii="Times New Roman" w:eastAsia="Times New Roman" w:hAnsi="Times New Roman" w:cs="Times New Roman"/>
                <w:color w:val="000000"/>
                <w:sz w:val="20"/>
                <w:szCs w:val="20"/>
                <w:lang w:eastAsia="id-ID"/>
              </w:rPr>
            </w:pPr>
          </w:p>
        </w:tc>
        <w:tc>
          <w:tcPr>
            <w:tcW w:w="1300" w:type="dxa"/>
            <w:vMerge/>
            <w:tcBorders>
              <w:top w:val="nil"/>
              <w:left w:val="single" w:sz="4" w:space="0" w:color="auto"/>
              <w:bottom w:val="single" w:sz="4" w:space="0" w:color="000000"/>
              <w:right w:val="single" w:sz="4" w:space="0" w:color="auto"/>
            </w:tcBorders>
            <w:vAlign w:val="center"/>
            <w:hideMark/>
          </w:tcPr>
          <w:p w:rsidR="00B90D4D" w:rsidRPr="00B90D4D" w:rsidRDefault="00B90D4D" w:rsidP="00B90D4D">
            <w:pPr>
              <w:spacing w:after="0" w:line="240" w:lineRule="auto"/>
              <w:rPr>
                <w:rFonts w:ascii="Times New Roman" w:eastAsia="Times New Roman" w:hAnsi="Times New Roman" w:cs="Times New Roman"/>
                <w:color w:val="000000"/>
                <w:sz w:val="20"/>
                <w:szCs w:val="20"/>
                <w:lang w:eastAsia="id-ID"/>
              </w:rPr>
            </w:pPr>
          </w:p>
        </w:tc>
        <w:tc>
          <w:tcPr>
            <w:tcW w:w="1473" w:type="dxa"/>
            <w:vMerge/>
            <w:tcBorders>
              <w:top w:val="nil"/>
              <w:left w:val="single" w:sz="4" w:space="0" w:color="auto"/>
              <w:bottom w:val="single" w:sz="4" w:space="0" w:color="000000"/>
              <w:right w:val="single" w:sz="4" w:space="0" w:color="auto"/>
            </w:tcBorders>
            <w:vAlign w:val="center"/>
            <w:hideMark/>
          </w:tcPr>
          <w:p w:rsidR="00B90D4D" w:rsidRPr="00B90D4D" w:rsidRDefault="00B90D4D" w:rsidP="00B90D4D">
            <w:pPr>
              <w:spacing w:after="0" w:line="240" w:lineRule="auto"/>
              <w:rPr>
                <w:rFonts w:ascii="Times New Roman" w:eastAsia="Times New Roman" w:hAnsi="Times New Roman" w:cs="Times New Roman"/>
                <w:color w:val="000000"/>
                <w:sz w:val="20"/>
                <w:szCs w:val="20"/>
                <w:lang w:eastAsia="id-ID"/>
              </w:rPr>
            </w:pPr>
          </w:p>
        </w:tc>
        <w:tc>
          <w:tcPr>
            <w:tcW w:w="1074" w:type="dxa"/>
            <w:tcBorders>
              <w:top w:val="nil"/>
              <w:left w:val="nil"/>
              <w:bottom w:val="single" w:sz="4" w:space="0" w:color="auto"/>
              <w:right w:val="single" w:sz="4" w:space="0" w:color="auto"/>
            </w:tcBorders>
            <w:shd w:val="clear" w:color="000000" w:fill="FF99CC"/>
            <w:hideMark/>
          </w:tcPr>
          <w:p w:rsidR="00B90D4D" w:rsidRPr="00B90D4D" w:rsidRDefault="00B90D4D" w:rsidP="00B90D4D">
            <w:pPr>
              <w:spacing w:after="0" w:line="240" w:lineRule="auto"/>
              <w:jc w:val="center"/>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TN</w:t>
            </w:r>
          </w:p>
        </w:tc>
        <w:tc>
          <w:tcPr>
            <w:tcW w:w="4942" w:type="dxa"/>
            <w:gridSpan w:val="3"/>
            <w:tcBorders>
              <w:top w:val="single" w:sz="4" w:space="0" w:color="auto"/>
              <w:left w:val="nil"/>
              <w:bottom w:val="single" w:sz="4" w:space="0" w:color="auto"/>
              <w:right w:val="single" w:sz="4" w:space="0" w:color="000000"/>
            </w:tcBorders>
            <w:shd w:val="clear" w:color="000000" w:fill="FF99CC"/>
            <w:hideMark/>
          </w:tcPr>
          <w:p w:rsidR="00B90D4D" w:rsidRPr="00B90D4D" w:rsidRDefault="00B90D4D" w:rsidP="00B90D4D">
            <w:pPr>
              <w:spacing w:after="0" w:line="240" w:lineRule="auto"/>
              <w:jc w:val="center"/>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 Tidak ada data, TN berkantor di luar kota Jambi</w:t>
            </w:r>
          </w:p>
        </w:tc>
        <w:tc>
          <w:tcPr>
            <w:tcW w:w="1382" w:type="dxa"/>
            <w:tcBorders>
              <w:top w:val="nil"/>
              <w:left w:val="nil"/>
              <w:bottom w:val="single" w:sz="4" w:space="0" w:color="auto"/>
              <w:right w:val="single" w:sz="4" w:space="0" w:color="auto"/>
            </w:tcBorders>
            <w:shd w:val="clear" w:color="000000" w:fill="FF99CC"/>
            <w:noWrap/>
            <w:hideMark/>
          </w:tcPr>
          <w:p w:rsidR="00B90D4D" w:rsidRPr="00B90D4D" w:rsidRDefault="00B90D4D" w:rsidP="00B90D4D">
            <w:pPr>
              <w:spacing w:after="0" w:line="240" w:lineRule="auto"/>
              <w:jc w:val="center"/>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 </w:t>
            </w:r>
          </w:p>
        </w:tc>
      </w:tr>
      <w:tr w:rsidR="00B90D4D" w:rsidRPr="00B90D4D" w:rsidTr="00B90D4D">
        <w:trPr>
          <w:trHeight w:val="255"/>
        </w:trPr>
        <w:tc>
          <w:tcPr>
            <w:tcW w:w="714" w:type="dxa"/>
            <w:tcBorders>
              <w:top w:val="nil"/>
              <w:left w:val="nil"/>
              <w:bottom w:val="nil"/>
              <w:right w:val="nil"/>
            </w:tcBorders>
            <w:shd w:val="clear" w:color="auto" w:fill="auto"/>
            <w:noWrap/>
            <w:hideMark/>
          </w:tcPr>
          <w:p w:rsidR="00B90D4D" w:rsidRPr="00B90D4D" w:rsidRDefault="00B90D4D" w:rsidP="00B90D4D">
            <w:pPr>
              <w:spacing w:after="0" w:line="240" w:lineRule="auto"/>
              <w:jc w:val="center"/>
              <w:rPr>
                <w:rFonts w:ascii="Times New Roman" w:eastAsia="Times New Roman" w:hAnsi="Times New Roman" w:cs="Times New Roman"/>
                <w:color w:val="000000"/>
                <w:sz w:val="20"/>
                <w:szCs w:val="20"/>
                <w:lang w:eastAsia="id-ID"/>
              </w:rPr>
            </w:pPr>
          </w:p>
        </w:tc>
        <w:tc>
          <w:tcPr>
            <w:tcW w:w="1300" w:type="dxa"/>
            <w:tcBorders>
              <w:top w:val="nil"/>
              <w:left w:val="nil"/>
              <w:bottom w:val="nil"/>
              <w:right w:val="nil"/>
            </w:tcBorders>
            <w:shd w:val="clear" w:color="auto" w:fill="auto"/>
            <w:hideMark/>
          </w:tcPr>
          <w:p w:rsidR="00B90D4D" w:rsidRPr="00B90D4D" w:rsidRDefault="00B90D4D" w:rsidP="00B90D4D">
            <w:pPr>
              <w:spacing w:after="0" w:line="240" w:lineRule="auto"/>
              <w:rPr>
                <w:rFonts w:ascii="Times New Roman" w:eastAsia="Times New Roman" w:hAnsi="Times New Roman" w:cs="Times New Roman"/>
                <w:color w:val="000000"/>
                <w:sz w:val="20"/>
                <w:szCs w:val="20"/>
                <w:lang w:eastAsia="id-ID"/>
              </w:rPr>
            </w:pPr>
          </w:p>
        </w:tc>
        <w:tc>
          <w:tcPr>
            <w:tcW w:w="1473" w:type="dxa"/>
            <w:tcBorders>
              <w:top w:val="nil"/>
              <w:left w:val="nil"/>
              <w:bottom w:val="nil"/>
              <w:right w:val="nil"/>
            </w:tcBorders>
            <w:shd w:val="clear" w:color="auto" w:fill="auto"/>
            <w:hideMark/>
          </w:tcPr>
          <w:p w:rsidR="00B90D4D" w:rsidRPr="00B90D4D" w:rsidRDefault="00B90D4D" w:rsidP="00B90D4D">
            <w:pPr>
              <w:spacing w:after="0" w:line="240" w:lineRule="auto"/>
              <w:rPr>
                <w:rFonts w:ascii="Times New Roman" w:eastAsia="Times New Roman" w:hAnsi="Times New Roman" w:cs="Times New Roman"/>
                <w:color w:val="000000"/>
                <w:sz w:val="20"/>
                <w:szCs w:val="20"/>
                <w:lang w:eastAsia="id-ID"/>
              </w:rPr>
            </w:pPr>
          </w:p>
        </w:tc>
        <w:tc>
          <w:tcPr>
            <w:tcW w:w="1074" w:type="dxa"/>
            <w:tcBorders>
              <w:top w:val="nil"/>
              <w:left w:val="nil"/>
              <w:bottom w:val="nil"/>
              <w:right w:val="nil"/>
            </w:tcBorders>
            <w:shd w:val="clear" w:color="auto" w:fill="auto"/>
            <w:hideMark/>
          </w:tcPr>
          <w:p w:rsidR="00B90D4D" w:rsidRPr="00B90D4D" w:rsidRDefault="00B90D4D" w:rsidP="00B90D4D">
            <w:pPr>
              <w:spacing w:after="0" w:line="240" w:lineRule="auto"/>
              <w:jc w:val="center"/>
              <w:rPr>
                <w:rFonts w:ascii="Times New Roman" w:eastAsia="Times New Roman" w:hAnsi="Times New Roman" w:cs="Times New Roman"/>
                <w:color w:val="000000"/>
                <w:sz w:val="20"/>
                <w:szCs w:val="20"/>
                <w:lang w:eastAsia="id-ID"/>
              </w:rPr>
            </w:pPr>
          </w:p>
        </w:tc>
        <w:tc>
          <w:tcPr>
            <w:tcW w:w="1681" w:type="dxa"/>
            <w:tcBorders>
              <w:top w:val="nil"/>
              <w:left w:val="nil"/>
              <w:bottom w:val="nil"/>
              <w:right w:val="nil"/>
            </w:tcBorders>
            <w:shd w:val="clear" w:color="auto" w:fill="auto"/>
            <w:hideMark/>
          </w:tcPr>
          <w:p w:rsidR="00B90D4D" w:rsidRPr="00B90D4D" w:rsidRDefault="00B90D4D" w:rsidP="00B90D4D">
            <w:pPr>
              <w:spacing w:after="0" w:line="240" w:lineRule="auto"/>
              <w:jc w:val="center"/>
              <w:rPr>
                <w:rFonts w:ascii="Times New Roman" w:eastAsia="Times New Roman" w:hAnsi="Times New Roman" w:cs="Times New Roman"/>
                <w:color w:val="000000"/>
                <w:sz w:val="20"/>
                <w:szCs w:val="20"/>
                <w:lang w:eastAsia="id-ID"/>
              </w:rPr>
            </w:pPr>
          </w:p>
        </w:tc>
        <w:tc>
          <w:tcPr>
            <w:tcW w:w="1233" w:type="dxa"/>
            <w:tcBorders>
              <w:top w:val="nil"/>
              <w:left w:val="nil"/>
              <w:bottom w:val="nil"/>
              <w:right w:val="nil"/>
            </w:tcBorders>
            <w:shd w:val="clear" w:color="auto" w:fill="auto"/>
            <w:hideMark/>
          </w:tcPr>
          <w:p w:rsidR="00B90D4D" w:rsidRPr="00B90D4D" w:rsidRDefault="00B90D4D" w:rsidP="00B90D4D">
            <w:pPr>
              <w:spacing w:after="0" w:line="240" w:lineRule="auto"/>
              <w:jc w:val="center"/>
              <w:rPr>
                <w:rFonts w:ascii="Times New Roman" w:eastAsia="Times New Roman" w:hAnsi="Times New Roman" w:cs="Times New Roman"/>
                <w:color w:val="000000"/>
                <w:sz w:val="20"/>
                <w:szCs w:val="20"/>
                <w:lang w:eastAsia="id-ID"/>
              </w:rPr>
            </w:pPr>
          </w:p>
        </w:tc>
        <w:tc>
          <w:tcPr>
            <w:tcW w:w="2028" w:type="dxa"/>
            <w:tcBorders>
              <w:top w:val="nil"/>
              <w:left w:val="nil"/>
              <w:bottom w:val="nil"/>
              <w:right w:val="nil"/>
            </w:tcBorders>
            <w:shd w:val="clear" w:color="auto" w:fill="auto"/>
            <w:hideMark/>
          </w:tcPr>
          <w:p w:rsidR="00B90D4D" w:rsidRPr="00B90D4D" w:rsidRDefault="00B90D4D" w:rsidP="00B90D4D">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B90D4D" w:rsidRPr="00B90D4D" w:rsidRDefault="00B90D4D" w:rsidP="00B90D4D">
            <w:pPr>
              <w:spacing w:after="0" w:line="240" w:lineRule="auto"/>
              <w:jc w:val="center"/>
              <w:rPr>
                <w:rFonts w:ascii="Times New Roman" w:eastAsia="Times New Roman" w:hAnsi="Times New Roman" w:cs="Times New Roman"/>
                <w:color w:val="000000"/>
                <w:sz w:val="20"/>
                <w:szCs w:val="20"/>
                <w:lang w:eastAsia="id-ID"/>
              </w:rPr>
            </w:pPr>
          </w:p>
        </w:tc>
      </w:tr>
      <w:tr w:rsidR="00B90D4D" w:rsidRPr="00B90D4D" w:rsidTr="00B90D4D">
        <w:trPr>
          <w:trHeight w:val="705"/>
        </w:trPr>
        <w:tc>
          <w:tcPr>
            <w:tcW w:w="2014" w:type="dxa"/>
            <w:gridSpan w:val="2"/>
            <w:tcBorders>
              <w:top w:val="nil"/>
              <w:left w:val="nil"/>
              <w:bottom w:val="nil"/>
              <w:right w:val="nil"/>
            </w:tcBorders>
            <w:shd w:val="clear" w:color="auto" w:fill="auto"/>
            <w:noWrap/>
            <w:hideMark/>
          </w:tcPr>
          <w:p w:rsidR="00B90D4D" w:rsidRPr="00B90D4D" w:rsidRDefault="00B90D4D" w:rsidP="00B90D4D">
            <w:pPr>
              <w:spacing w:after="0" w:line="240" w:lineRule="auto"/>
              <w:rPr>
                <w:rFonts w:ascii="Times New Roman" w:eastAsia="Times New Roman" w:hAnsi="Times New Roman" w:cs="Times New Roman"/>
                <w:b/>
                <w:bCs/>
                <w:color w:val="000000"/>
                <w:sz w:val="20"/>
                <w:szCs w:val="20"/>
                <w:lang w:eastAsia="id-ID"/>
              </w:rPr>
            </w:pPr>
            <w:r w:rsidRPr="00B90D4D">
              <w:rPr>
                <w:rFonts w:ascii="Times New Roman" w:eastAsia="Times New Roman" w:hAnsi="Times New Roman" w:cs="Times New Roman"/>
                <w:b/>
                <w:bCs/>
                <w:color w:val="000000"/>
                <w:sz w:val="20"/>
                <w:szCs w:val="20"/>
                <w:lang w:eastAsia="id-ID"/>
              </w:rPr>
              <w:t>Indikator</w:t>
            </w:r>
          </w:p>
        </w:tc>
        <w:tc>
          <w:tcPr>
            <w:tcW w:w="1473" w:type="dxa"/>
            <w:tcBorders>
              <w:top w:val="nil"/>
              <w:left w:val="nil"/>
              <w:bottom w:val="nil"/>
              <w:right w:val="nil"/>
            </w:tcBorders>
            <w:shd w:val="clear" w:color="auto" w:fill="auto"/>
            <w:noWrap/>
            <w:hideMark/>
          </w:tcPr>
          <w:p w:rsidR="00B90D4D" w:rsidRPr="00B90D4D" w:rsidRDefault="00B90D4D" w:rsidP="00B90D4D">
            <w:pPr>
              <w:spacing w:after="0" w:line="240" w:lineRule="auto"/>
              <w:rPr>
                <w:rFonts w:ascii="Times New Roman" w:eastAsia="Times New Roman" w:hAnsi="Times New Roman" w:cs="Times New Roman"/>
                <w:b/>
                <w:bCs/>
                <w:color w:val="000000"/>
                <w:sz w:val="20"/>
                <w:szCs w:val="20"/>
                <w:lang w:eastAsia="id-ID"/>
              </w:rPr>
            </w:pPr>
          </w:p>
        </w:tc>
        <w:tc>
          <w:tcPr>
            <w:tcW w:w="7398" w:type="dxa"/>
            <w:gridSpan w:val="5"/>
            <w:tcBorders>
              <w:top w:val="nil"/>
              <w:left w:val="nil"/>
              <w:bottom w:val="nil"/>
              <w:right w:val="nil"/>
            </w:tcBorders>
            <w:shd w:val="clear" w:color="auto" w:fill="auto"/>
            <w:hideMark/>
          </w:tcPr>
          <w:p w:rsidR="00B90D4D" w:rsidRPr="00B90D4D" w:rsidRDefault="00B90D4D" w:rsidP="00B90D4D">
            <w:pPr>
              <w:spacing w:after="0" w:line="240" w:lineRule="auto"/>
              <w:rPr>
                <w:rFonts w:ascii="Times New Roman" w:eastAsia="Times New Roman" w:hAnsi="Times New Roman" w:cs="Times New Roman"/>
                <w:b/>
                <w:bCs/>
                <w:color w:val="000000"/>
                <w:sz w:val="20"/>
                <w:szCs w:val="20"/>
                <w:lang w:eastAsia="id-ID"/>
              </w:rPr>
            </w:pPr>
            <w:r w:rsidRPr="00B90D4D">
              <w:rPr>
                <w:rFonts w:ascii="Times New Roman" w:eastAsia="Times New Roman" w:hAnsi="Times New Roman" w:cs="Times New Roman"/>
                <w:b/>
                <w:bCs/>
                <w:color w:val="000000"/>
                <w:sz w:val="20"/>
                <w:szCs w:val="20"/>
                <w:lang w:eastAsia="id-ID"/>
              </w:rPr>
              <w:t>: b. Jumlah dana yang dialokasikan (realisasikan dari usulan?) oleh unit pengelolaan hutan dan lahan gambut (KPH) untuk melakukan pengelolaan kawasan hutan bersama masyarakat</w:t>
            </w:r>
          </w:p>
        </w:tc>
      </w:tr>
      <w:tr w:rsidR="00B90D4D" w:rsidRPr="00B90D4D" w:rsidTr="00B90D4D">
        <w:trPr>
          <w:trHeight w:val="360"/>
        </w:trPr>
        <w:tc>
          <w:tcPr>
            <w:tcW w:w="2014" w:type="dxa"/>
            <w:gridSpan w:val="2"/>
            <w:tcBorders>
              <w:top w:val="nil"/>
              <w:left w:val="nil"/>
              <w:bottom w:val="nil"/>
              <w:right w:val="nil"/>
            </w:tcBorders>
            <w:shd w:val="clear" w:color="auto" w:fill="auto"/>
            <w:noWrap/>
            <w:hideMark/>
          </w:tcPr>
          <w:p w:rsidR="00B90D4D" w:rsidRPr="00B90D4D" w:rsidRDefault="00B90D4D" w:rsidP="00B90D4D">
            <w:pPr>
              <w:spacing w:after="0" w:line="240" w:lineRule="auto"/>
              <w:rPr>
                <w:rFonts w:ascii="Times New Roman" w:eastAsia="Times New Roman" w:hAnsi="Times New Roman" w:cs="Times New Roman"/>
                <w:b/>
                <w:bCs/>
                <w:color w:val="000000"/>
                <w:sz w:val="20"/>
                <w:szCs w:val="20"/>
                <w:lang w:eastAsia="id-ID"/>
              </w:rPr>
            </w:pPr>
            <w:r w:rsidRPr="00B90D4D">
              <w:rPr>
                <w:rFonts w:ascii="Times New Roman" w:eastAsia="Times New Roman" w:hAnsi="Times New Roman" w:cs="Times New Roman"/>
                <w:b/>
                <w:bCs/>
                <w:color w:val="000000"/>
                <w:sz w:val="20"/>
                <w:szCs w:val="20"/>
                <w:lang w:eastAsia="id-ID"/>
              </w:rPr>
              <w:t>Wawancara - Sumber informasi</w:t>
            </w:r>
          </w:p>
        </w:tc>
        <w:tc>
          <w:tcPr>
            <w:tcW w:w="1473" w:type="dxa"/>
            <w:tcBorders>
              <w:top w:val="nil"/>
              <w:left w:val="nil"/>
              <w:bottom w:val="nil"/>
              <w:right w:val="nil"/>
            </w:tcBorders>
            <w:shd w:val="clear" w:color="auto" w:fill="auto"/>
            <w:noWrap/>
            <w:hideMark/>
          </w:tcPr>
          <w:p w:rsidR="00B90D4D" w:rsidRPr="00B90D4D" w:rsidRDefault="00B90D4D" w:rsidP="00B90D4D">
            <w:pPr>
              <w:spacing w:after="0" w:line="240" w:lineRule="auto"/>
              <w:rPr>
                <w:rFonts w:ascii="Times New Roman" w:eastAsia="Times New Roman" w:hAnsi="Times New Roman" w:cs="Times New Roman"/>
                <w:b/>
                <w:bCs/>
                <w:color w:val="000000"/>
                <w:sz w:val="20"/>
                <w:szCs w:val="20"/>
                <w:lang w:eastAsia="id-ID"/>
              </w:rPr>
            </w:pPr>
          </w:p>
        </w:tc>
        <w:tc>
          <w:tcPr>
            <w:tcW w:w="7398" w:type="dxa"/>
            <w:gridSpan w:val="5"/>
            <w:tcBorders>
              <w:top w:val="nil"/>
              <w:left w:val="nil"/>
              <w:bottom w:val="single" w:sz="4" w:space="0" w:color="auto"/>
              <w:right w:val="nil"/>
            </w:tcBorders>
            <w:shd w:val="clear" w:color="auto" w:fill="auto"/>
            <w:hideMark/>
          </w:tcPr>
          <w:p w:rsidR="00B90D4D" w:rsidRPr="00B90D4D" w:rsidRDefault="00B90D4D" w:rsidP="00B90D4D">
            <w:pPr>
              <w:spacing w:after="0" w:line="240" w:lineRule="auto"/>
              <w:rPr>
                <w:rFonts w:ascii="Times New Roman" w:eastAsia="Times New Roman" w:hAnsi="Times New Roman" w:cs="Times New Roman"/>
                <w:b/>
                <w:bCs/>
                <w:color w:val="000000"/>
                <w:sz w:val="20"/>
                <w:szCs w:val="20"/>
                <w:lang w:eastAsia="id-ID"/>
              </w:rPr>
            </w:pPr>
            <w:r w:rsidRPr="00B90D4D">
              <w:rPr>
                <w:rFonts w:ascii="Times New Roman" w:eastAsia="Times New Roman" w:hAnsi="Times New Roman" w:cs="Times New Roman"/>
                <w:b/>
                <w:bCs/>
                <w:color w:val="000000"/>
                <w:sz w:val="20"/>
                <w:szCs w:val="20"/>
                <w:lang w:eastAsia="id-ID"/>
              </w:rPr>
              <w:t xml:space="preserve"> : Kepala TN, BKSDA, KPH Provinsi/Kabupaten</w:t>
            </w:r>
          </w:p>
        </w:tc>
      </w:tr>
      <w:tr w:rsidR="00B90D4D" w:rsidRPr="00B90D4D" w:rsidTr="00B90D4D">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B90D4D" w:rsidRPr="00B90D4D" w:rsidRDefault="00B90D4D" w:rsidP="00B90D4D">
            <w:pPr>
              <w:spacing w:after="0" w:line="240" w:lineRule="auto"/>
              <w:jc w:val="center"/>
              <w:rPr>
                <w:rFonts w:ascii="Times New Roman" w:eastAsia="Times New Roman" w:hAnsi="Times New Roman" w:cs="Times New Roman"/>
                <w:b/>
                <w:bCs/>
                <w:color w:val="000000"/>
                <w:sz w:val="20"/>
                <w:szCs w:val="20"/>
                <w:lang w:eastAsia="id-ID"/>
              </w:rPr>
            </w:pPr>
            <w:r w:rsidRPr="00B90D4D">
              <w:rPr>
                <w:rFonts w:ascii="Times New Roman" w:eastAsia="Times New Roman" w:hAnsi="Times New Roman" w:cs="Times New Roman"/>
                <w:b/>
                <w:bCs/>
                <w:color w:val="000000"/>
                <w:sz w:val="20"/>
                <w:szCs w:val="20"/>
                <w:lang w:eastAsia="id-ID"/>
              </w:rPr>
              <w:t>Kode</w:t>
            </w:r>
          </w:p>
        </w:tc>
        <w:tc>
          <w:tcPr>
            <w:tcW w:w="1300" w:type="dxa"/>
            <w:tcBorders>
              <w:top w:val="single" w:sz="4" w:space="0" w:color="auto"/>
              <w:left w:val="nil"/>
              <w:bottom w:val="single" w:sz="4" w:space="0" w:color="auto"/>
              <w:right w:val="single" w:sz="4" w:space="0" w:color="auto"/>
            </w:tcBorders>
            <w:shd w:val="clear" w:color="auto" w:fill="auto"/>
            <w:hideMark/>
          </w:tcPr>
          <w:p w:rsidR="00B90D4D" w:rsidRPr="00B90D4D" w:rsidRDefault="00B90D4D" w:rsidP="00B90D4D">
            <w:pPr>
              <w:spacing w:after="0" w:line="240" w:lineRule="auto"/>
              <w:jc w:val="center"/>
              <w:rPr>
                <w:rFonts w:ascii="Times New Roman" w:eastAsia="Times New Roman" w:hAnsi="Times New Roman" w:cs="Times New Roman"/>
                <w:b/>
                <w:bCs/>
                <w:color w:val="000000"/>
                <w:sz w:val="20"/>
                <w:szCs w:val="20"/>
                <w:lang w:eastAsia="id-ID"/>
              </w:rPr>
            </w:pPr>
            <w:r w:rsidRPr="00B90D4D">
              <w:rPr>
                <w:rFonts w:ascii="Times New Roman" w:eastAsia="Times New Roman" w:hAnsi="Times New Roman" w:cs="Times New Roman"/>
                <w:b/>
                <w:bCs/>
                <w:color w:val="000000"/>
                <w:sz w:val="20"/>
                <w:szCs w:val="20"/>
                <w:lang w:eastAsia="id-ID"/>
              </w:rPr>
              <w:t>Panduan Analisis Dokumen</w:t>
            </w:r>
          </w:p>
        </w:tc>
        <w:tc>
          <w:tcPr>
            <w:tcW w:w="1473" w:type="dxa"/>
            <w:tcBorders>
              <w:top w:val="single" w:sz="4" w:space="0" w:color="auto"/>
              <w:left w:val="nil"/>
              <w:bottom w:val="single" w:sz="4" w:space="0" w:color="auto"/>
              <w:right w:val="single" w:sz="4" w:space="0" w:color="auto"/>
            </w:tcBorders>
            <w:shd w:val="clear" w:color="auto" w:fill="auto"/>
            <w:hideMark/>
          </w:tcPr>
          <w:p w:rsidR="00B90D4D" w:rsidRPr="00B90D4D" w:rsidRDefault="00B90D4D" w:rsidP="00B90D4D">
            <w:pPr>
              <w:spacing w:after="0" w:line="240" w:lineRule="auto"/>
              <w:jc w:val="center"/>
              <w:rPr>
                <w:rFonts w:ascii="Times New Roman" w:eastAsia="Times New Roman" w:hAnsi="Times New Roman" w:cs="Times New Roman"/>
                <w:b/>
                <w:bCs/>
                <w:color w:val="000000"/>
                <w:sz w:val="20"/>
                <w:szCs w:val="20"/>
                <w:lang w:eastAsia="id-ID"/>
              </w:rPr>
            </w:pPr>
            <w:r w:rsidRPr="00B90D4D">
              <w:rPr>
                <w:rFonts w:ascii="Times New Roman" w:eastAsia="Times New Roman" w:hAnsi="Times New Roman" w:cs="Times New Roman"/>
                <w:b/>
                <w:bCs/>
                <w:color w:val="000000"/>
                <w:sz w:val="20"/>
                <w:szCs w:val="20"/>
                <w:lang w:eastAsia="id-ID"/>
              </w:rPr>
              <w:t>Pertanyaan Wawancara</w:t>
            </w:r>
          </w:p>
        </w:tc>
        <w:tc>
          <w:tcPr>
            <w:tcW w:w="1074" w:type="dxa"/>
            <w:tcBorders>
              <w:top w:val="nil"/>
              <w:left w:val="nil"/>
              <w:bottom w:val="single" w:sz="4" w:space="0" w:color="auto"/>
              <w:right w:val="single" w:sz="4" w:space="0" w:color="auto"/>
            </w:tcBorders>
            <w:shd w:val="clear" w:color="auto" w:fill="auto"/>
            <w:hideMark/>
          </w:tcPr>
          <w:p w:rsidR="00B90D4D" w:rsidRPr="00B90D4D" w:rsidRDefault="00B90D4D" w:rsidP="00B90D4D">
            <w:pPr>
              <w:spacing w:after="0" w:line="240" w:lineRule="auto"/>
              <w:jc w:val="center"/>
              <w:rPr>
                <w:rFonts w:ascii="Times New Roman" w:eastAsia="Times New Roman" w:hAnsi="Times New Roman" w:cs="Times New Roman"/>
                <w:b/>
                <w:bCs/>
                <w:color w:val="000000"/>
                <w:sz w:val="20"/>
                <w:szCs w:val="20"/>
                <w:lang w:eastAsia="id-ID"/>
              </w:rPr>
            </w:pPr>
            <w:r w:rsidRPr="00B90D4D">
              <w:rPr>
                <w:rFonts w:ascii="Times New Roman" w:eastAsia="Times New Roman" w:hAnsi="Times New Roman" w:cs="Times New Roman"/>
                <w:b/>
                <w:bCs/>
                <w:color w:val="000000"/>
                <w:sz w:val="20"/>
                <w:szCs w:val="20"/>
                <w:lang w:eastAsia="id-ID"/>
              </w:rPr>
              <w:t>Sumber Data</w:t>
            </w:r>
          </w:p>
        </w:tc>
        <w:tc>
          <w:tcPr>
            <w:tcW w:w="1681" w:type="dxa"/>
            <w:tcBorders>
              <w:top w:val="nil"/>
              <w:left w:val="nil"/>
              <w:bottom w:val="single" w:sz="4" w:space="0" w:color="auto"/>
              <w:right w:val="single" w:sz="4" w:space="0" w:color="auto"/>
            </w:tcBorders>
            <w:shd w:val="clear" w:color="auto" w:fill="auto"/>
            <w:hideMark/>
          </w:tcPr>
          <w:p w:rsidR="00B90D4D" w:rsidRPr="00B90D4D" w:rsidRDefault="00B90D4D" w:rsidP="00B90D4D">
            <w:pPr>
              <w:spacing w:after="0" w:line="240" w:lineRule="auto"/>
              <w:jc w:val="center"/>
              <w:rPr>
                <w:rFonts w:ascii="Times New Roman" w:eastAsia="Times New Roman" w:hAnsi="Times New Roman" w:cs="Times New Roman"/>
                <w:b/>
                <w:bCs/>
                <w:color w:val="000000"/>
                <w:sz w:val="20"/>
                <w:szCs w:val="20"/>
                <w:lang w:eastAsia="id-ID"/>
              </w:rPr>
            </w:pPr>
            <w:r w:rsidRPr="00B90D4D">
              <w:rPr>
                <w:rFonts w:ascii="Times New Roman" w:eastAsia="Times New Roman" w:hAnsi="Times New Roman" w:cs="Times New Roman"/>
                <w:b/>
                <w:bCs/>
                <w:color w:val="000000"/>
                <w:sz w:val="20"/>
                <w:szCs w:val="20"/>
                <w:lang w:eastAsia="id-ID"/>
              </w:rPr>
              <w:t>Uraian Dokumen</w:t>
            </w:r>
          </w:p>
        </w:tc>
        <w:tc>
          <w:tcPr>
            <w:tcW w:w="1233" w:type="dxa"/>
            <w:tcBorders>
              <w:top w:val="nil"/>
              <w:left w:val="nil"/>
              <w:bottom w:val="single" w:sz="4" w:space="0" w:color="auto"/>
              <w:right w:val="single" w:sz="4" w:space="0" w:color="auto"/>
            </w:tcBorders>
            <w:shd w:val="clear" w:color="auto" w:fill="auto"/>
            <w:hideMark/>
          </w:tcPr>
          <w:p w:rsidR="00B90D4D" w:rsidRPr="00B90D4D" w:rsidRDefault="00B90D4D" w:rsidP="00B90D4D">
            <w:pPr>
              <w:spacing w:after="0" w:line="240" w:lineRule="auto"/>
              <w:jc w:val="center"/>
              <w:rPr>
                <w:rFonts w:ascii="Times New Roman" w:eastAsia="Times New Roman" w:hAnsi="Times New Roman" w:cs="Times New Roman"/>
                <w:b/>
                <w:bCs/>
                <w:color w:val="000000"/>
                <w:sz w:val="20"/>
                <w:szCs w:val="20"/>
                <w:lang w:eastAsia="id-ID"/>
              </w:rPr>
            </w:pPr>
            <w:r w:rsidRPr="00B90D4D">
              <w:rPr>
                <w:rFonts w:ascii="Times New Roman" w:eastAsia="Times New Roman" w:hAnsi="Times New Roman" w:cs="Times New Roman"/>
                <w:b/>
                <w:bCs/>
                <w:color w:val="000000"/>
                <w:sz w:val="20"/>
                <w:szCs w:val="20"/>
                <w:lang w:eastAsia="id-ID"/>
              </w:rPr>
              <w:t>Kategori Data Dokumen</w:t>
            </w:r>
          </w:p>
        </w:tc>
        <w:tc>
          <w:tcPr>
            <w:tcW w:w="2028" w:type="dxa"/>
            <w:tcBorders>
              <w:top w:val="nil"/>
              <w:left w:val="nil"/>
              <w:bottom w:val="single" w:sz="4" w:space="0" w:color="auto"/>
              <w:right w:val="single" w:sz="4" w:space="0" w:color="auto"/>
            </w:tcBorders>
            <w:shd w:val="clear" w:color="auto" w:fill="auto"/>
            <w:hideMark/>
          </w:tcPr>
          <w:p w:rsidR="00B90D4D" w:rsidRPr="00B90D4D" w:rsidRDefault="00B90D4D" w:rsidP="00B90D4D">
            <w:pPr>
              <w:spacing w:after="0" w:line="240" w:lineRule="auto"/>
              <w:jc w:val="center"/>
              <w:rPr>
                <w:rFonts w:ascii="Times New Roman" w:eastAsia="Times New Roman" w:hAnsi="Times New Roman" w:cs="Times New Roman"/>
                <w:b/>
                <w:bCs/>
                <w:color w:val="000000"/>
                <w:sz w:val="20"/>
                <w:szCs w:val="20"/>
                <w:lang w:eastAsia="id-ID"/>
              </w:rPr>
            </w:pPr>
            <w:r w:rsidRPr="00B90D4D">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B90D4D" w:rsidRPr="00B90D4D" w:rsidRDefault="00B90D4D" w:rsidP="00B90D4D">
            <w:pPr>
              <w:spacing w:after="0" w:line="240" w:lineRule="auto"/>
              <w:jc w:val="center"/>
              <w:rPr>
                <w:rFonts w:ascii="Times New Roman" w:eastAsia="Times New Roman" w:hAnsi="Times New Roman" w:cs="Times New Roman"/>
                <w:b/>
                <w:bCs/>
                <w:color w:val="000000"/>
                <w:sz w:val="20"/>
                <w:szCs w:val="20"/>
                <w:lang w:eastAsia="id-ID"/>
              </w:rPr>
            </w:pPr>
            <w:r w:rsidRPr="00B90D4D">
              <w:rPr>
                <w:rFonts w:ascii="Times New Roman" w:eastAsia="Times New Roman" w:hAnsi="Times New Roman" w:cs="Times New Roman"/>
                <w:b/>
                <w:bCs/>
                <w:color w:val="000000"/>
                <w:sz w:val="20"/>
                <w:szCs w:val="20"/>
                <w:lang w:eastAsia="id-ID"/>
              </w:rPr>
              <w:t>Kategori Data Wawancara</w:t>
            </w:r>
          </w:p>
        </w:tc>
      </w:tr>
      <w:tr w:rsidR="00B90D4D" w:rsidRPr="00B90D4D" w:rsidTr="00B90D4D">
        <w:trPr>
          <w:trHeight w:val="510"/>
        </w:trPr>
        <w:tc>
          <w:tcPr>
            <w:tcW w:w="714" w:type="dxa"/>
            <w:vMerge w:val="restart"/>
            <w:tcBorders>
              <w:top w:val="nil"/>
              <w:left w:val="single" w:sz="4" w:space="0" w:color="auto"/>
              <w:bottom w:val="single" w:sz="4" w:space="0" w:color="auto"/>
              <w:right w:val="single" w:sz="4" w:space="0" w:color="auto"/>
            </w:tcBorders>
            <w:shd w:val="clear" w:color="auto" w:fill="auto"/>
            <w:noWrap/>
            <w:hideMark/>
          </w:tcPr>
          <w:p w:rsidR="00B90D4D" w:rsidRPr="00B90D4D" w:rsidRDefault="00B90D4D" w:rsidP="00B90D4D">
            <w:pPr>
              <w:spacing w:after="0" w:line="240" w:lineRule="auto"/>
              <w:jc w:val="center"/>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BIIIb1</w:t>
            </w:r>
          </w:p>
        </w:tc>
        <w:tc>
          <w:tcPr>
            <w:tcW w:w="1300" w:type="dxa"/>
            <w:vMerge w:val="restart"/>
            <w:tcBorders>
              <w:top w:val="nil"/>
              <w:left w:val="single" w:sz="4" w:space="0" w:color="auto"/>
              <w:bottom w:val="single" w:sz="4" w:space="0" w:color="auto"/>
              <w:right w:val="single" w:sz="4" w:space="0" w:color="auto"/>
            </w:tcBorders>
            <w:shd w:val="clear" w:color="auto" w:fill="auto"/>
            <w:hideMark/>
          </w:tcPr>
          <w:p w:rsidR="00B90D4D" w:rsidRPr="00B90D4D" w:rsidRDefault="00B90D4D" w:rsidP="00B90D4D">
            <w:pPr>
              <w:spacing w:after="0" w:line="240" w:lineRule="auto"/>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Jumlah dana yang dialokasikan oleh unit pengelolaan hutan dan lahan gambut (KPH) untuk melakukan pengelolaan kawas-an hutan bersama masyarakat</w:t>
            </w:r>
          </w:p>
        </w:tc>
        <w:tc>
          <w:tcPr>
            <w:tcW w:w="1473" w:type="dxa"/>
            <w:vMerge w:val="restart"/>
            <w:tcBorders>
              <w:top w:val="nil"/>
              <w:left w:val="single" w:sz="4" w:space="0" w:color="auto"/>
              <w:bottom w:val="single" w:sz="4" w:space="0" w:color="auto"/>
              <w:right w:val="single" w:sz="4" w:space="0" w:color="auto"/>
            </w:tcBorders>
            <w:shd w:val="clear" w:color="auto" w:fill="auto"/>
            <w:hideMark/>
          </w:tcPr>
          <w:p w:rsidR="00B90D4D" w:rsidRPr="00B90D4D" w:rsidRDefault="00B90D4D" w:rsidP="00B90D4D">
            <w:pPr>
              <w:spacing w:after="0" w:line="240" w:lineRule="auto"/>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Bagaimana jumlah dana yang di-alokasikan oleh unit pengelolaan hutan dan lahan gambut (KPH) un-tuk melakukan pengelolaan ka-wasan hutan bersama masyara-kat?</w:t>
            </w:r>
          </w:p>
        </w:tc>
        <w:tc>
          <w:tcPr>
            <w:tcW w:w="1074" w:type="dxa"/>
            <w:tcBorders>
              <w:top w:val="nil"/>
              <w:left w:val="nil"/>
              <w:bottom w:val="single" w:sz="4" w:space="0" w:color="auto"/>
              <w:right w:val="single" w:sz="4" w:space="0" w:color="auto"/>
            </w:tcBorders>
            <w:shd w:val="clear" w:color="000000" w:fill="FF99CC"/>
            <w:hideMark/>
          </w:tcPr>
          <w:p w:rsidR="00B90D4D" w:rsidRPr="00B90D4D" w:rsidRDefault="00B90D4D" w:rsidP="00B90D4D">
            <w:pPr>
              <w:spacing w:after="0" w:line="240" w:lineRule="auto"/>
              <w:jc w:val="center"/>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KPH</w:t>
            </w:r>
          </w:p>
        </w:tc>
        <w:tc>
          <w:tcPr>
            <w:tcW w:w="6324" w:type="dxa"/>
            <w:gridSpan w:val="4"/>
            <w:tcBorders>
              <w:top w:val="single" w:sz="4" w:space="0" w:color="auto"/>
              <w:left w:val="nil"/>
              <w:bottom w:val="single" w:sz="4" w:space="0" w:color="auto"/>
              <w:right w:val="single" w:sz="4" w:space="0" w:color="000000"/>
            </w:tcBorders>
            <w:shd w:val="clear" w:color="000000" w:fill="FF99CC"/>
            <w:hideMark/>
          </w:tcPr>
          <w:p w:rsidR="00B90D4D" w:rsidRPr="00B90D4D" w:rsidRDefault="00B90D4D" w:rsidP="00B90D4D">
            <w:pPr>
              <w:spacing w:after="0" w:line="240" w:lineRule="auto"/>
              <w:jc w:val="center"/>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KPH tidak ada di kota Jambi sehingga tidak diperoleh data</w:t>
            </w:r>
          </w:p>
        </w:tc>
      </w:tr>
      <w:tr w:rsidR="00B90D4D" w:rsidRPr="00B90D4D" w:rsidTr="00B90D4D">
        <w:trPr>
          <w:trHeight w:val="3570"/>
        </w:trPr>
        <w:tc>
          <w:tcPr>
            <w:tcW w:w="714" w:type="dxa"/>
            <w:vMerge/>
            <w:tcBorders>
              <w:top w:val="nil"/>
              <w:left w:val="single" w:sz="4" w:space="0" w:color="auto"/>
              <w:bottom w:val="single" w:sz="4" w:space="0" w:color="auto"/>
              <w:right w:val="single" w:sz="4" w:space="0" w:color="auto"/>
            </w:tcBorders>
            <w:vAlign w:val="center"/>
            <w:hideMark/>
          </w:tcPr>
          <w:p w:rsidR="00B90D4D" w:rsidRPr="00B90D4D" w:rsidRDefault="00B90D4D" w:rsidP="00B90D4D">
            <w:pPr>
              <w:spacing w:after="0" w:line="240" w:lineRule="auto"/>
              <w:rPr>
                <w:rFonts w:ascii="Times New Roman" w:eastAsia="Times New Roman" w:hAnsi="Times New Roman" w:cs="Times New Roman"/>
                <w:color w:val="000000"/>
                <w:sz w:val="20"/>
                <w:szCs w:val="20"/>
                <w:lang w:eastAsia="id-ID"/>
              </w:rPr>
            </w:pPr>
          </w:p>
        </w:tc>
        <w:tc>
          <w:tcPr>
            <w:tcW w:w="1300" w:type="dxa"/>
            <w:vMerge/>
            <w:tcBorders>
              <w:top w:val="nil"/>
              <w:left w:val="single" w:sz="4" w:space="0" w:color="auto"/>
              <w:bottom w:val="single" w:sz="4" w:space="0" w:color="auto"/>
              <w:right w:val="single" w:sz="4" w:space="0" w:color="auto"/>
            </w:tcBorders>
            <w:vAlign w:val="center"/>
            <w:hideMark/>
          </w:tcPr>
          <w:p w:rsidR="00B90D4D" w:rsidRPr="00B90D4D" w:rsidRDefault="00B90D4D" w:rsidP="00B90D4D">
            <w:pPr>
              <w:spacing w:after="0" w:line="240" w:lineRule="auto"/>
              <w:rPr>
                <w:rFonts w:ascii="Times New Roman" w:eastAsia="Times New Roman" w:hAnsi="Times New Roman" w:cs="Times New Roman"/>
                <w:color w:val="000000"/>
                <w:sz w:val="20"/>
                <w:szCs w:val="20"/>
                <w:lang w:eastAsia="id-ID"/>
              </w:rPr>
            </w:pPr>
          </w:p>
        </w:tc>
        <w:tc>
          <w:tcPr>
            <w:tcW w:w="1473" w:type="dxa"/>
            <w:vMerge/>
            <w:tcBorders>
              <w:top w:val="nil"/>
              <w:left w:val="single" w:sz="4" w:space="0" w:color="auto"/>
              <w:bottom w:val="single" w:sz="4" w:space="0" w:color="auto"/>
              <w:right w:val="single" w:sz="4" w:space="0" w:color="auto"/>
            </w:tcBorders>
            <w:vAlign w:val="center"/>
            <w:hideMark/>
          </w:tcPr>
          <w:p w:rsidR="00B90D4D" w:rsidRPr="00B90D4D" w:rsidRDefault="00B90D4D" w:rsidP="00B90D4D">
            <w:pPr>
              <w:spacing w:after="0" w:line="240" w:lineRule="auto"/>
              <w:rPr>
                <w:rFonts w:ascii="Times New Roman" w:eastAsia="Times New Roman" w:hAnsi="Times New Roman" w:cs="Times New Roman"/>
                <w:color w:val="000000"/>
                <w:sz w:val="20"/>
                <w:szCs w:val="20"/>
                <w:lang w:eastAsia="id-ID"/>
              </w:rPr>
            </w:pPr>
          </w:p>
        </w:tc>
        <w:tc>
          <w:tcPr>
            <w:tcW w:w="1074" w:type="dxa"/>
            <w:tcBorders>
              <w:top w:val="nil"/>
              <w:left w:val="nil"/>
              <w:bottom w:val="single" w:sz="4" w:space="0" w:color="auto"/>
              <w:right w:val="single" w:sz="4" w:space="0" w:color="auto"/>
            </w:tcBorders>
            <w:shd w:val="clear" w:color="auto" w:fill="auto"/>
            <w:hideMark/>
          </w:tcPr>
          <w:p w:rsidR="00B90D4D" w:rsidRPr="00B90D4D" w:rsidRDefault="00B90D4D" w:rsidP="00B90D4D">
            <w:pPr>
              <w:spacing w:after="0" w:line="240" w:lineRule="auto"/>
              <w:jc w:val="center"/>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BKSDA</w:t>
            </w:r>
          </w:p>
        </w:tc>
        <w:tc>
          <w:tcPr>
            <w:tcW w:w="1681" w:type="dxa"/>
            <w:tcBorders>
              <w:top w:val="nil"/>
              <w:left w:val="nil"/>
              <w:bottom w:val="single" w:sz="4" w:space="0" w:color="auto"/>
              <w:right w:val="single" w:sz="4" w:space="0" w:color="auto"/>
            </w:tcBorders>
            <w:shd w:val="clear" w:color="auto" w:fill="auto"/>
            <w:hideMark/>
          </w:tcPr>
          <w:p w:rsidR="00B90D4D" w:rsidRPr="00B90D4D" w:rsidRDefault="00B90D4D" w:rsidP="00B90D4D">
            <w:pPr>
              <w:spacing w:after="0" w:line="240" w:lineRule="auto"/>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 Data tidak ada karena item pertanyaaan ini lebih relevan ke KPH</w:t>
            </w:r>
          </w:p>
        </w:tc>
        <w:tc>
          <w:tcPr>
            <w:tcW w:w="1233" w:type="dxa"/>
            <w:tcBorders>
              <w:top w:val="nil"/>
              <w:left w:val="nil"/>
              <w:bottom w:val="single" w:sz="4" w:space="0" w:color="auto"/>
              <w:right w:val="single" w:sz="4" w:space="0" w:color="auto"/>
            </w:tcBorders>
            <w:shd w:val="clear" w:color="auto" w:fill="auto"/>
            <w:hideMark/>
          </w:tcPr>
          <w:p w:rsidR="00B90D4D" w:rsidRPr="00B90D4D" w:rsidRDefault="00B90D4D" w:rsidP="00B90D4D">
            <w:pPr>
              <w:spacing w:after="0" w:line="240" w:lineRule="auto"/>
              <w:jc w:val="center"/>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 </w:t>
            </w:r>
          </w:p>
        </w:tc>
        <w:tc>
          <w:tcPr>
            <w:tcW w:w="2028" w:type="dxa"/>
            <w:tcBorders>
              <w:top w:val="nil"/>
              <w:left w:val="nil"/>
              <w:bottom w:val="single" w:sz="4" w:space="0" w:color="auto"/>
              <w:right w:val="single" w:sz="4" w:space="0" w:color="auto"/>
            </w:tcBorders>
            <w:shd w:val="clear" w:color="auto" w:fill="auto"/>
            <w:hideMark/>
          </w:tcPr>
          <w:p w:rsidR="00B90D4D" w:rsidRPr="00B90D4D" w:rsidRDefault="00B90D4D" w:rsidP="00B90D4D">
            <w:pPr>
              <w:spacing w:after="0" w:line="240" w:lineRule="auto"/>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 Tidak ada jawaban karena item pertanyaaan ini lebih relevan ke KPH</w:t>
            </w:r>
            <w:r w:rsidRPr="00B90D4D">
              <w:rPr>
                <w:rFonts w:ascii="Times New Roman" w:eastAsia="Times New Roman" w:hAnsi="Times New Roman" w:cs="Times New Roman"/>
                <w:color w:val="000000"/>
                <w:sz w:val="20"/>
                <w:szCs w:val="20"/>
                <w:lang w:eastAsia="id-ID"/>
              </w:rPr>
              <w:br/>
              <w:t xml:space="preserve">§ Informan tidak dapat memberikan jawaban yang meyakinkan </w:t>
            </w:r>
            <w:r w:rsidRPr="00B90D4D">
              <w:rPr>
                <w:rFonts w:ascii="Times New Roman" w:eastAsia="Times New Roman" w:hAnsi="Times New Roman" w:cs="Times New Roman"/>
                <w:color w:val="000000"/>
                <w:sz w:val="20"/>
                <w:szCs w:val="20"/>
                <w:lang w:eastAsia="id-ID"/>
              </w:rPr>
              <w:br/>
              <w:t xml:space="preserve">§ Tetapi informan menyampaikan beberapa informasi terkait KPH diantaranya; di Jambi saat ini sudah akan dibentuk 3 KPH. Satu KPHL di Kabupaten Tanjung Jabung Barat dan 2 KPHL, masing-masing di Sorolangun dan Merangin. KPH di Tanjabar saat ini </w:t>
            </w:r>
            <w:r w:rsidRPr="00B90D4D">
              <w:rPr>
                <w:rFonts w:ascii="Times New Roman" w:eastAsia="Times New Roman" w:hAnsi="Times New Roman" w:cs="Times New Roman"/>
                <w:color w:val="000000"/>
                <w:sz w:val="20"/>
                <w:szCs w:val="20"/>
                <w:lang w:eastAsia="id-ID"/>
              </w:rPr>
              <w:lastRenderedPageBreak/>
              <w:t xml:space="preserve">secara organisasi telah terbentuk namun hingga saat ini masih belum berfungsi karena infrastrukturnya yang masih belum tersedia. </w:t>
            </w:r>
          </w:p>
        </w:tc>
        <w:tc>
          <w:tcPr>
            <w:tcW w:w="1382" w:type="dxa"/>
            <w:tcBorders>
              <w:top w:val="nil"/>
              <w:left w:val="nil"/>
              <w:bottom w:val="single" w:sz="4" w:space="0" w:color="auto"/>
              <w:right w:val="single" w:sz="4" w:space="0" w:color="auto"/>
            </w:tcBorders>
            <w:shd w:val="clear" w:color="auto" w:fill="auto"/>
            <w:noWrap/>
            <w:hideMark/>
          </w:tcPr>
          <w:p w:rsidR="00B90D4D" w:rsidRPr="00B90D4D" w:rsidRDefault="00B90D4D" w:rsidP="00B90D4D">
            <w:pPr>
              <w:spacing w:after="0" w:line="240" w:lineRule="auto"/>
              <w:jc w:val="center"/>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lastRenderedPageBreak/>
              <w:t> </w:t>
            </w:r>
          </w:p>
        </w:tc>
      </w:tr>
      <w:tr w:rsidR="00B90D4D" w:rsidRPr="00B90D4D" w:rsidTr="00B90D4D">
        <w:trPr>
          <w:trHeight w:val="529"/>
        </w:trPr>
        <w:tc>
          <w:tcPr>
            <w:tcW w:w="714" w:type="dxa"/>
            <w:vMerge/>
            <w:tcBorders>
              <w:top w:val="nil"/>
              <w:left w:val="single" w:sz="4" w:space="0" w:color="auto"/>
              <w:bottom w:val="single" w:sz="4" w:space="0" w:color="auto"/>
              <w:right w:val="single" w:sz="4" w:space="0" w:color="auto"/>
            </w:tcBorders>
            <w:vAlign w:val="center"/>
            <w:hideMark/>
          </w:tcPr>
          <w:p w:rsidR="00B90D4D" w:rsidRPr="00B90D4D" w:rsidRDefault="00B90D4D" w:rsidP="00B90D4D">
            <w:pPr>
              <w:spacing w:after="0" w:line="240" w:lineRule="auto"/>
              <w:rPr>
                <w:rFonts w:ascii="Times New Roman" w:eastAsia="Times New Roman" w:hAnsi="Times New Roman" w:cs="Times New Roman"/>
                <w:color w:val="000000"/>
                <w:sz w:val="20"/>
                <w:szCs w:val="20"/>
                <w:lang w:eastAsia="id-ID"/>
              </w:rPr>
            </w:pPr>
          </w:p>
        </w:tc>
        <w:tc>
          <w:tcPr>
            <w:tcW w:w="1300" w:type="dxa"/>
            <w:vMerge/>
            <w:tcBorders>
              <w:top w:val="nil"/>
              <w:left w:val="single" w:sz="4" w:space="0" w:color="auto"/>
              <w:bottom w:val="single" w:sz="4" w:space="0" w:color="auto"/>
              <w:right w:val="single" w:sz="4" w:space="0" w:color="auto"/>
            </w:tcBorders>
            <w:vAlign w:val="center"/>
            <w:hideMark/>
          </w:tcPr>
          <w:p w:rsidR="00B90D4D" w:rsidRPr="00B90D4D" w:rsidRDefault="00B90D4D" w:rsidP="00B90D4D">
            <w:pPr>
              <w:spacing w:after="0" w:line="240" w:lineRule="auto"/>
              <w:rPr>
                <w:rFonts w:ascii="Times New Roman" w:eastAsia="Times New Roman" w:hAnsi="Times New Roman" w:cs="Times New Roman"/>
                <w:color w:val="000000"/>
                <w:sz w:val="20"/>
                <w:szCs w:val="20"/>
                <w:lang w:eastAsia="id-ID"/>
              </w:rPr>
            </w:pPr>
          </w:p>
        </w:tc>
        <w:tc>
          <w:tcPr>
            <w:tcW w:w="1473" w:type="dxa"/>
            <w:vMerge/>
            <w:tcBorders>
              <w:top w:val="nil"/>
              <w:left w:val="single" w:sz="4" w:space="0" w:color="auto"/>
              <w:bottom w:val="single" w:sz="4" w:space="0" w:color="auto"/>
              <w:right w:val="single" w:sz="4" w:space="0" w:color="auto"/>
            </w:tcBorders>
            <w:vAlign w:val="center"/>
            <w:hideMark/>
          </w:tcPr>
          <w:p w:rsidR="00B90D4D" w:rsidRPr="00B90D4D" w:rsidRDefault="00B90D4D" w:rsidP="00B90D4D">
            <w:pPr>
              <w:spacing w:after="0" w:line="240" w:lineRule="auto"/>
              <w:rPr>
                <w:rFonts w:ascii="Times New Roman" w:eastAsia="Times New Roman" w:hAnsi="Times New Roman" w:cs="Times New Roman"/>
                <w:color w:val="000000"/>
                <w:sz w:val="20"/>
                <w:szCs w:val="20"/>
                <w:lang w:eastAsia="id-ID"/>
              </w:rPr>
            </w:pPr>
          </w:p>
        </w:tc>
        <w:tc>
          <w:tcPr>
            <w:tcW w:w="1074" w:type="dxa"/>
            <w:tcBorders>
              <w:top w:val="nil"/>
              <w:left w:val="nil"/>
              <w:bottom w:val="single" w:sz="4" w:space="0" w:color="auto"/>
              <w:right w:val="single" w:sz="4" w:space="0" w:color="auto"/>
            </w:tcBorders>
            <w:shd w:val="clear" w:color="000000" w:fill="FF99CC"/>
            <w:hideMark/>
          </w:tcPr>
          <w:p w:rsidR="00B90D4D" w:rsidRPr="00B90D4D" w:rsidRDefault="00B90D4D" w:rsidP="00B90D4D">
            <w:pPr>
              <w:spacing w:after="0" w:line="240" w:lineRule="auto"/>
              <w:jc w:val="center"/>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TN</w:t>
            </w:r>
          </w:p>
        </w:tc>
        <w:tc>
          <w:tcPr>
            <w:tcW w:w="6324" w:type="dxa"/>
            <w:gridSpan w:val="4"/>
            <w:tcBorders>
              <w:top w:val="single" w:sz="4" w:space="0" w:color="auto"/>
              <w:left w:val="nil"/>
              <w:bottom w:val="single" w:sz="4" w:space="0" w:color="auto"/>
              <w:right w:val="single" w:sz="4" w:space="0" w:color="000000"/>
            </w:tcBorders>
            <w:shd w:val="clear" w:color="000000" w:fill="FF99CC"/>
            <w:hideMark/>
          </w:tcPr>
          <w:p w:rsidR="00B90D4D" w:rsidRPr="00B90D4D" w:rsidRDefault="00B90D4D" w:rsidP="00B90D4D">
            <w:pPr>
              <w:spacing w:after="0" w:line="240" w:lineRule="auto"/>
              <w:jc w:val="center"/>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 Tidak ada data, TN berkantor di luar kota Jambi</w:t>
            </w:r>
          </w:p>
        </w:tc>
      </w:tr>
      <w:tr w:rsidR="00B90D4D" w:rsidRPr="00B90D4D" w:rsidTr="00B90D4D">
        <w:trPr>
          <w:trHeight w:val="255"/>
        </w:trPr>
        <w:tc>
          <w:tcPr>
            <w:tcW w:w="714" w:type="dxa"/>
            <w:tcBorders>
              <w:top w:val="nil"/>
              <w:left w:val="nil"/>
              <w:bottom w:val="nil"/>
              <w:right w:val="nil"/>
            </w:tcBorders>
            <w:shd w:val="clear" w:color="auto" w:fill="auto"/>
            <w:noWrap/>
            <w:hideMark/>
          </w:tcPr>
          <w:p w:rsidR="00B90D4D" w:rsidRPr="00B90D4D" w:rsidRDefault="00B90D4D" w:rsidP="00B90D4D">
            <w:pPr>
              <w:spacing w:after="0" w:line="240" w:lineRule="auto"/>
              <w:jc w:val="center"/>
              <w:rPr>
                <w:rFonts w:ascii="Times New Roman" w:eastAsia="Times New Roman" w:hAnsi="Times New Roman" w:cs="Times New Roman"/>
                <w:color w:val="000000"/>
                <w:sz w:val="20"/>
                <w:szCs w:val="20"/>
                <w:lang w:eastAsia="id-ID"/>
              </w:rPr>
            </w:pPr>
          </w:p>
        </w:tc>
        <w:tc>
          <w:tcPr>
            <w:tcW w:w="1300" w:type="dxa"/>
            <w:tcBorders>
              <w:top w:val="nil"/>
              <w:left w:val="nil"/>
              <w:bottom w:val="nil"/>
              <w:right w:val="nil"/>
            </w:tcBorders>
            <w:shd w:val="clear" w:color="auto" w:fill="auto"/>
            <w:hideMark/>
          </w:tcPr>
          <w:p w:rsidR="00B90D4D" w:rsidRPr="00B90D4D" w:rsidRDefault="00B90D4D" w:rsidP="00B90D4D">
            <w:pPr>
              <w:spacing w:after="0" w:line="240" w:lineRule="auto"/>
              <w:rPr>
                <w:rFonts w:ascii="Times New Roman" w:eastAsia="Times New Roman" w:hAnsi="Times New Roman" w:cs="Times New Roman"/>
                <w:color w:val="000000"/>
                <w:sz w:val="20"/>
                <w:szCs w:val="20"/>
                <w:lang w:eastAsia="id-ID"/>
              </w:rPr>
            </w:pPr>
          </w:p>
        </w:tc>
        <w:tc>
          <w:tcPr>
            <w:tcW w:w="1473" w:type="dxa"/>
            <w:tcBorders>
              <w:top w:val="nil"/>
              <w:left w:val="nil"/>
              <w:bottom w:val="nil"/>
              <w:right w:val="nil"/>
            </w:tcBorders>
            <w:shd w:val="clear" w:color="auto" w:fill="auto"/>
            <w:hideMark/>
          </w:tcPr>
          <w:p w:rsidR="00B90D4D" w:rsidRPr="00B90D4D" w:rsidRDefault="00B90D4D" w:rsidP="00B90D4D">
            <w:pPr>
              <w:spacing w:after="0" w:line="240" w:lineRule="auto"/>
              <w:rPr>
                <w:rFonts w:ascii="Times New Roman" w:eastAsia="Times New Roman" w:hAnsi="Times New Roman" w:cs="Times New Roman"/>
                <w:color w:val="000000"/>
                <w:sz w:val="20"/>
                <w:szCs w:val="20"/>
                <w:lang w:eastAsia="id-ID"/>
              </w:rPr>
            </w:pPr>
          </w:p>
        </w:tc>
        <w:tc>
          <w:tcPr>
            <w:tcW w:w="1074" w:type="dxa"/>
            <w:tcBorders>
              <w:top w:val="nil"/>
              <w:left w:val="nil"/>
              <w:bottom w:val="nil"/>
              <w:right w:val="nil"/>
            </w:tcBorders>
            <w:shd w:val="clear" w:color="auto" w:fill="auto"/>
            <w:hideMark/>
          </w:tcPr>
          <w:p w:rsidR="00B90D4D" w:rsidRPr="00B90D4D" w:rsidRDefault="00B90D4D" w:rsidP="00B90D4D">
            <w:pPr>
              <w:spacing w:after="0" w:line="240" w:lineRule="auto"/>
              <w:jc w:val="center"/>
              <w:rPr>
                <w:rFonts w:ascii="Times New Roman" w:eastAsia="Times New Roman" w:hAnsi="Times New Roman" w:cs="Times New Roman"/>
                <w:color w:val="000000"/>
                <w:sz w:val="20"/>
                <w:szCs w:val="20"/>
                <w:lang w:eastAsia="id-ID"/>
              </w:rPr>
            </w:pPr>
          </w:p>
        </w:tc>
        <w:tc>
          <w:tcPr>
            <w:tcW w:w="1681" w:type="dxa"/>
            <w:tcBorders>
              <w:top w:val="nil"/>
              <w:left w:val="nil"/>
              <w:bottom w:val="nil"/>
              <w:right w:val="nil"/>
            </w:tcBorders>
            <w:shd w:val="clear" w:color="auto" w:fill="auto"/>
            <w:hideMark/>
          </w:tcPr>
          <w:p w:rsidR="00B90D4D" w:rsidRPr="00B90D4D" w:rsidRDefault="00B90D4D" w:rsidP="00B90D4D">
            <w:pPr>
              <w:spacing w:after="0" w:line="240" w:lineRule="auto"/>
              <w:jc w:val="center"/>
              <w:rPr>
                <w:rFonts w:ascii="Times New Roman" w:eastAsia="Times New Roman" w:hAnsi="Times New Roman" w:cs="Times New Roman"/>
                <w:color w:val="000000"/>
                <w:sz w:val="20"/>
                <w:szCs w:val="20"/>
                <w:lang w:eastAsia="id-ID"/>
              </w:rPr>
            </w:pPr>
          </w:p>
        </w:tc>
        <w:tc>
          <w:tcPr>
            <w:tcW w:w="1233" w:type="dxa"/>
            <w:tcBorders>
              <w:top w:val="nil"/>
              <w:left w:val="nil"/>
              <w:bottom w:val="nil"/>
              <w:right w:val="nil"/>
            </w:tcBorders>
            <w:shd w:val="clear" w:color="auto" w:fill="auto"/>
            <w:hideMark/>
          </w:tcPr>
          <w:p w:rsidR="00B90D4D" w:rsidRPr="00B90D4D" w:rsidRDefault="00B90D4D" w:rsidP="00B90D4D">
            <w:pPr>
              <w:spacing w:after="0" w:line="240" w:lineRule="auto"/>
              <w:jc w:val="center"/>
              <w:rPr>
                <w:rFonts w:ascii="Times New Roman" w:eastAsia="Times New Roman" w:hAnsi="Times New Roman" w:cs="Times New Roman"/>
                <w:color w:val="000000"/>
                <w:sz w:val="20"/>
                <w:szCs w:val="20"/>
                <w:lang w:eastAsia="id-ID"/>
              </w:rPr>
            </w:pPr>
          </w:p>
        </w:tc>
        <w:tc>
          <w:tcPr>
            <w:tcW w:w="2028" w:type="dxa"/>
            <w:tcBorders>
              <w:top w:val="nil"/>
              <w:left w:val="nil"/>
              <w:bottom w:val="nil"/>
              <w:right w:val="nil"/>
            </w:tcBorders>
            <w:shd w:val="clear" w:color="auto" w:fill="auto"/>
            <w:hideMark/>
          </w:tcPr>
          <w:p w:rsidR="00B90D4D" w:rsidRPr="00B90D4D" w:rsidRDefault="00B90D4D" w:rsidP="00B90D4D">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B90D4D" w:rsidRPr="00B90D4D" w:rsidRDefault="00B90D4D" w:rsidP="00B90D4D">
            <w:pPr>
              <w:spacing w:after="0" w:line="240" w:lineRule="auto"/>
              <w:jc w:val="center"/>
              <w:rPr>
                <w:rFonts w:ascii="Times New Roman" w:eastAsia="Times New Roman" w:hAnsi="Times New Roman" w:cs="Times New Roman"/>
                <w:color w:val="000000"/>
                <w:sz w:val="20"/>
                <w:szCs w:val="20"/>
                <w:lang w:eastAsia="id-ID"/>
              </w:rPr>
            </w:pPr>
          </w:p>
        </w:tc>
      </w:tr>
      <w:tr w:rsidR="00B90D4D" w:rsidRPr="00B90D4D" w:rsidTr="00B90D4D">
        <w:trPr>
          <w:trHeight w:val="255"/>
        </w:trPr>
        <w:tc>
          <w:tcPr>
            <w:tcW w:w="3487" w:type="dxa"/>
            <w:gridSpan w:val="3"/>
            <w:tcBorders>
              <w:top w:val="nil"/>
              <w:left w:val="nil"/>
              <w:bottom w:val="nil"/>
              <w:right w:val="nil"/>
            </w:tcBorders>
            <w:shd w:val="clear" w:color="auto" w:fill="auto"/>
            <w:noWrap/>
            <w:hideMark/>
          </w:tcPr>
          <w:p w:rsidR="00B90D4D" w:rsidRPr="00B90D4D" w:rsidRDefault="00B90D4D" w:rsidP="00B90D4D">
            <w:pPr>
              <w:spacing w:after="0" w:line="240" w:lineRule="auto"/>
              <w:rPr>
                <w:rFonts w:ascii="Times New Roman" w:eastAsia="Times New Roman" w:hAnsi="Times New Roman" w:cs="Times New Roman"/>
                <w:b/>
                <w:bCs/>
                <w:color w:val="000000"/>
                <w:sz w:val="20"/>
                <w:szCs w:val="20"/>
                <w:lang w:eastAsia="id-ID"/>
              </w:rPr>
            </w:pPr>
            <w:r w:rsidRPr="00B90D4D">
              <w:rPr>
                <w:rFonts w:ascii="Times New Roman" w:eastAsia="Times New Roman" w:hAnsi="Times New Roman" w:cs="Times New Roman"/>
                <w:b/>
                <w:bCs/>
                <w:color w:val="000000"/>
                <w:sz w:val="20"/>
                <w:szCs w:val="20"/>
                <w:lang w:eastAsia="id-ID"/>
              </w:rPr>
              <w:t>Isu dalam PGA REDD+</w:t>
            </w:r>
          </w:p>
        </w:tc>
        <w:tc>
          <w:tcPr>
            <w:tcW w:w="6016" w:type="dxa"/>
            <w:gridSpan w:val="4"/>
            <w:tcBorders>
              <w:top w:val="nil"/>
              <w:left w:val="nil"/>
              <w:bottom w:val="nil"/>
              <w:right w:val="nil"/>
            </w:tcBorders>
            <w:shd w:val="clear" w:color="auto" w:fill="auto"/>
            <w:noWrap/>
            <w:hideMark/>
          </w:tcPr>
          <w:p w:rsidR="00B90D4D" w:rsidRPr="00B90D4D" w:rsidRDefault="00B90D4D" w:rsidP="00B90D4D">
            <w:pPr>
              <w:spacing w:after="0" w:line="240" w:lineRule="auto"/>
              <w:rPr>
                <w:rFonts w:ascii="Times New Roman" w:eastAsia="Times New Roman" w:hAnsi="Times New Roman" w:cs="Times New Roman"/>
                <w:b/>
                <w:bCs/>
                <w:color w:val="000000"/>
                <w:sz w:val="20"/>
                <w:szCs w:val="20"/>
                <w:lang w:eastAsia="id-ID"/>
              </w:rPr>
            </w:pPr>
            <w:r w:rsidRPr="00B90D4D">
              <w:rPr>
                <w:rFonts w:ascii="Times New Roman" w:eastAsia="Times New Roman" w:hAnsi="Times New Roman" w:cs="Times New Roman"/>
                <w:b/>
                <w:bCs/>
                <w:color w:val="000000"/>
                <w:sz w:val="20"/>
                <w:szCs w:val="20"/>
                <w:lang w:eastAsia="id-ID"/>
              </w:rPr>
              <w:t>:  IV. Pengelolaan Hutan</w:t>
            </w:r>
          </w:p>
        </w:tc>
        <w:tc>
          <w:tcPr>
            <w:tcW w:w="1382" w:type="dxa"/>
            <w:tcBorders>
              <w:top w:val="nil"/>
              <w:left w:val="nil"/>
              <w:bottom w:val="nil"/>
              <w:right w:val="nil"/>
            </w:tcBorders>
            <w:shd w:val="clear" w:color="auto" w:fill="auto"/>
            <w:noWrap/>
            <w:hideMark/>
          </w:tcPr>
          <w:p w:rsidR="00B90D4D" w:rsidRPr="00B90D4D" w:rsidRDefault="00B90D4D" w:rsidP="00B90D4D">
            <w:pPr>
              <w:spacing w:after="0" w:line="240" w:lineRule="auto"/>
              <w:jc w:val="center"/>
              <w:rPr>
                <w:rFonts w:ascii="Times New Roman" w:eastAsia="Times New Roman" w:hAnsi="Times New Roman" w:cs="Times New Roman"/>
                <w:color w:val="000000"/>
                <w:sz w:val="20"/>
                <w:szCs w:val="20"/>
                <w:lang w:eastAsia="id-ID"/>
              </w:rPr>
            </w:pPr>
          </w:p>
        </w:tc>
      </w:tr>
      <w:tr w:rsidR="00B90D4D" w:rsidRPr="00B90D4D" w:rsidTr="00B90D4D">
        <w:trPr>
          <w:trHeight w:val="315"/>
        </w:trPr>
        <w:tc>
          <w:tcPr>
            <w:tcW w:w="2014" w:type="dxa"/>
            <w:gridSpan w:val="2"/>
            <w:tcBorders>
              <w:top w:val="nil"/>
              <w:left w:val="nil"/>
              <w:bottom w:val="nil"/>
              <w:right w:val="nil"/>
            </w:tcBorders>
            <w:shd w:val="clear" w:color="auto" w:fill="auto"/>
            <w:noWrap/>
            <w:hideMark/>
          </w:tcPr>
          <w:p w:rsidR="00B90D4D" w:rsidRPr="00B90D4D" w:rsidRDefault="00B90D4D" w:rsidP="00B90D4D">
            <w:pPr>
              <w:spacing w:after="0" w:line="240" w:lineRule="auto"/>
              <w:rPr>
                <w:rFonts w:ascii="Times New Roman" w:eastAsia="Times New Roman" w:hAnsi="Times New Roman" w:cs="Times New Roman"/>
                <w:b/>
                <w:bCs/>
                <w:color w:val="000000"/>
                <w:sz w:val="20"/>
                <w:szCs w:val="20"/>
                <w:lang w:eastAsia="id-ID"/>
              </w:rPr>
            </w:pPr>
            <w:r w:rsidRPr="00B90D4D">
              <w:rPr>
                <w:rFonts w:ascii="Times New Roman" w:eastAsia="Times New Roman" w:hAnsi="Times New Roman" w:cs="Times New Roman"/>
                <w:b/>
                <w:bCs/>
                <w:color w:val="000000"/>
                <w:sz w:val="20"/>
                <w:szCs w:val="20"/>
                <w:lang w:eastAsia="id-ID"/>
              </w:rPr>
              <w:t>Indikator</w:t>
            </w:r>
          </w:p>
        </w:tc>
        <w:tc>
          <w:tcPr>
            <w:tcW w:w="1473" w:type="dxa"/>
            <w:tcBorders>
              <w:top w:val="nil"/>
              <w:left w:val="nil"/>
              <w:bottom w:val="nil"/>
              <w:right w:val="nil"/>
            </w:tcBorders>
            <w:shd w:val="clear" w:color="auto" w:fill="auto"/>
            <w:noWrap/>
            <w:hideMark/>
          </w:tcPr>
          <w:p w:rsidR="00B90D4D" w:rsidRPr="00B90D4D" w:rsidRDefault="00B90D4D" w:rsidP="00B90D4D">
            <w:pPr>
              <w:spacing w:after="0" w:line="240" w:lineRule="auto"/>
              <w:rPr>
                <w:rFonts w:ascii="Times New Roman" w:eastAsia="Times New Roman" w:hAnsi="Times New Roman" w:cs="Times New Roman"/>
                <w:b/>
                <w:bCs/>
                <w:color w:val="000000"/>
                <w:sz w:val="20"/>
                <w:szCs w:val="20"/>
                <w:lang w:eastAsia="id-ID"/>
              </w:rPr>
            </w:pPr>
          </w:p>
        </w:tc>
        <w:tc>
          <w:tcPr>
            <w:tcW w:w="6016" w:type="dxa"/>
            <w:gridSpan w:val="4"/>
            <w:tcBorders>
              <w:top w:val="nil"/>
              <w:left w:val="nil"/>
              <w:bottom w:val="nil"/>
              <w:right w:val="nil"/>
            </w:tcBorders>
            <w:shd w:val="clear" w:color="auto" w:fill="auto"/>
            <w:noWrap/>
            <w:hideMark/>
          </w:tcPr>
          <w:p w:rsidR="00B90D4D" w:rsidRPr="00B90D4D" w:rsidRDefault="00B90D4D" w:rsidP="00B90D4D">
            <w:pPr>
              <w:spacing w:after="0" w:line="240" w:lineRule="auto"/>
              <w:rPr>
                <w:rFonts w:ascii="Times New Roman" w:eastAsia="Times New Roman" w:hAnsi="Times New Roman" w:cs="Times New Roman"/>
                <w:b/>
                <w:bCs/>
                <w:color w:val="000000"/>
                <w:sz w:val="20"/>
                <w:szCs w:val="20"/>
                <w:lang w:eastAsia="id-ID"/>
              </w:rPr>
            </w:pPr>
            <w:r w:rsidRPr="00B90D4D">
              <w:rPr>
                <w:rFonts w:ascii="Times New Roman" w:eastAsia="Times New Roman" w:hAnsi="Times New Roman" w:cs="Times New Roman"/>
                <w:b/>
                <w:bCs/>
                <w:color w:val="000000"/>
                <w:sz w:val="20"/>
                <w:szCs w:val="20"/>
                <w:lang w:eastAsia="id-ID"/>
              </w:rPr>
              <w:t>: a. Jumlah luas kawasan hutan yang dialokasikan untuk masyarakat(?)</w:t>
            </w:r>
          </w:p>
        </w:tc>
        <w:tc>
          <w:tcPr>
            <w:tcW w:w="1382" w:type="dxa"/>
            <w:tcBorders>
              <w:top w:val="nil"/>
              <w:left w:val="nil"/>
              <w:bottom w:val="nil"/>
              <w:right w:val="nil"/>
            </w:tcBorders>
            <w:shd w:val="clear" w:color="auto" w:fill="auto"/>
            <w:noWrap/>
            <w:hideMark/>
          </w:tcPr>
          <w:p w:rsidR="00B90D4D" w:rsidRPr="00B90D4D" w:rsidRDefault="00B90D4D" w:rsidP="00B90D4D">
            <w:pPr>
              <w:spacing w:after="0" w:line="240" w:lineRule="auto"/>
              <w:jc w:val="center"/>
              <w:rPr>
                <w:rFonts w:ascii="Times New Roman" w:eastAsia="Times New Roman" w:hAnsi="Times New Roman" w:cs="Times New Roman"/>
                <w:b/>
                <w:bCs/>
                <w:color w:val="000000"/>
                <w:sz w:val="20"/>
                <w:szCs w:val="20"/>
                <w:lang w:eastAsia="id-ID"/>
              </w:rPr>
            </w:pPr>
          </w:p>
        </w:tc>
      </w:tr>
      <w:tr w:rsidR="00B90D4D" w:rsidRPr="00B90D4D" w:rsidTr="00B90D4D">
        <w:trPr>
          <w:trHeight w:val="255"/>
        </w:trPr>
        <w:tc>
          <w:tcPr>
            <w:tcW w:w="2014" w:type="dxa"/>
            <w:gridSpan w:val="2"/>
            <w:tcBorders>
              <w:top w:val="nil"/>
              <w:left w:val="nil"/>
              <w:bottom w:val="nil"/>
              <w:right w:val="nil"/>
            </w:tcBorders>
            <w:shd w:val="clear" w:color="auto" w:fill="auto"/>
            <w:noWrap/>
            <w:hideMark/>
          </w:tcPr>
          <w:p w:rsidR="00B90D4D" w:rsidRPr="00B90D4D" w:rsidRDefault="00B90D4D" w:rsidP="00B90D4D">
            <w:pPr>
              <w:spacing w:after="0" w:line="240" w:lineRule="auto"/>
              <w:rPr>
                <w:rFonts w:ascii="Times New Roman" w:eastAsia="Times New Roman" w:hAnsi="Times New Roman" w:cs="Times New Roman"/>
                <w:b/>
                <w:bCs/>
                <w:color w:val="000000"/>
                <w:sz w:val="20"/>
                <w:szCs w:val="20"/>
                <w:lang w:eastAsia="id-ID"/>
              </w:rPr>
            </w:pPr>
            <w:r w:rsidRPr="00B90D4D">
              <w:rPr>
                <w:rFonts w:ascii="Times New Roman" w:eastAsia="Times New Roman" w:hAnsi="Times New Roman" w:cs="Times New Roman"/>
                <w:b/>
                <w:bCs/>
                <w:color w:val="000000"/>
                <w:sz w:val="20"/>
                <w:szCs w:val="20"/>
                <w:lang w:eastAsia="id-ID"/>
              </w:rPr>
              <w:t>Wawancara - Sumber informasi</w:t>
            </w:r>
          </w:p>
        </w:tc>
        <w:tc>
          <w:tcPr>
            <w:tcW w:w="1473" w:type="dxa"/>
            <w:tcBorders>
              <w:top w:val="nil"/>
              <w:left w:val="nil"/>
              <w:bottom w:val="nil"/>
              <w:right w:val="nil"/>
            </w:tcBorders>
            <w:shd w:val="clear" w:color="auto" w:fill="auto"/>
            <w:noWrap/>
            <w:hideMark/>
          </w:tcPr>
          <w:p w:rsidR="00B90D4D" w:rsidRPr="00B90D4D" w:rsidRDefault="00B90D4D" w:rsidP="00B90D4D">
            <w:pPr>
              <w:spacing w:after="0" w:line="240" w:lineRule="auto"/>
              <w:rPr>
                <w:rFonts w:ascii="Times New Roman" w:eastAsia="Times New Roman" w:hAnsi="Times New Roman" w:cs="Times New Roman"/>
                <w:b/>
                <w:bCs/>
                <w:color w:val="000000"/>
                <w:sz w:val="20"/>
                <w:szCs w:val="20"/>
                <w:lang w:eastAsia="id-ID"/>
              </w:rPr>
            </w:pPr>
          </w:p>
        </w:tc>
        <w:tc>
          <w:tcPr>
            <w:tcW w:w="6016" w:type="dxa"/>
            <w:gridSpan w:val="4"/>
            <w:tcBorders>
              <w:top w:val="nil"/>
              <w:left w:val="nil"/>
              <w:bottom w:val="nil"/>
              <w:right w:val="nil"/>
            </w:tcBorders>
            <w:shd w:val="clear" w:color="auto" w:fill="auto"/>
            <w:noWrap/>
            <w:hideMark/>
          </w:tcPr>
          <w:p w:rsidR="00B90D4D" w:rsidRPr="00B90D4D" w:rsidRDefault="00B90D4D" w:rsidP="00B90D4D">
            <w:pPr>
              <w:spacing w:after="0" w:line="240" w:lineRule="auto"/>
              <w:rPr>
                <w:rFonts w:ascii="Times New Roman" w:eastAsia="Times New Roman" w:hAnsi="Times New Roman" w:cs="Times New Roman"/>
                <w:b/>
                <w:bCs/>
                <w:color w:val="000000"/>
                <w:sz w:val="20"/>
                <w:szCs w:val="20"/>
                <w:lang w:eastAsia="id-ID"/>
              </w:rPr>
            </w:pPr>
            <w:r w:rsidRPr="00B90D4D">
              <w:rPr>
                <w:rFonts w:ascii="Times New Roman" w:eastAsia="Times New Roman" w:hAnsi="Times New Roman" w:cs="Times New Roman"/>
                <w:b/>
                <w:bCs/>
                <w:color w:val="000000"/>
                <w:sz w:val="20"/>
                <w:szCs w:val="20"/>
                <w:lang w:eastAsia="id-ID"/>
              </w:rPr>
              <w:t>: Direktur Perencanaan Kawasan, Kepala Dinas Kehutanan/Bidang Perencanaan</w:t>
            </w:r>
          </w:p>
        </w:tc>
        <w:tc>
          <w:tcPr>
            <w:tcW w:w="1382" w:type="dxa"/>
            <w:tcBorders>
              <w:top w:val="nil"/>
              <w:left w:val="nil"/>
              <w:bottom w:val="nil"/>
              <w:right w:val="nil"/>
            </w:tcBorders>
            <w:shd w:val="clear" w:color="auto" w:fill="auto"/>
            <w:noWrap/>
            <w:hideMark/>
          </w:tcPr>
          <w:p w:rsidR="00B90D4D" w:rsidRPr="00B90D4D" w:rsidRDefault="00B90D4D" w:rsidP="00B90D4D">
            <w:pPr>
              <w:spacing w:after="0" w:line="240" w:lineRule="auto"/>
              <w:jc w:val="center"/>
              <w:rPr>
                <w:rFonts w:ascii="Times New Roman" w:eastAsia="Times New Roman" w:hAnsi="Times New Roman" w:cs="Times New Roman"/>
                <w:b/>
                <w:bCs/>
                <w:color w:val="000000"/>
                <w:sz w:val="20"/>
                <w:szCs w:val="20"/>
                <w:lang w:eastAsia="id-ID"/>
              </w:rPr>
            </w:pPr>
          </w:p>
        </w:tc>
      </w:tr>
      <w:tr w:rsidR="00B90D4D" w:rsidRPr="00B90D4D" w:rsidTr="00B90D4D">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B90D4D" w:rsidRPr="00B90D4D" w:rsidRDefault="00B90D4D" w:rsidP="00B90D4D">
            <w:pPr>
              <w:spacing w:after="0" w:line="240" w:lineRule="auto"/>
              <w:jc w:val="center"/>
              <w:rPr>
                <w:rFonts w:ascii="Times New Roman" w:eastAsia="Times New Roman" w:hAnsi="Times New Roman" w:cs="Times New Roman"/>
                <w:b/>
                <w:bCs/>
                <w:color w:val="000000"/>
                <w:sz w:val="20"/>
                <w:szCs w:val="20"/>
                <w:lang w:eastAsia="id-ID"/>
              </w:rPr>
            </w:pPr>
            <w:r w:rsidRPr="00B90D4D">
              <w:rPr>
                <w:rFonts w:ascii="Times New Roman" w:eastAsia="Times New Roman" w:hAnsi="Times New Roman" w:cs="Times New Roman"/>
                <w:b/>
                <w:bCs/>
                <w:color w:val="000000"/>
                <w:sz w:val="20"/>
                <w:szCs w:val="20"/>
                <w:lang w:eastAsia="id-ID"/>
              </w:rPr>
              <w:t>Kode</w:t>
            </w:r>
          </w:p>
        </w:tc>
        <w:tc>
          <w:tcPr>
            <w:tcW w:w="1300" w:type="dxa"/>
            <w:tcBorders>
              <w:top w:val="single" w:sz="4" w:space="0" w:color="auto"/>
              <w:left w:val="nil"/>
              <w:bottom w:val="single" w:sz="4" w:space="0" w:color="auto"/>
              <w:right w:val="single" w:sz="4" w:space="0" w:color="auto"/>
            </w:tcBorders>
            <w:shd w:val="clear" w:color="auto" w:fill="auto"/>
            <w:hideMark/>
          </w:tcPr>
          <w:p w:rsidR="00B90D4D" w:rsidRPr="00B90D4D" w:rsidRDefault="00B90D4D" w:rsidP="00B90D4D">
            <w:pPr>
              <w:spacing w:after="0" w:line="240" w:lineRule="auto"/>
              <w:jc w:val="center"/>
              <w:rPr>
                <w:rFonts w:ascii="Times New Roman" w:eastAsia="Times New Roman" w:hAnsi="Times New Roman" w:cs="Times New Roman"/>
                <w:b/>
                <w:bCs/>
                <w:color w:val="000000"/>
                <w:sz w:val="20"/>
                <w:szCs w:val="20"/>
                <w:lang w:eastAsia="id-ID"/>
              </w:rPr>
            </w:pPr>
            <w:r w:rsidRPr="00B90D4D">
              <w:rPr>
                <w:rFonts w:ascii="Times New Roman" w:eastAsia="Times New Roman" w:hAnsi="Times New Roman" w:cs="Times New Roman"/>
                <w:b/>
                <w:bCs/>
                <w:color w:val="000000"/>
                <w:sz w:val="20"/>
                <w:szCs w:val="20"/>
                <w:lang w:eastAsia="id-ID"/>
              </w:rPr>
              <w:t>Panduan Dokumen</w:t>
            </w:r>
          </w:p>
        </w:tc>
        <w:tc>
          <w:tcPr>
            <w:tcW w:w="1473" w:type="dxa"/>
            <w:tcBorders>
              <w:top w:val="single" w:sz="4" w:space="0" w:color="auto"/>
              <w:left w:val="nil"/>
              <w:bottom w:val="single" w:sz="4" w:space="0" w:color="auto"/>
              <w:right w:val="single" w:sz="4" w:space="0" w:color="auto"/>
            </w:tcBorders>
            <w:shd w:val="clear" w:color="auto" w:fill="auto"/>
            <w:hideMark/>
          </w:tcPr>
          <w:p w:rsidR="00B90D4D" w:rsidRPr="00B90D4D" w:rsidRDefault="00B90D4D" w:rsidP="00B90D4D">
            <w:pPr>
              <w:spacing w:after="0" w:line="240" w:lineRule="auto"/>
              <w:jc w:val="center"/>
              <w:rPr>
                <w:rFonts w:ascii="Times New Roman" w:eastAsia="Times New Roman" w:hAnsi="Times New Roman" w:cs="Times New Roman"/>
                <w:b/>
                <w:bCs/>
                <w:color w:val="000000"/>
                <w:sz w:val="20"/>
                <w:szCs w:val="20"/>
                <w:lang w:eastAsia="id-ID"/>
              </w:rPr>
            </w:pPr>
            <w:r w:rsidRPr="00B90D4D">
              <w:rPr>
                <w:rFonts w:ascii="Times New Roman" w:eastAsia="Times New Roman" w:hAnsi="Times New Roman" w:cs="Times New Roman"/>
                <w:b/>
                <w:bCs/>
                <w:color w:val="000000"/>
                <w:sz w:val="20"/>
                <w:szCs w:val="20"/>
                <w:lang w:eastAsia="id-ID"/>
              </w:rPr>
              <w:t>Pertanyaan Wawancara</w:t>
            </w:r>
          </w:p>
        </w:tc>
        <w:tc>
          <w:tcPr>
            <w:tcW w:w="1074" w:type="dxa"/>
            <w:tcBorders>
              <w:top w:val="single" w:sz="4" w:space="0" w:color="auto"/>
              <w:left w:val="nil"/>
              <w:bottom w:val="single" w:sz="4" w:space="0" w:color="auto"/>
              <w:right w:val="single" w:sz="4" w:space="0" w:color="auto"/>
            </w:tcBorders>
            <w:shd w:val="clear" w:color="auto" w:fill="auto"/>
            <w:hideMark/>
          </w:tcPr>
          <w:p w:rsidR="00B90D4D" w:rsidRPr="00B90D4D" w:rsidRDefault="00B90D4D" w:rsidP="00B90D4D">
            <w:pPr>
              <w:spacing w:after="0" w:line="240" w:lineRule="auto"/>
              <w:jc w:val="center"/>
              <w:rPr>
                <w:rFonts w:ascii="Times New Roman" w:eastAsia="Times New Roman" w:hAnsi="Times New Roman" w:cs="Times New Roman"/>
                <w:b/>
                <w:bCs/>
                <w:color w:val="000000"/>
                <w:sz w:val="20"/>
                <w:szCs w:val="20"/>
                <w:lang w:eastAsia="id-ID"/>
              </w:rPr>
            </w:pPr>
            <w:r w:rsidRPr="00B90D4D">
              <w:rPr>
                <w:rFonts w:ascii="Times New Roman" w:eastAsia="Times New Roman" w:hAnsi="Times New Roman" w:cs="Times New Roman"/>
                <w:b/>
                <w:bCs/>
                <w:color w:val="000000"/>
                <w:sz w:val="20"/>
                <w:szCs w:val="20"/>
                <w:lang w:eastAsia="id-ID"/>
              </w:rPr>
              <w:t>Sumber Data</w:t>
            </w:r>
          </w:p>
        </w:tc>
        <w:tc>
          <w:tcPr>
            <w:tcW w:w="1681" w:type="dxa"/>
            <w:tcBorders>
              <w:top w:val="single" w:sz="4" w:space="0" w:color="auto"/>
              <w:left w:val="nil"/>
              <w:bottom w:val="single" w:sz="4" w:space="0" w:color="auto"/>
              <w:right w:val="single" w:sz="4" w:space="0" w:color="auto"/>
            </w:tcBorders>
            <w:shd w:val="clear" w:color="auto" w:fill="auto"/>
            <w:hideMark/>
          </w:tcPr>
          <w:p w:rsidR="00B90D4D" w:rsidRPr="00B90D4D" w:rsidRDefault="00B90D4D" w:rsidP="00B90D4D">
            <w:pPr>
              <w:spacing w:after="0" w:line="240" w:lineRule="auto"/>
              <w:jc w:val="center"/>
              <w:rPr>
                <w:rFonts w:ascii="Times New Roman" w:eastAsia="Times New Roman" w:hAnsi="Times New Roman" w:cs="Times New Roman"/>
                <w:b/>
                <w:bCs/>
                <w:color w:val="000000"/>
                <w:sz w:val="20"/>
                <w:szCs w:val="20"/>
                <w:lang w:eastAsia="id-ID"/>
              </w:rPr>
            </w:pPr>
            <w:r w:rsidRPr="00B90D4D">
              <w:rPr>
                <w:rFonts w:ascii="Times New Roman" w:eastAsia="Times New Roman" w:hAnsi="Times New Roman" w:cs="Times New Roman"/>
                <w:b/>
                <w:bCs/>
                <w:color w:val="000000"/>
                <w:sz w:val="20"/>
                <w:szCs w:val="20"/>
                <w:lang w:eastAsia="id-ID"/>
              </w:rPr>
              <w:t>Uraian Dokumen</w:t>
            </w:r>
          </w:p>
        </w:tc>
        <w:tc>
          <w:tcPr>
            <w:tcW w:w="1233" w:type="dxa"/>
            <w:tcBorders>
              <w:top w:val="single" w:sz="4" w:space="0" w:color="auto"/>
              <w:left w:val="nil"/>
              <w:bottom w:val="single" w:sz="4" w:space="0" w:color="auto"/>
              <w:right w:val="single" w:sz="4" w:space="0" w:color="auto"/>
            </w:tcBorders>
            <w:shd w:val="clear" w:color="auto" w:fill="auto"/>
            <w:hideMark/>
          </w:tcPr>
          <w:p w:rsidR="00B90D4D" w:rsidRPr="00B90D4D" w:rsidRDefault="00B90D4D" w:rsidP="00B90D4D">
            <w:pPr>
              <w:spacing w:after="0" w:line="240" w:lineRule="auto"/>
              <w:jc w:val="center"/>
              <w:rPr>
                <w:rFonts w:ascii="Times New Roman" w:eastAsia="Times New Roman" w:hAnsi="Times New Roman" w:cs="Times New Roman"/>
                <w:b/>
                <w:bCs/>
                <w:color w:val="000000"/>
                <w:sz w:val="20"/>
                <w:szCs w:val="20"/>
                <w:lang w:eastAsia="id-ID"/>
              </w:rPr>
            </w:pPr>
            <w:r w:rsidRPr="00B90D4D">
              <w:rPr>
                <w:rFonts w:ascii="Times New Roman" w:eastAsia="Times New Roman" w:hAnsi="Times New Roman" w:cs="Times New Roman"/>
                <w:b/>
                <w:bCs/>
                <w:color w:val="000000"/>
                <w:sz w:val="20"/>
                <w:szCs w:val="20"/>
                <w:lang w:eastAsia="id-ID"/>
              </w:rPr>
              <w:t>Kategori Data Dokumen</w:t>
            </w:r>
          </w:p>
        </w:tc>
        <w:tc>
          <w:tcPr>
            <w:tcW w:w="2028" w:type="dxa"/>
            <w:tcBorders>
              <w:top w:val="single" w:sz="4" w:space="0" w:color="auto"/>
              <w:left w:val="nil"/>
              <w:bottom w:val="single" w:sz="4" w:space="0" w:color="auto"/>
              <w:right w:val="single" w:sz="4" w:space="0" w:color="auto"/>
            </w:tcBorders>
            <w:shd w:val="clear" w:color="auto" w:fill="auto"/>
            <w:hideMark/>
          </w:tcPr>
          <w:p w:rsidR="00B90D4D" w:rsidRPr="00B90D4D" w:rsidRDefault="00B90D4D" w:rsidP="00B90D4D">
            <w:pPr>
              <w:spacing w:after="0" w:line="240" w:lineRule="auto"/>
              <w:jc w:val="center"/>
              <w:rPr>
                <w:rFonts w:ascii="Times New Roman" w:eastAsia="Times New Roman" w:hAnsi="Times New Roman" w:cs="Times New Roman"/>
                <w:b/>
                <w:bCs/>
                <w:color w:val="000000"/>
                <w:sz w:val="20"/>
                <w:szCs w:val="20"/>
                <w:lang w:eastAsia="id-ID"/>
              </w:rPr>
            </w:pPr>
            <w:r w:rsidRPr="00B90D4D">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B90D4D" w:rsidRPr="00B90D4D" w:rsidRDefault="00B90D4D" w:rsidP="00B90D4D">
            <w:pPr>
              <w:spacing w:after="0" w:line="240" w:lineRule="auto"/>
              <w:jc w:val="center"/>
              <w:rPr>
                <w:rFonts w:ascii="Times New Roman" w:eastAsia="Times New Roman" w:hAnsi="Times New Roman" w:cs="Times New Roman"/>
                <w:b/>
                <w:bCs/>
                <w:color w:val="000000"/>
                <w:sz w:val="20"/>
                <w:szCs w:val="20"/>
                <w:lang w:eastAsia="id-ID"/>
              </w:rPr>
            </w:pPr>
            <w:r w:rsidRPr="00B90D4D">
              <w:rPr>
                <w:rFonts w:ascii="Times New Roman" w:eastAsia="Times New Roman" w:hAnsi="Times New Roman" w:cs="Times New Roman"/>
                <w:b/>
                <w:bCs/>
                <w:color w:val="000000"/>
                <w:sz w:val="20"/>
                <w:szCs w:val="20"/>
                <w:lang w:eastAsia="id-ID"/>
              </w:rPr>
              <w:t>Kategori Data Wawancara</w:t>
            </w:r>
          </w:p>
        </w:tc>
      </w:tr>
      <w:tr w:rsidR="00B90D4D" w:rsidRPr="00B90D4D" w:rsidTr="00B90D4D">
        <w:trPr>
          <w:trHeight w:val="1785"/>
        </w:trPr>
        <w:tc>
          <w:tcPr>
            <w:tcW w:w="714" w:type="dxa"/>
            <w:tcBorders>
              <w:top w:val="nil"/>
              <w:left w:val="single" w:sz="4" w:space="0" w:color="auto"/>
              <w:bottom w:val="single" w:sz="4" w:space="0" w:color="auto"/>
              <w:right w:val="single" w:sz="4" w:space="0" w:color="auto"/>
            </w:tcBorders>
            <w:shd w:val="clear" w:color="auto" w:fill="auto"/>
            <w:noWrap/>
            <w:hideMark/>
          </w:tcPr>
          <w:p w:rsidR="00B90D4D" w:rsidRPr="00B90D4D" w:rsidRDefault="00B90D4D" w:rsidP="00B90D4D">
            <w:pPr>
              <w:spacing w:after="0" w:line="240" w:lineRule="auto"/>
              <w:jc w:val="center"/>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BIVa1</w:t>
            </w:r>
          </w:p>
        </w:tc>
        <w:tc>
          <w:tcPr>
            <w:tcW w:w="1300" w:type="dxa"/>
            <w:tcBorders>
              <w:top w:val="nil"/>
              <w:left w:val="nil"/>
              <w:bottom w:val="single" w:sz="4" w:space="0" w:color="auto"/>
              <w:right w:val="single" w:sz="4" w:space="0" w:color="auto"/>
            </w:tcBorders>
            <w:shd w:val="clear" w:color="auto" w:fill="auto"/>
            <w:hideMark/>
          </w:tcPr>
          <w:p w:rsidR="00B90D4D" w:rsidRPr="00B90D4D" w:rsidRDefault="00B90D4D" w:rsidP="00B90D4D">
            <w:pPr>
              <w:spacing w:after="0" w:line="240" w:lineRule="auto"/>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Jumlah luas kawasan hutan yang dialokasikan untuk masyarakat</w:t>
            </w:r>
          </w:p>
        </w:tc>
        <w:tc>
          <w:tcPr>
            <w:tcW w:w="1473" w:type="dxa"/>
            <w:tcBorders>
              <w:top w:val="nil"/>
              <w:left w:val="nil"/>
              <w:bottom w:val="single" w:sz="4" w:space="0" w:color="auto"/>
              <w:right w:val="single" w:sz="4" w:space="0" w:color="auto"/>
            </w:tcBorders>
            <w:shd w:val="clear" w:color="auto" w:fill="auto"/>
            <w:hideMark/>
          </w:tcPr>
          <w:p w:rsidR="00B90D4D" w:rsidRPr="00B90D4D" w:rsidRDefault="00B90D4D" w:rsidP="00B90D4D">
            <w:pPr>
              <w:spacing w:after="0" w:line="240" w:lineRule="auto"/>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Berapa jumlah luas kawasan hutan yang dialokasikan untuk masyara-kat?</w:t>
            </w:r>
          </w:p>
        </w:tc>
        <w:tc>
          <w:tcPr>
            <w:tcW w:w="1074" w:type="dxa"/>
            <w:tcBorders>
              <w:top w:val="nil"/>
              <w:left w:val="nil"/>
              <w:bottom w:val="single" w:sz="4" w:space="0" w:color="auto"/>
              <w:right w:val="single" w:sz="4" w:space="0" w:color="auto"/>
            </w:tcBorders>
            <w:shd w:val="clear" w:color="auto" w:fill="auto"/>
            <w:hideMark/>
          </w:tcPr>
          <w:p w:rsidR="00B90D4D" w:rsidRPr="00B90D4D" w:rsidRDefault="00B90D4D" w:rsidP="00B90D4D">
            <w:pPr>
              <w:spacing w:after="0" w:line="240" w:lineRule="auto"/>
              <w:jc w:val="center"/>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Kehutanan</w:t>
            </w:r>
          </w:p>
        </w:tc>
        <w:tc>
          <w:tcPr>
            <w:tcW w:w="1681" w:type="dxa"/>
            <w:tcBorders>
              <w:top w:val="nil"/>
              <w:left w:val="nil"/>
              <w:bottom w:val="single" w:sz="4" w:space="0" w:color="auto"/>
              <w:right w:val="single" w:sz="4" w:space="0" w:color="auto"/>
            </w:tcBorders>
            <w:shd w:val="clear" w:color="auto" w:fill="auto"/>
            <w:hideMark/>
          </w:tcPr>
          <w:p w:rsidR="00B90D4D" w:rsidRPr="00B90D4D" w:rsidRDefault="00B90D4D" w:rsidP="00B90D4D">
            <w:pPr>
              <w:spacing w:after="0" w:line="240" w:lineRule="auto"/>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Renstra Dinas Kehutanan 2010-2015; Hutan Produksi terbatas 340.700 Ha (15,63%) dan Hutan Produksi tetap  971.490 Ha (44,57%)</w:t>
            </w:r>
          </w:p>
        </w:tc>
        <w:tc>
          <w:tcPr>
            <w:tcW w:w="1233" w:type="dxa"/>
            <w:tcBorders>
              <w:top w:val="nil"/>
              <w:left w:val="nil"/>
              <w:bottom w:val="single" w:sz="4" w:space="0" w:color="auto"/>
              <w:right w:val="single" w:sz="4" w:space="0" w:color="auto"/>
            </w:tcBorders>
            <w:shd w:val="clear" w:color="auto" w:fill="auto"/>
            <w:hideMark/>
          </w:tcPr>
          <w:p w:rsidR="00B90D4D" w:rsidRPr="00B90D4D" w:rsidRDefault="00B90D4D" w:rsidP="00B90D4D">
            <w:pPr>
              <w:spacing w:after="0" w:line="240" w:lineRule="auto"/>
              <w:jc w:val="center"/>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1</w:t>
            </w:r>
          </w:p>
        </w:tc>
        <w:tc>
          <w:tcPr>
            <w:tcW w:w="2028" w:type="dxa"/>
            <w:tcBorders>
              <w:top w:val="nil"/>
              <w:left w:val="nil"/>
              <w:bottom w:val="single" w:sz="4" w:space="0" w:color="auto"/>
              <w:right w:val="single" w:sz="4" w:space="0" w:color="auto"/>
            </w:tcBorders>
            <w:shd w:val="clear" w:color="auto" w:fill="auto"/>
            <w:hideMark/>
          </w:tcPr>
          <w:p w:rsidR="00B90D4D" w:rsidRPr="00B90D4D" w:rsidRDefault="00B90D4D" w:rsidP="00B90D4D">
            <w:pPr>
              <w:spacing w:after="0" w:line="240" w:lineRule="auto"/>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 Jumlah kawasan hutan yang dialokasikan sangat jauh (2,5%) di bawah alokasi ideal (10 persen dari total luas kawasan hutan)</w:t>
            </w:r>
          </w:p>
        </w:tc>
        <w:tc>
          <w:tcPr>
            <w:tcW w:w="1382" w:type="dxa"/>
            <w:tcBorders>
              <w:top w:val="nil"/>
              <w:left w:val="nil"/>
              <w:bottom w:val="single" w:sz="4" w:space="0" w:color="auto"/>
              <w:right w:val="single" w:sz="4" w:space="0" w:color="auto"/>
            </w:tcBorders>
            <w:shd w:val="clear" w:color="auto" w:fill="auto"/>
            <w:noWrap/>
            <w:hideMark/>
          </w:tcPr>
          <w:p w:rsidR="00B90D4D" w:rsidRPr="00B90D4D" w:rsidRDefault="00B90D4D" w:rsidP="00B90D4D">
            <w:pPr>
              <w:spacing w:after="0" w:line="240" w:lineRule="auto"/>
              <w:jc w:val="center"/>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2</w:t>
            </w:r>
          </w:p>
        </w:tc>
      </w:tr>
      <w:tr w:rsidR="00B90D4D" w:rsidRPr="00B90D4D" w:rsidTr="00B90D4D">
        <w:trPr>
          <w:trHeight w:val="255"/>
        </w:trPr>
        <w:tc>
          <w:tcPr>
            <w:tcW w:w="714" w:type="dxa"/>
            <w:tcBorders>
              <w:top w:val="nil"/>
              <w:left w:val="nil"/>
              <w:bottom w:val="nil"/>
              <w:right w:val="nil"/>
            </w:tcBorders>
            <w:shd w:val="clear" w:color="auto" w:fill="auto"/>
            <w:noWrap/>
            <w:hideMark/>
          </w:tcPr>
          <w:p w:rsidR="00B90D4D" w:rsidRPr="00B90D4D" w:rsidRDefault="00B90D4D" w:rsidP="00B90D4D">
            <w:pPr>
              <w:spacing w:after="0" w:line="240" w:lineRule="auto"/>
              <w:jc w:val="center"/>
              <w:rPr>
                <w:rFonts w:ascii="Times New Roman" w:eastAsia="Times New Roman" w:hAnsi="Times New Roman" w:cs="Times New Roman"/>
                <w:color w:val="000000"/>
                <w:sz w:val="20"/>
                <w:szCs w:val="20"/>
                <w:lang w:eastAsia="id-ID"/>
              </w:rPr>
            </w:pPr>
          </w:p>
        </w:tc>
        <w:tc>
          <w:tcPr>
            <w:tcW w:w="1300" w:type="dxa"/>
            <w:tcBorders>
              <w:top w:val="nil"/>
              <w:left w:val="nil"/>
              <w:bottom w:val="nil"/>
              <w:right w:val="nil"/>
            </w:tcBorders>
            <w:shd w:val="clear" w:color="auto" w:fill="auto"/>
            <w:noWrap/>
            <w:hideMark/>
          </w:tcPr>
          <w:p w:rsidR="00B90D4D" w:rsidRPr="00B90D4D" w:rsidRDefault="00B90D4D" w:rsidP="00B90D4D">
            <w:pPr>
              <w:spacing w:after="0" w:line="240" w:lineRule="auto"/>
              <w:jc w:val="center"/>
              <w:rPr>
                <w:rFonts w:ascii="Times New Roman" w:eastAsia="Times New Roman" w:hAnsi="Times New Roman" w:cs="Times New Roman"/>
                <w:color w:val="000000"/>
                <w:sz w:val="20"/>
                <w:szCs w:val="20"/>
                <w:lang w:eastAsia="id-ID"/>
              </w:rPr>
            </w:pPr>
          </w:p>
        </w:tc>
        <w:tc>
          <w:tcPr>
            <w:tcW w:w="1473" w:type="dxa"/>
            <w:tcBorders>
              <w:top w:val="nil"/>
              <w:left w:val="nil"/>
              <w:bottom w:val="nil"/>
              <w:right w:val="nil"/>
            </w:tcBorders>
            <w:shd w:val="clear" w:color="auto" w:fill="auto"/>
            <w:hideMark/>
          </w:tcPr>
          <w:p w:rsidR="00B90D4D" w:rsidRPr="00B90D4D" w:rsidRDefault="00B90D4D" w:rsidP="00B90D4D">
            <w:pPr>
              <w:spacing w:after="0" w:line="240" w:lineRule="auto"/>
              <w:rPr>
                <w:rFonts w:ascii="Times New Roman" w:eastAsia="Times New Roman" w:hAnsi="Times New Roman" w:cs="Times New Roman"/>
                <w:color w:val="000000"/>
                <w:sz w:val="20"/>
                <w:szCs w:val="20"/>
                <w:lang w:eastAsia="id-ID"/>
              </w:rPr>
            </w:pPr>
          </w:p>
        </w:tc>
        <w:tc>
          <w:tcPr>
            <w:tcW w:w="1074" w:type="dxa"/>
            <w:tcBorders>
              <w:top w:val="nil"/>
              <w:left w:val="nil"/>
              <w:bottom w:val="nil"/>
              <w:right w:val="nil"/>
            </w:tcBorders>
            <w:shd w:val="clear" w:color="auto" w:fill="auto"/>
            <w:noWrap/>
            <w:hideMark/>
          </w:tcPr>
          <w:p w:rsidR="00B90D4D" w:rsidRPr="00B90D4D" w:rsidRDefault="00B90D4D" w:rsidP="00B90D4D">
            <w:pPr>
              <w:spacing w:after="0" w:line="240" w:lineRule="auto"/>
              <w:jc w:val="center"/>
              <w:rPr>
                <w:rFonts w:ascii="Times New Roman" w:eastAsia="Times New Roman" w:hAnsi="Times New Roman" w:cs="Times New Roman"/>
                <w:color w:val="000000"/>
                <w:sz w:val="20"/>
                <w:szCs w:val="20"/>
                <w:lang w:eastAsia="id-ID"/>
              </w:rPr>
            </w:pPr>
          </w:p>
        </w:tc>
        <w:tc>
          <w:tcPr>
            <w:tcW w:w="1681" w:type="dxa"/>
            <w:tcBorders>
              <w:top w:val="nil"/>
              <w:left w:val="nil"/>
              <w:bottom w:val="nil"/>
              <w:right w:val="nil"/>
            </w:tcBorders>
            <w:shd w:val="clear" w:color="auto" w:fill="auto"/>
            <w:noWrap/>
            <w:hideMark/>
          </w:tcPr>
          <w:p w:rsidR="00B90D4D" w:rsidRPr="00B90D4D" w:rsidRDefault="00B90D4D" w:rsidP="00B90D4D">
            <w:pPr>
              <w:spacing w:after="0" w:line="240" w:lineRule="auto"/>
              <w:jc w:val="center"/>
              <w:rPr>
                <w:rFonts w:ascii="Times New Roman" w:eastAsia="Times New Roman" w:hAnsi="Times New Roman" w:cs="Times New Roman"/>
                <w:color w:val="000000"/>
                <w:sz w:val="20"/>
                <w:szCs w:val="20"/>
                <w:lang w:eastAsia="id-ID"/>
              </w:rPr>
            </w:pPr>
          </w:p>
        </w:tc>
        <w:tc>
          <w:tcPr>
            <w:tcW w:w="1233" w:type="dxa"/>
            <w:tcBorders>
              <w:top w:val="nil"/>
              <w:left w:val="nil"/>
              <w:bottom w:val="nil"/>
              <w:right w:val="nil"/>
            </w:tcBorders>
            <w:shd w:val="clear" w:color="auto" w:fill="auto"/>
            <w:noWrap/>
            <w:hideMark/>
          </w:tcPr>
          <w:p w:rsidR="00B90D4D" w:rsidRPr="00B90D4D" w:rsidRDefault="00B90D4D" w:rsidP="00B90D4D">
            <w:pPr>
              <w:spacing w:after="0" w:line="240" w:lineRule="auto"/>
              <w:jc w:val="center"/>
              <w:rPr>
                <w:rFonts w:ascii="Times New Roman" w:eastAsia="Times New Roman" w:hAnsi="Times New Roman" w:cs="Times New Roman"/>
                <w:color w:val="000000"/>
                <w:sz w:val="20"/>
                <w:szCs w:val="20"/>
                <w:lang w:eastAsia="id-ID"/>
              </w:rPr>
            </w:pPr>
          </w:p>
        </w:tc>
        <w:tc>
          <w:tcPr>
            <w:tcW w:w="2028" w:type="dxa"/>
            <w:tcBorders>
              <w:top w:val="nil"/>
              <w:left w:val="nil"/>
              <w:bottom w:val="nil"/>
              <w:right w:val="nil"/>
            </w:tcBorders>
            <w:shd w:val="clear" w:color="auto" w:fill="auto"/>
            <w:hideMark/>
          </w:tcPr>
          <w:p w:rsidR="00B90D4D" w:rsidRPr="00B90D4D" w:rsidRDefault="00B90D4D" w:rsidP="00B90D4D">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B90D4D" w:rsidRPr="00B90D4D" w:rsidRDefault="00B90D4D" w:rsidP="00B90D4D">
            <w:pPr>
              <w:spacing w:after="0" w:line="240" w:lineRule="auto"/>
              <w:jc w:val="center"/>
              <w:rPr>
                <w:rFonts w:ascii="Times New Roman" w:eastAsia="Times New Roman" w:hAnsi="Times New Roman" w:cs="Times New Roman"/>
                <w:color w:val="000000"/>
                <w:sz w:val="20"/>
                <w:szCs w:val="20"/>
                <w:lang w:eastAsia="id-ID"/>
              </w:rPr>
            </w:pPr>
          </w:p>
        </w:tc>
      </w:tr>
      <w:tr w:rsidR="00B90D4D" w:rsidRPr="00B90D4D" w:rsidTr="00B90D4D">
        <w:trPr>
          <w:trHeight w:val="345"/>
        </w:trPr>
        <w:tc>
          <w:tcPr>
            <w:tcW w:w="2014" w:type="dxa"/>
            <w:gridSpan w:val="2"/>
            <w:tcBorders>
              <w:top w:val="nil"/>
              <w:left w:val="nil"/>
              <w:bottom w:val="nil"/>
              <w:right w:val="nil"/>
            </w:tcBorders>
            <w:shd w:val="clear" w:color="auto" w:fill="auto"/>
            <w:noWrap/>
            <w:hideMark/>
          </w:tcPr>
          <w:p w:rsidR="00B90D4D" w:rsidRPr="00B90D4D" w:rsidRDefault="00B90D4D" w:rsidP="00B90D4D">
            <w:pPr>
              <w:spacing w:after="0" w:line="240" w:lineRule="auto"/>
              <w:rPr>
                <w:rFonts w:ascii="Times New Roman" w:eastAsia="Times New Roman" w:hAnsi="Times New Roman" w:cs="Times New Roman"/>
                <w:b/>
                <w:bCs/>
                <w:color w:val="000000"/>
                <w:sz w:val="20"/>
                <w:szCs w:val="20"/>
                <w:lang w:eastAsia="id-ID"/>
              </w:rPr>
            </w:pPr>
            <w:r w:rsidRPr="00B90D4D">
              <w:rPr>
                <w:rFonts w:ascii="Times New Roman" w:eastAsia="Times New Roman" w:hAnsi="Times New Roman" w:cs="Times New Roman"/>
                <w:b/>
                <w:bCs/>
                <w:color w:val="000000"/>
                <w:sz w:val="20"/>
                <w:szCs w:val="20"/>
                <w:lang w:eastAsia="id-ID"/>
              </w:rPr>
              <w:t>Indikator</w:t>
            </w:r>
          </w:p>
        </w:tc>
        <w:tc>
          <w:tcPr>
            <w:tcW w:w="1473" w:type="dxa"/>
            <w:tcBorders>
              <w:top w:val="nil"/>
              <w:left w:val="nil"/>
              <w:bottom w:val="nil"/>
              <w:right w:val="nil"/>
            </w:tcBorders>
            <w:shd w:val="clear" w:color="auto" w:fill="auto"/>
            <w:noWrap/>
            <w:hideMark/>
          </w:tcPr>
          <w:p w:rsidR="00B90D4D" w:rsidRPr="00B90D4D" w:rsidRDefault="00B90D4D" w:rsidP="00B90D4D">
            <w:pPr>
              <w:spacing w:after="0" w:line="240" w:lineRule="auto"/>
              <w:rPr>
                <w:rFonts w:ascii="Times New Roman" w:eastAsia="Times New Roman" w:hAnsi="Times New Roman" w:cs="Times New Roman"/>
                <w:b/>
                <w:bCs/>
                <w:color w:val="000000"/>
                <w:sz w:val="20"/>
                <w:szCs w:val="20"/>
                <w:lang w:eastAsia="id-ID"/>
              </w:rPr>
            </w:pPr>
          </w:p>
        </w:tc>
        <w:tc>
          <w:tcPr>
            <w:tcW w:w="7398" w:type="dxa"/>
            <w:gridSpan w:val="5"/>
            <w:tcBorders>
              <w:top w:val="nil"/>
              <w:left w:val="nil"/>
              <w:bottom w:val="nil"/>
              <w:right w:val="nil"/>
            </w:tcBorders>
            <w:shd w:val="clear" w:color="auto" w:fill="auto"/>
            <w:hideMark/>
          </w:tcPr>
          <w:p w:rsidR="00B90D4D" w:rsidRPr="00B90D4D" w:rsidRDefault="00B90D4D" w:rsidP="00B90D4D">
            <w:pPr>
              <w:spacing w:after="0" w:line="240" w:lineRule="auto"/>
              <w:rPr>
                <w:rFonts w:ascii="Times New Roman" w:eastAsia="Times New Roman" w:hAnsi="Times New Roman" w:cs="Times New Roman"/>
                <w:b/>
                <w:bCs/>
                <w:color w:val="000000"/>
                <w:sz w:val="20"/>
                <w:szCs w:val="20"/>
                <w:lang w:eastAsia="id-ID"/>
              </w:rPr>
            </w:pPr>
            <w:r w:rsidRPr="00B90D4D">
              <w:rPr>
                <w:rFonts w:ascii="Times New Roman" w:eastAsia="Times New Roman" w:hAnsi="Times New Roman" w:cs="Times New Roman"/>
                <w:b/>
                <w:bCs/>
                <w:color w:val="000000"/>
                <w:sz w:val="20"/>
                <w:szCs w:val="20"/>
                <w:lang w:eastAsia="id-ID"/>
              </w:rPr>
              <w:t xml:space="preserve">: b. Jumlah Unit Pengelola Hutan (KPHP/KPHL) yang telah dibentuk dan operasional di Prov./Kab/Kota </w:t>
            </w:r>
          </w:p>
        </w:tc>
      </w:tr>
      <w:tr w:rsidR="00B90D4D" w:rsidRPr="00B90D4D" w:rsidTr="00B90D4D">
        <w:trPr>
          <w:trHeight w:val="255"/>
        </w:trPr>
        <w:tc>
          <w:tcPr>
            <w:tcW w:w="2014" w:type="dxa"/>
            <w:gridSpan w:val="2"/>
            <w:tcBorders>
              <w:top w:val="nil"/>
              <w:left w:val="nil"/>
              <w:bottom w:val="nil"/>
              <w:right w:val="nil"/>
            </w:tcBorders>
            <w:shd w:val="clear" w:color="auto" w:fill="auto"/>
            <w:noWrap/>
            <w:hideMark/>
          </w:tcPr>
          <w:p w:rsidR="00B90D4D" w:rsidRPr="00B90D4D" w:rsidRDefault="00B90D4D" w:rsidP="00B90D4D">
            <w:pPr>
              <w:spacing w:after="0" w:line="240" w:lineRule="auto"/>
              <w:rPr>
                <w:rFonts w:ascii="Times New Roman" w:eastAsia="Times New Roman" w:hAnsi="Times New Roman" w:cs="Times New Roman"/>
                <w:b/>
                <w:bCs/>
                <w:color w:val="000000"/>
                <w:sz w:val="20"/>
                <w:szCs w:val="20"/>
                <w:lang w:eastAsia="id-ID"/>
              </w:rPr>
            </w:pPr>
            <w:r w:rsidRPr="00B90D4D">
              <w:rPr>
                <w:rFonts w:ascii="Times New Roman" w:eastAsia="Times New Roman" w:hAnsi="Times New Roman" w:cs="Times New Roman"/>
                <w:b/>
                <w:bCs/>
                <w:color w:val="000000"/>
                <w:sz w:val="20"/>
                <w:szCs w:val="20"/>
                <w:lang w:eastAsia="id-ID"/>
              </w:rPr>
              <w:t>Wawancara - Sumber informasi</w:t>
            </w:r>
          </w:p>
        </w:tc>
        <w:tc>
          <w:tcPr>
            <w:tcW w:w="1473" w:type="dxa"/>
            <w:tcBorders>
              <w:top w:val="nil"/>
              <w:left w:val="nil"/>
              <w:bottom w:val="nil"/>
              <w:right w:val="nil"/>
            </w:tcBorders>
            <w:shd w:val="clear" w:color="auto" w:fill="auto"/>
            <w:noWrap/>
            <w:hideMark/>
          </w:tcPr>
          <w:p w:rsidR="00B90D4D" w:rsidRPr="00B90D4D" w:rsidRDefault="00B90D4D" w:rsidP="00B90D4D">
            <w:pPr>
              <w:spacing w:after="0" w:line="240" w:lineRule="auto"/>
              <w:rPr>
                <w:rFonts w:ascii="Times New Roman" w:eastAsia="Times New Roman" w:hAnsi="Times New Roman" w:cs="Times New Roman"/>
                <w:b/>
                <w:bCs/>
                <w:color w:val="000000"/>
                <w:sz w:val="20"/>
                <w:szCs w:val="20"/>
                <w:lang w:eastAsia="id-ID"/>
              </w:rPr>
            </w:pPr>
          </w:p>
        </w:tc>
        <w:tc>
          <w:tcPr>
            <w:tcW w:w="6016" w:type="dxa"/>
            <w:gridSpan w:val="4"/>
            <w:tcBorders>
              <w:top w:val="nil"/>
              <w:left w:val="nil"/>
              <w:bottom w:val="nil"/>
              <w:right w:val="nil"/>
            </w:tcBorders>
            <w:shd w:val="clear" w:color="auto" w:fill="auto"/>
            <w:noWrap/>
            <w:hideMark/>
          </w:tcPr>
          <w:p w:rsidR="00B90D4D" w:rsidRPr="00B90D4D" w:rsidRDefault="00B90D4D" w:rsidP="00B90D4D">
            <w:pPr>
              <w:spacing w:after="0" w:line="240" w:lineRule="auto"/>
              <w:rPr>
                <w:rFonts w:ascii="Times New Roman" w:eastAsia="Times New Roman" w:hAnsi="Times New Roman" w:cs="Times New Roman"/>
                <w:b/>
                <w:bCs/>
                <w:color w:val="000000"/>
                <w:sz w:val="20"/>
                <w:szCs w:val="20"/>
                <w:lang w:eastAsia="id-ID"/>
              </w:rPr>
            </w:pPr>
            <w:r w:rsidRPr="00B90D4D">
              <w:rPr>
                <w:rFonts w:ascii="Times New Roman" w:eastAsia="Times New Roman" w:hAnsi="Times New Roman" w:cs="Times New Roman"/>
                <w:b/>
                <w:bCs/>
                <w:color w:val="000000"/>
                <w:sz w:val="20"/>
                <w:szCs w:val="20"/>
                <w:lang w:eastAsia="id-ID"/>
              </w:rPr>
              <w:t>: Direktur Wilayah Pengelolaan Hutan, Kepala Dinas Kehutanan/Bidang Perencanaan</w:t>
            </w:r>
          </w:p>
        </w:tc>
        <w:tc>
          <w:tcPr>
            <w:tcW w:w="1382" w:type="dxa"/>
            <w:tcBorders>
              <w:top w:val="nil"/>
              <w:left w:val="nil"/>
              <w:bottom w:val="nil"/>
              <w:right w:val="nil"/>
            </w:tcBorders>
            <w:shd w:val="clear" w:color="auto" w:fill="auto"/>
            <w:noWrap/>
            <w:hideMark/>
          </w:tcPr>
          <w:p w:rsidR="00B90D4D" w:rsidRPr="00B90D4D" w:rsidRDefault="00B90D4D" w:rsidP="00B90D4D">
            <w:pPr>
              <w:spacing w:after="0" w:line="240" w:lineRule="auto"/>
              <w:jc w:val="center"/>
              <w:rPr>
                <w:rFonts w:ascii="Times New Roman" w:eastAsia="Times New Roman" w:hAnsi="Times New Roman" w:cs="Times New Roman"/>
                <w:b/>
                <w:bCs/>
                <w:color w:val="000000"/>
                <w:sz w:val="20"/>
                <w:szCs w:val="20"/>
                <w:lang w:eastAsia="id-ID"/>
              </w:rPr>
            </w:pPr>
          </w:p>
        </w:tc>
      </w:tr>
      <w:tr w:rsidR="00B90D4D" w:rsidRPr="00B90D4D" w:rsidTr="00B90D4D">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B90D4D" w:rsidRPr="00B90D4D" w:rsidRDefault="00B90D4D" w:rsidP="00B90D4D">
            <w:pPr>
              <w:spacing w:after="0" w:line="240" w:lineRule="auto"/>
              <w:jc w:val="center"/>
              <w:rPr>
                <w:rFonts w:ascii="Times New Roman" w:eastAsia="Times New Roman" w:hAnsi="Times New Roman" w:cs="Times New Roman"/>
                <w:b/>
                <w:bCs/>
                <w:color w:val="000000"/>
                <w:sz w:val="20"/>
                <w:szCs w:val="20"/>
                <w:lang w:eastAsia="id-ID"/>
              </w:rPr>
            </w:pPr>
            <w:r w:rsidRPr="00B90D4D">
              <w:rPr>
                <w:rFonts w:ascii="Times New Roman" w:eastAsia="Times New Roman" w:hAnsi="Times New Roman" w:cs="Times New Roman"/>
                <w:b/>
                <w:bCs/>
                <w:color w:val="000000"/>
                <w:sz w:val="20"/>
                <w:szCs w:val="20"/>
                <w:lang w:eastAsia="id-ID"/>
              </w:rPr>
              <w:t>Kode</w:t>
            </w:r>
          </w:p>
        </w:tc>
        <w:tc>
          <w:tcPr>
            <w:tcW w:w="1300" w:type="dxa"/>
            <w:tcBorders>
              <w:top w:val="single" w:sz="4" w:space="0" w:color="auto"/>
              <w:left w:val="nil"/>
              <w:bottom w:val="single" w:sz="4" w:space="0" w:color="auto"/>
              <w:right w:val="single" w:sz="4" w:space="0" w:color="auto"/>
            </w:tcBorders>
            <w:shd w:val="clear" w:color="auto" w:fill="auto"/>
            <w:hideMark/>
          </w:tcPr>
          <w:p w:rsidR="00B90D4D" w:rsidRPr="00B90D4D" w:rsidRDefault="00B90D4D" w:rsidP="00B90D4D">
            <w:pPr>
              <w:spacing w:after="0" w:line="240" w:lineRule="auto"/>
              <w:jc w:val="center"/>
              <w:rPr>
                <w:rFonts w:ascii="Times New Roman" w:eastAsia="Times New Roman" w:hAnsi="Times New Roman" w:cs="Times New Roman"/>
                <w:b/>
                <w:bCs/>
                <w:color w:val="000000"/>
                <w:sz w:val="20"/>
                <w:szCs w:val="20"/>
                <w:lang w:eastAsia="id-ID"/>
              </w:rPr>
            </w:pPr>
            <w:r w:rsidRPr="00B90D4D">
              <w:rPr>
                <w:rFonts w:ascii="Times New Roman" w:eastAsia="Times New Roman" w:hAnsi="Times New Roman" w:cs="Times New Roman"/>
                <w:b/>
                <w:bCs/>
                <w:color w:val="000000"/>
                <w:sz w:val="20"/>
                <w:szCs w:val="20"/>
                <w:lang w:eastAsia="id-ID"/>
              </w:rPr>
              <w:t>Panduan Analisis Dokumen</w:t>
            </w:r>
          </w:p>
        </w:tc>
        <w:tc>
          <w:tcPr>
            <w:tcW w:w="1473" w:type="dxa"/>
            <w:tcBorders>
              <w:top w:val="single" w:sz="4" w:space="0" w:color="auto"/>
              <w:left w:val="nil"/>
              <w:bottom w:val="single" w:sz="4" w:space="0" w:color="auto"/>
              <w:right w:val="single" w:sz="4" w:space="0" w:color="auto"/>
            </w:tcBorders>
            <w:shd w:val="clear" w:color="auto" w:fill="auto"/>
            <w:hideMark/>
          </w:tcPr>
          <w:p w:rsidR="00B90D4D" w:rsidRPr="00B90D4D" w:rsidRDefault="00B90D4D" w:rsidP="00B90D4D">
            <w:pPr>
              <w:spacing w:after="0" w:line="240" w:lineRule="auto"/>
              <w:jc w:val="center"/>
              <w:rPr>
                <w:rFonts w:ascii="Times New Roman" w:eastAsia="Times New Roman" w:hAnsi="Times New Roman" w:cs="Times New Roman"/>
                <w:b/>
                <w:bCs/>
                <w:color w:val="000000"/>
                <w:sz w:val="20"/>
                <w:szCs w:val="20"/>
                <w:lang w:eastAsia="id-ID"/>
              </w:rPr>
            </w:pPr>
            <w:r w:rsidRPr="00B90D4D">
              <w:rPr>
                <w:rFonts w:ascii="Times New Roman" w:eastAsia="Times New Roman" w:hAnsi="Times New Roman" w:cs="Times New Roman"/>
                <w:b/>
                <w:bCs/>
                <w:color w:val="000000"/>
                <w:sz w:val="20"/>
                <w:szCs w:val="20"/>
                <w:lang w:eastAsia="id-ID"/>
              </w:rPr>
              <w:t>Pertanyaan Wawancara</w:t>
            </w:r>
          </w:p>
        </w:tc>
        <w:tc>
          <w:tcPr>
            <w:tcW w:w="1074" w:type="dxa"/>
            <w:tcBorders>
              <w:top w:val="single" w:sz="4" w:space="0" w:color="auto"/>
              <w:left w:val="nil"/>
              <w:bottom w:val="single" w:sz="4" w:space="0" w:color="auto"/>
              <w:right w:val="single" w:sz="4" w:space="0" w:color="auto"/>
            </w:tcBorders>
            <w:shd w:val="clear" w:color="auto" w:fill="auto"/>
            <w:hideMark/>
          </w:tcPr>
          <w:p w:rsidR="00B90D4D" w:rsidRPr="00B90D4D" w:rsidRDefault="00B90D4D" w:rsidP="00B90D4D">
            <w:pPr>
              <w:spacing w:after="0" w:line="240" w:lineRule="auto"/>
              <w:jc w:val="center"/>
              <w:rPr>
                <w:rFonts w:ascii="Times New Roman" w:eastAsia="Times New Roman" w:hAnsi="Times New Roman" w:cs="Times New Roman"/>
                <w:b/>
                <w:bCs/>
                <w:color w:val="000000"/>
                <w:sz w:val="20"/>
                <w:szCs w:val="20"/>
                <w:lang w:eastAsia="id-ID"/>
              </w:rPr>
            </w:pPr>
            <w:r w:rsidRPr="00B90D4D">
              <w:rPr>
                <w:rFonts w:ascii="Times New Roman" w:eastAsia="Times New Roman" w:hAnsi="Times New Roman" w:cs="Times New Roman"/>
                <w:b/>
                <w:bCs/>
                <w:color w:val="000000"/>
                <w:sz w:val="20"/>
                <w:szCs w:val="20"/>
                <w:lang w:eastAsia="id-ID"/>
              </w:rPr>
              <w:t>Sumber Data</w:t>
            </w:r>
          </w:p>
        </w:tc>
        <w:tc>
          <w:tcPr>
            <w:tcW w:w="1681" w:type="dxa"/>
            <w:tcBorders>
              <w:top w:val="single" w:sz="4" w:space="0" w:color="auto"/>
              <w:left w:val="nil"/>
              <w:bottom w:val="single" w:sz="4" w:space="0" w:color="auto"/>
              <w:right w:val="single" w:sz="4" w:space="0" w:color="auto"/>
            </w:tcBorders>
            <w:shd w:val="clear" w:color="auto" w:fill="auto"/>
            <w:hideMark/>
          </w:tcPr>
          <w:p w:rsidR="00B90D4D" w:rsidRPr="00B90D4D" w:rsidRDefault="00B90D4D" w:rsidP="00B90D4D">
            <w:pPr>
              <w:spacing w:after="0" w:line="240" w:lineRule="auto"/>
              <w:jc w:val="center"/>
              <w:rPr>
                <w:rFonts w:ascii="Times New Roman" w:eastAsia="Times New Roman" w:hAnsi="Times New Roman" w:cs="Times New Roman"/>
                <w:b/>
                <w:bCs/>
                <w:color w:val="000000"/>
                <w:sz w:val="20"/>
                <w:szCs w:val="20"/>
                <w:lang w:eastAsia="id-ID"/>
              </w:rPr>
            </w:pPr>
            <w:r w:rsidRPr="00B90D4D">
              <w:rPr>
                <w:rFonts w:ascii="Times New Roman" w:eastAsia="Times New Roman" w:hAnsi="Times New Roman" w:cs="Times New Roman"/>
                <w:b/>
                <w:bCs/>
                <w:color w:val="000000"/>
                <w:sz w:val="20"/>
                <w:szCs w:val="20"/>
                <w:lang w:eastAsia="id-ID"/>
              </w:rPr>
              <w:t>Uraian Dokumen</w:t>
            </w:r>
          </w:p>
        </w:tc>
        <w:tc>
          <w:tcPr>
            <w:tcW w:w="1233" w:type="dxa"/>
            <w:tcBorders>
              <w:top w:val="single" w:sz="4" w:space="0" w:color="auto"/>
              <w:left w:val="nil"/>
              <w:bottom w:val="single" w:sz="4" w:space="0" w:color="auto"/>
              <w:right w:val="single" w:sz="4" w:space="0" w:color="auto"/>
            </w:tcBorders>
            <w:shd w:val="clear" w:color="auto" w:fill="auto"/>
            <w:hideMark/>
          </w:tcPr>
          <w:p w:rsidR="00B90D4D" w:rsidRPr="00B90D4D" w:rsidRDefault="00B90D4D" w:rsidP="00B90D4D">
            <w:pPr>
              <w:spacing w:after="0" w:line="240" w:lineRule="auto"/>
              <w:jc w:val="center"/>
              <w:rPr>
                <w:rFonts w:ascii="Times New Roman" w:eastAsia="Times New Roman" w:hAnsi="Times New Roman" w:cs="Times New Roman"/>
                <w:b/>
                <w:bCs/>
                <w:color w:val="000000"/>
                <w:sz w:val="20"/>
                <w:szCs w:val="20"/>
                <w:lang w:eastAsia="id-ID"/>
              </w:rPr>
            </w:pPr>
            <w:r w:rsidRPr="00B90D4D">
              <w:rPr>
                <w:rFonts w:ascii="Times New Roman" w:eastAsia="Times New Roman" w:hAnsi="Times New Roman" w:cs="Times New Roman"/>
                <w:b/>
                <w:bCs/>
                <w:color w:val="000000"/>
                <w:sz w:val="20"/>
                <w:szCs w:val="20"/>
                <w:lang w:eastAsia="id-ID"/>
              </w:rPr>
              <w:t>Kategori Data Dokumen</w:t>
            </w:r>
          </w:p>
        </w:tc>
        <w:tc>
          <w:tcPr>
            <w:tcW w:w="2028" w:type="dxa"/>
            <w:tcBorders>
              <w:top w:val="single" w:sz="4" w:space="0" w:color="auto"/>
              <w:left w:val="nil"/>
              <w:bottom w:val="single" w:sz="4" w:space="0" w:color="auto"/>
              <w:right w:val="single" w:sz="4" w:space="0" w:color="auto"/>
            </w:tcBorders>
            <w:shd w:val="clear" w:color="auto" w:fill="auto"/>
            <w:hideMark/>
          </w:tcPr>
          <w:p w:rsidR="00B90D4D" w:rsidRPr="00B90D4D" w:rsidRDefault="00B90D4D" w:rsidP="00B90D4D">
            <w:pPr>
              <w:spacing w:after="0" w:line="240" w:lineRule="auto"/>
              <w:jc w:val="center"/>
              <w:rPr>
                <w:rFonts w:ascii="Times New Roman" w:eastAsia="Times New Roman" w:hAnsi="Times New Roman" w:cs="Times New Roman"/>
                <w:b/>
                <w:bCs/>
                <w:color w:val="000000"/>
                <w:sz w:val="20"/>
                <w:szCs w:val="20"/>
                <w:lang w:eastAsia="id-ID"/>
              </w:rPr>
            </w:pPr>
            <w:r w:rsidRPr="00B90D4D">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B90D4D" w:rsidRPr="00B90D4D" w:rsidRDefault="00B90D4D" w:rsidP="00B90D4D">
            <w:pPr>
              <w:spacing w:after="0" w:line="240" w:lineRule="auto"/>
              <w:jc w:val="center"/>
              <w:rPr>
                <w:rFonts w:ascii="Times New Roman" w:eastAsia="Times New Roman" w:hAnsi="Times New Roman" w:cs="Times New Roman"/>
                <w:b/>
                <w:bCs/>
                <w:color w:val="000000"/>
                <w:sz w:val="20"/>
                <w:szCs w:val="20"/>
                <w:lang w:eastAsia="id-ID"/>
              </w:rPr>
            </w:pPr>
            <w:r w:rsidRPr="00B90D4D">
              <w:rPr>
                <w:rFonts w:ascii="Times New Roman" w:eastAsia="Times New Roman" w:hAnsi="Times New Roman" w:cs="Times New Roman"/>
                <w:b/>
                <w:bCs/>
                <w:color w:val="000000"/>
                <w:sz w:val="20"/>
                <w:szCs w:val="20"/>
                <w:lang w:eastAsia="id-ID"/>
              </w:rPr>
              <w:t>Kategori Data Wawancara</w:t>
            </w:r>
          </w:p>
        </w:tc>
      </w:tr>
      <w:tr w:rsidR="00B90D4D" w:rsidRPr="00B90D4D" w:rsidTr="00B90D4D">
        <w:trPr>
          <w:trHeight w:val="3315"/>
        </w:trPr>
        <w:tc>
          <w:tcPr>
            <w:tcW w:w="714" w:type="dxa"/>
            <w:tcBorders>
              <w:top w:val="nil"/>
              <w:left w:val="single" w:sz="4" w:space="0" w:color="auto"/>
              <w:bottom w:val="single" w:sz="4" w:space="0" w:color="auto"/>
              <w:right w:val="nil"/>
            </w:tcBorders>
            <w:shd w:val="clear" w:color="auto" w:fill="auto"/>
            <w:noWrap/>
            <w:hideMark/>
          </w:tcPr>
          <w:p w:rsidR="00B90D4D" w:rsidRPr="00B90D4D" w:rsidRDefault="00B90D4D" w:rsidP="00B90D4D">
            <w:pPr>
              <w:spacing w:after="0" w:line="240" w:lineRule="auto"/>
              <w:jc w:val="center"/>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BIVb1</w:t>
            </w:r>
          </w:p>
        </w:tc>
        <w:tc>
          <w:tcPr>
            <w:tcW w:w="1300" w:type="dxa"/>
            <w:tcBorders>
              <w:top w:val="nil"/>
              <w:left w:val="single" w:sz="4" w:space="0" w:color="auto"/>
              <w:bottom w:val="single" w:sz="4" w:space="0" w:color="auto"/>
              <w:right w:val="nil"/>
            </w:tcBorders>
            <w:shd w:val="clear" w:color="auto" w:fill="auto"/>
            <w:hideMark/>
          </w:tcPr>
          <w:p w:rsidR="00B90D4D" w:rsidRPr="00B90D4D" w:rsidRDefault="00B90D4D" w:rsidP="00B90D4D">
            <w:pPr>
              <w:spacing w:after="0" w:line="240" w:lineRule="auto"/>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Jumlah Unit Pengelola Hutan (KPHP/KPHL) yang telah diben-tuk dan operasional di Provinsi/ Kabupaten/Kota</w:t>
            </w:r>
          </w:p>
        </w:tc>
        <w:tc>
          <w:tcPr>
            <w:tcW w:w="1473" w:type="dxa"/>
            <w:tcBorders>
              <w:top w:val="nil"/>
              <w:left w:val="single" w:sz="4" w:space="0" w:color="auto"/>
              <w:bottom w:val="single" w:sz="4" w:space="0" w:color="auto"/>
              <w:right w:val="single" w:sz="4" w:space="0" w:color="auto"/>
            </w:tcBorders>
            <w:shd w:val="clear" w:color="auto" w:fill="auto"/>
            <w:hideMark/>
          </w:tcPr>
          <w:p w:rsidR="00B90D4D" w:rsidRPr="00B90D4D" w:rsidRDefault="00B90D4D" w:rsidP="00B90D4D">
            <w:pPr>
              <w:spacing w:after="0" w:line="240" w:lineRule="auto"/>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Apakah jumlah Unit Pengelola Hu-tan (KPHP/KPHL) yang telah diben-tuk dan operasional di Provinsi/ Kabupaten/Kota sudah memadai?</w:t>
            </w:r>
          </w:p>
        </w:tc>
        <w:tc>
          <w:tcPr>
            <w:tcW w:w="1074" w:type="dxa"/>
            <w:tcBorders>
              <w:top w:val="nil"/>
              <w:left w:val="nil"/>
              <w:bottom w:val="single" w:sz="4" w:space="0" w:color="auto"/>
              <w:right w:val="single" w:sz="4" w:space="0" w:color="auto"/>
            </w:tcBorders>
            <w:shd w:val="clear" w:color="auto" w:fill="auto"/>
            <w:hideMark/>
          </w:tcPr>
          <w:p w:rsidR="00B90D4D" w:rsidRPr="00B90D4D" w:rsidRDefault="00B90D4D" w:rsidP="00B90D4D">
            <w:pPr>
              <w:spacing w:after="0" w:line="240" w:lineRule="auto"/>
              <w:jc w:val="center"/>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Kehutanan</w:t>
            </w:r>
          </w:p>
        </w:tc>
        <w:tc>
          <w:tcPr>
            <w:tcW w:w="1681" w:type="dxa"/>
            <w:tcBorders>
              <w:top w:val="nil"/>
              <w:left w:val="nil"/>
              <w:bottom w:val="single" w:sz="4" w:space="0" w:color="auto"/>
              <w:right w:val="single" w:sz="4" w:space="0" w:color="auto"/>
            </w:tcBorders>
            <w:shd w:val="clear" w:color="auto" w:fill="auto"/>
            <w:hideMark/>
          </w:tcPr>
          <w:p w:rsidR="00B90D4D" w:rsidRPr="00B90D4D" w:rsidRDefault="00B90D4D" w:rsidP="00B90D4D">
            <w:pPr>
              <w:spacing w:after="240" w:line="240" w:lineRule="auto"/>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 xml:space="preserve">Renstra Dinas Kehutanan 2010-2015. Tujuan  Memantapkan status dan fungsi kawasan hutan serta kelembagaan pengelolaan hutan dengan indikator konsultasi publik dan sosialisasi lembaga KPH. Direncanakan tahun 2012 target capaian 17 unit tetapi baru </w:t>
            </w:r>
            <w:r w:rsidRPr="00B90D4D">
              <w:rPr>
                <w:rFonts w:ascii="Times New Roman" w:eastAsia="Times New Roman" w:hAnsi="Times New Roman" w:cs="Times New Roman"/>
                <w:color w:val="000000"/>
                <w:sz w:val="20"/>
                <w:szCs w:val="20"/>
                <w:lang w:eastAsia="id-ID"/>
              </w:rPr>
              <w:lastRenderedPageBreak/>
              <w:t>terealisasi 3 KPH</w:t>
            </w:r>
          </w:p>
        </w:tc>
        <w:tc>
          <w:tcPr>
            <w:tcW w:w="1233" w:type="dxa"/>
            <w:tcBorders>
              <w:top w:val="nil"/>
              <w:left w:val="nil"/>
              <w:bottom w:val="single" w:sz="4" w:space="0" w:color="auto"/>
              <w:right w:val="single" w:sz="4" w:space="0" w:color="auto"/>
            </w:tcBorders>
            <w:shd w:val="clear" w:color="auto" w:fill="auto"/>
            <w:hideMark/>
          </w:tcPr>
          <w:p w:rsidR="00B90D4D" w:rsidRPr="00B90D4D" w:rsidRDefault="00B90D4D" w:rsidP="00B90D4D">
            <w:pPr>
              <w:spacing w:after="0" w:line="240" w:lineRule="auto"/>
              <w:jc w:val="center"/>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lastRenderedPageBreak/>
              <w:t>1</w:t>
            </w:r>
          </w:p>
        </w:tc>
        <w:tc>
          <w:tcPr>
            <w:tcW w:w="2028" w:type="dxa"/>
            <w:tcBorders>
              <w:top w:val="nil"/>
              <w:left w:val="nil"/>
              <w:bottom w:val="single" w:sz="4" w:space="0" w:color="auto"/>
              <w:right w:val="single" w:sz="4" w:space="0" w:color="auto"/>
            </w:tcBorders>
            <w:shd w:val="clear" w:color="auto" w:fill="auto"/>
            <w:hideMark/>
          </w:tcPr>
          <w:p w:rsidR="00B90D4D" w:rsidRPr="00B90D4D" w:rsidRDefault="00B90D4D" w:rsidP="00B90D4D">
            <w:pPr>
              <w:spacing w:after="240" w:line="240" w:lineRule="auto"/>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 KPH di Jambi yang ada saat ini masih belum berjalan</w:t>
            </w:r>
            <w:r w:rsidRPr="00B90D4D">
              <w:rPr>
                <w:rFonts w:ascii="Times New Roman" w:eastAsia="Times New Roman" w:hAnsi="Times New Roman" w:cs="Times New Roman"/>
                <w:color w:val="000000"/>
                <w:sz w:val="20"/>
                <w:szCs w:val="20"/>
                <w:lang w:eastAsia="id-ID"/>
              </w:rPr>
              <w:br/>
              <w:t>§ KPHL di Tanjabar dan KPHP di Sorolangun dan Merangin</w:t>
            </w:r>
            <w:r w:rsidRPr="00B90D4D">
              <w:rPr>
                <w:rFonts w:ascii="Times New Roman" w:eastAsia="Times New Roman" w:hAnsi="Times New Roman" w:cs="Times New Roman"/>
                <w:color w:val="000000"/>
                <w:sz w:val="20"/>
                <w:szCs w:val="20"/>
                <w:lang w:eastAsia="id-ID"/>
              </w:rPr>
              <w:br/>
              <w:t>§ Karena kewenangan pembentukan KPH ada di pusat, maka provinsi mengikuti mekanisme pemebnetukan pusat</w:t>
            </w:r>
          </w:p>
        </w:tc>
        <w:tc>
          <w:tcPr>
            <w:tcW w:w="1382" w:type="dxa"/>
            <w:tcBorders>
              <w:top w:val="nil"/>
              <w:left w:val="nil"/>
              <w:bottom w:val="single" w:sz="4" w:space="0" w:color="auto"/>
              <w:right w:val="single" w:sz="4" w:space="0" w:color="auto"/>
            </w:tcBorders>
            <w:shd w:val="clear" w:color="auto" w:fill="auto"/>
            <w:noWrap/>
            <w:hideMark/>
          </w:tcPr>
          <w:p w:rsidR="00B90D4D" w:rsidRPr="00B90D4D" w:rsidRDefault="00B90D4D" w:rsidP="00B90D4D">
            <w:pPr>
              <w:spacing w:after="0" w:line="240" w:lineRule="auto"/>
              <w:jc w:val="center"/>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2</w:t>
            </w:r>
          </w:p>
        </w:tc>
      </w:tr>
      <w:tr w:rsidR="00B90D4D" w:rsidRPr="00B90D4D" w:rsidTr="00B90D4D">
        <w:trPr>
          <w:trHeight w:val="255"/>
        </w:trPr>
        <w:tc>
          <w:tcPr>
            <w:tcW w:w="714" w:type="dxa"/>
            <w:tcBorders>
              <w:top w:val="nil"/>
              <w:left w:val="nil"/>
              <w:bottom w:val="nil"/>
              <w:right w:val="nil"/>
            </w:tcBorders>
            <w:shd w:val="clear" w:color="auto" w:fill="auto"/>
            <w:noWrap/>
            <w:hideMark/>
          </w:tcPr>
          <w:p w:rsidR="00B90D4D" w:rsidRPr="00B90D4D" w:rsidRDefault="00B90D4D" w:rsidP="00B90D4D">
            <w:pPr>
              <w:spacing w:after="0" w:line="240" w:lineRule="auto"/>
              <w:jc w:val="center"/>
              <w:rPr>
                <w:rFonts w:ascii="Times New Roman" w:eastAsia="Times New Roman" w:hAnsi="Times New Roman" w:cs="Times New Roman"/>
                <w:color w:val="000000"/>
                <w:sz w:val="20"/>
                <w:szCs w:val="20"/>
                <w:lang w:eastAsia="id-ID"/>
              </w:rPr>
            </w:pPr>
          </w:p>
        </w:tc>
        <w:tc>
          <w:tcPr>
            <w:tcW w:w="1300" w:type="dxa"/>
            <w:tcBorders>
              <w:top w:val="nil"/>
              <w:left w:val="nil"/>
              <w:bottom w:val="nil"/>
              <w:right w:val="nil"/>
            </w:tcBorders>
            <w:shd w:val="clear" w:color="auto" w:fill="auto"/>
            <w:noWrap/>
            <w:hideMark/>
          </w:tcPr>
          <w:p w:rsidR="00B90D4D" w:rsidRPr="00B90D4D" w:rsidRDefault="00B90D4D" w:rsidP="00B90D4D">
            <w:pPr>
              <w:spacing w:after="0" w:line="240" w:lineRule="auto"/>
              <w:jc w:val="center"/>
              <w:rPr>
                <w:rFonts w:ascii="Times New Roman" w:eastAsia="Times New Roman" w:hAnsi="Times New Roman" w:cs="Times New Roman"/>
                <w:color w:val="000000"/>
                <w:sz w:val="20"/>
                <w:szCs w:val="20"/>
                <w:lang w:eastAsia="id-ID"/>
              </w:rPr>
            </w:pPr>
          </w:p>
        </w:tc>
        <w:tc>
          <w:tcPr>
            <w:tcW w:w="1473" w:type="dxa"/>
            <w:tcBorders>
              <w:top w:val="nil"/>
              <w:left w:val="nil"/>
              <w:bottom w:val="nil"/>
              <w:right w:val="nil"/>
            </w:tcBorders>
            <w:shd w:val="clear" w:color="auto" w:fill="auto"/>
            <w:hideMark/>
          </w:tcPr>
          <w:p w:rsidR="00B90D4D" w:rsidRPr="00B90D4D" w:rsidRDefault="00B90D4D" w:rsidP="00B90D4D">
            <w:pPr>
              <w:spacing w:after="0" w:line="240" w:lineRule="auto"/>
              <w:rPr>
                <w:rFonts w:ascii="Times New Roman" w:eastAsia="Times New Roman" w:hAnsi="Times New Roman" w:cs="Times New Roman"/>
                <w:color w:val="000000"/>
                <w:sz w:val="20"/>
                <w:szCs w:val="20"/>
                <w:lang w:eastAsia="id-ID"/>
              </w:rPr>
            </w:pPr>
          </w:p>
        </w:tc>
        <w:tc>
          <w:tcPr>
            <w:tcW w:w="1074" w:type="dxa"/>
            <w:tcBorders>
              <w:top w:val="nil"/>
              <w:left w:val="nil"/>
              <w:bottom w:val="nil"/>
              <w:right w:val="nil"/>
            </w:tcBorders>
            <w:shd w:val="clear" w:color="auto" w:fill="auto"/>
            <w:noWrap/>
            <w:hideMark/>
          </w:tcPr>
          <w:p w:rsidR="00B90D4D" w:rsidRPr="00B90D4D" w:rsidRDefault="00B90D4D" w:rsidP="00B90D4D">
            <w:pPr>
              <w:spacing w:after="0" w:line="240" w:lineRule="auto"/>
              <w:jc w:val="center"/>
              <w:rPr>
                <w:rFonts w:ascii="Times New Roman" w:eastAsia="Times New Roman" w:hAnsi="Times New Roman" w:cs="Times New Roman"/>
                <w:color w:val="000000"/>
                <w:sz w:val="20"/>
                <w:szCs w:val="20"/>
                <w:lang w:eastAsia="id-ID"/>
              </w:rPr>
            </w:pPr>
          </w:p>
        </w:tc>
        <w:tc>
          <w:tcPr>
            <w:tcW w:w="1681" w:type="dxa"/>
            <w:tcBorders>
              <w:top w:val="nil"/>
              <w:left w:val="nil"/>
              <w:bottom w:val="nil"/>
              <w:right w:val="nil"/>
            </w:tcBorders>
            <w:shd w:val="clear" w:color="auto" w:fill="auto"/>
            <w:noWrap/>
            <w:hideMark/>
          </w:tcPr>
          <w:p w:rsidR="00B90D4D" w:rsidRPr="00B90D4D" w:rsidRDefault="00B90D4D" w:rsidP="00B90D4D">
            <w:pPr>
              <w:spacing w:after="0" w:line="240" w:lineRule="auto"/>
              <w:jc w:val="center"/>
              <w:rPr>
                <w:rFonts w:ascii="Times New Roman" w:eastAsia="Times New Roman" w:hAnsi="Times New Roman" w:cs="Times New Roman"/>
                <w:color w:val="000000"/>
                <w:sz w:val="20"/>
                <w:szCs w:val="20"/>
                <w:lang w:eastAsia="id-ID"/>
              </w:rPr>
            </w:pPr>
          </w:p>
        </w:tc>
        <w:tc>
          <w:tcPr>
            <w:tcW w:w="1233" w:type="dxa"/>
            <w:tcBorders>
              <w:top w:val="nil"/>
              <w:left w:val="nil"/>
              <w:bottom w:val="nil"/>
              <w:right w:val="nil"/>
            </w:tcBorders>
            <w:shd w:val="clear" w:color="auto" w:fill="auto"/>
            <w:noWrap/>
            <w:hideMark/>
          </w:tcPr>
          <w:p w:rsidR="00B90D4D" w:rsidRPr="00B90D4D" w:rsidRDefault="00B90D4D" w:rsidP="00B90D4D">
            <w:pPr>
              <w:spacing w:after="0" w:line="240" w:lineRule="auto"/>
              <w:jc w:val="center"/>
              <w:rPr>
                <w:rFonts w:ascii="Times New Roman" w:eastAsia="Times New Roman" w:hAnsi="Times New Roman" w:cs="Times New Roman"/>
                <w:color w:val="000000"/>
                <w:sz w:val="20"/>
                <w:szCs w:val="20"/>
                <w:lang w:eastAsia="id-ID"/>
              </w:rPr>
            </w:pPr>
          </w:p>
        </w:tc>
        <w:tc>
          <w:tcPr>
            <w:tcW w:w="2028" w:type="dxa"/>
            <w:tcBorders>
              <w:top w:val="nil"/>
              <w:left w:val="nil"/>
              <w:bottom w:val="nil"/>
              <w:right w:val="nil"/>
            </w:tcBorders>
            <w:shd w:val="clear" w:color="auto" w:fill="auto"/>
            <w:hideMark/>
          </w:tcPr>
          <w:p w:rsidR="00B90D4D" w:rsidRPr="00B90D4D" w:rsidRDefault="00B90D4D" w:rsidP="00B90D4D">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B90D4D" w:rsidRPr="00B90D4D" w:rsidRDefault="00B90D4D" w:rsidP="00B90D4D">
            <w:pPr>
              <w:spacing w:after="0" w:line="240" w:lineRule="auto"/>
              <w:jc w:val="center"/>
              <w:rPr>
                <w:rFonts w:ascii="Times New Roman" w:eastAsia="Times New Roman" w:hAnsi="Times New Roman" w:cs="Times New Roman"/>
                <w:color w:val="000000"/>
                <w:sz w:val="20"/>
                <w:szCs w:val="20"/>
                <w:lang w:eastAsia="id-ID"/>
              </w:rPr>
            </w:pPr>
          </w:p>
        </w:tc>
      </w:tr>
      <w:tr w:rsidR="00B90D4D" w:rsidRPr="00B90D4D" w:rsidTr="00B90D4D">
        <w:trPr>
          <w:trHeight w:val="360"/>
        </w:trPr>
        <w:tc>
          <w:tcPr>
            <w:tcW w:w="2014" w:type="dxa"/>
            <w:gridSpan w:val="2"/>
            <w:tcBorders>
              <w:top w:val="nil"/>
              <w:left w:val="nil"/>
              <w:bottom w:val="nil"/>
              <w:right w:val="nil"/>
            </w:tcBorders>
            <w:shd w:val="clear" w:color="auto" w:fill="auto"/>
            <w:noWrap/>
            <w:hideMark/>
          </w:tcPr>
          <w:p w:rsidR="00B90D4D" w:rsidRPr="00B90D4D" w:rsidRDefault="00B90D4D" w:rsidP="00B90D4D">
            <w:pPr>
              <w:spacing w:after="0" w:line="240" w:lineRule="auto"/>
              <w:rPr>
                <w:rFonts w:ascii="Times New Roman" w:eastAsia="Times New Roman" w:hAnsi="Times New Roman" w:cs="Times New Roman"/>
                <w:b/>
                <w:bCs/>
                <w:color w:val="000000"/>
                <w:sz w:val="20"/>
                <w:szCs w:val="20"/>
                <w:lang w:eastAsia="id-ID"/>
              </w:rPr>
            </w:pPr>
            <w:r w:rsidRPr="00B90D4D">
              <w:rPr>
                <w:rFonts w:ascii="Times New Roman" w:eastAsia="Times New Roman" w:hAnsi="Times New Roman" w:cs="Times New Roman"/>
                <w:b/>
                <w:bCs/>
                <w:color w:val="000000"/>
                <w:sz w:val="20"/>
                <w:szCs w:val="20"/>
                <w:lang w:eastAsia="id-ID"/>
              </w:rPr>
              <w:t>Indikator</w:t>
            </w:r>
          </w:p>
        </w:tc>
        <w:tc>
          <w:tcPr>
            <w:tcW w:w="1473" w:type="dxa"/>
            <w:tcBorders>
              <w:top w:val="nil"/>
              <w:left w:val="nil"/>
              <w:bottom w:val="nil"/>
              <w:right w:val="nil"/>
            </w:tcBorders>
            <w:shd w:val="clear" w:color="auto" w:fill="auto"/>
            <w:noWrap/>
            <w:hideMark/>
          </w:tcPr>
          <w:p w:rsidR="00B90D4D" w:rsidRPr="00B90D4D" w:rsidRDefault="00B90D4D" w:rsidP="00B90D4D">
            <w:pPr>
              <w:spacing w:after="0" w:line="240" w:lineRule="auto"/>
              <w:rPr>
                <w:rFonts w:ascii="Times New Roman" w:eastAsia="Times New Roman" w:hAnsi="Times New Roman" w:cs="Times New Roman"/>
                <w:b/>
                <w:bCs/>
                <w:color w:val="000000"/>
                <w:sz w:val="20"/>
                <w:szCs w:val="20"/>
                <w:lang w:eastAsia="id-ID"/>
              </w:rPr>
            </w:pPr>
          </w:p>
        </w:tc>
        <w:tc>
          <w:tcPr>
            <w:tcW w:w="7398" w:type="dxa"/>
            <w:gridSpan w:val="5"/>
            <w:tcBorders>
              <w:top w:val="nil"/>
              <w:left w:val="nil"/>
              <w:bottom w:val="nil"/>
              <w:right w:val="nil"/>
            </w:tcBorders>
            <w:shd w:val="clear" w:color="auto" w:fill="auto"/>
            <w:hideMark/>
          </w:tcPr>
          <w:p w:rsidR="00B90D4D" w:rsidRPr="00B90D4D" w:rsidRDefault="00B90D4D" w:rsidP="00B90D4D">
            <w:pPr>
              <w:spacing w:after="0" w:line="240" w:lineRule="auto"/>
              <w:rPr>
                <w:rFonts w:ascii="Times New Roman" w:eastAsia="Times New Roman" w:hAnsi="Times New Roman" w:cs="Times New Roman"/>
                <w:b/>
                <w:bCs/>
                <w:color w:val="000000"/>
                <w:sz w:val="20"/>
                <w:szCs w:val="20"/>
                <w:lang w:eastAsia="id-ID"/>
              </w:rPr>
            </w:pPr>
            <w:r w:rsidRPr="00B90D4D">
              <w:rPr>
                <w:rFonts w:ascii="Times New Roman" w:eastAsia="Times New Roman" w:hAnsi="Times New Roman" w:cs="Times New Roman"/>
                <w:b/>
                <w:bCs/>
                <w:color w:val="000000"/>
                <w:sz w:val="20"/>
                <w:szCs w:val="20"/>
                <w:lang w:eastAsia="id-ID"/>
              </w:rPr>
              <w:t>: c. Tingkat pemahaman para pembuat izin bahwa mekanisme izin sebagai pengendali dan penataan hutan</w:t>
            </w:r>
          </w:p>
        </w:tc>
      </w:tr>
      <w:tr w:rsidR="00B90D4D" w:rsidRPr="00B90D4D" w:rsidTr="00B90D4D">
        <w:trPr>
          <w:trHeight w:val="630"/>
        </w:trPr>
        <w:tc>
          <w:tcPr>
            <w:tcW w:w="2014" w:type="dxa"/>
            <w:gridSpan w:val="2"/>
            <w:tcBorders>
              <w:top w:val="nil"/>
              <w:left w:val="nil"/>
              <w:bottom w:val="nil"/>
              <w:right w:val="nil"/>
            </w:tcBorders>
            <w:shd w:val="clear" w:color="auto" w:fill="auto"/>
            <w:noWrap/>
            <w:hideMark/>
          </w:tcPr>
          <w:p w:rsidR="00B90D4D" w:rsidRPr="00B90D4D" w:rsidRDefault="00B90D4D" w:rsidP="00B90D4D">
            <w:pPr>
              <w:spacing w:after="0" w:line="240" w:lineRule="auto"/>
              <w:rPr>
                <w:rFonts w:ascii="Times New Roman" w:eastAsia="Times New Roman" w:hAnsi="Times New Roman" w:cs="Times New Roman"/>
                <w:b/>
                <w:bCs/>
                <w:color w:val="000000"/>
                <w:sz w:val="20"/>
                <w:szCs w:val="20"/>
                <w:lang w:eastAsia="id-ID"/>
              </w:rPr>
            </w:pPr>
            <w:r w:rsidRPr="00B90D4D">
              <w:rPr>
                <w:rFonts w:ascii="Times New Roman" w:eastAsia="Times New Roman" w:hAnsi="Times New Roman" w:cs="Times New Roman"/>
                <w:b/>
                <w:bCs/>
                <w:color w:val="000000"/>
                <w:sz w:val="20"/>
                <w:szCs w:val="20"/>
                <w:lang w:eastAsia="id-ID"/>
              </w:rPr>
              <w:t xml:space="preserve"> Sumber informasi</w:t>
            </w:r>
          </w:p>
        </w:tc>
        <w:tc>
          <w:tcPr>
            <w:tcW w:w="1473" w:type="dxa"/>
            <w:tcBorders>
              <w:top w:val="nil"/>
              <w:left w:val="nil"/>
              <w:bottom w:val="nil"/>
              <w:right w:val="nil"/>
            </w:tcBorders>
            <w:shd w:val="clear" w:color="auto" w:fill="auto"/>
            <w:noWrap/>
            <w:hideMark/>
          </w:tcPr>
          <w:p w:rsidR="00B90D4D" w:rsidRPr="00B90D4D" w:rsidRDefault="00B90D4D" w:rsidP="00B90D4D">
            <w:pPr>
              <w:spacing w:after="0" w:line="240" w:lineRule="auto"/>
              <w:rPr>
                <w:rFonts w:ascii="Times New Roman" w:eastAsia="Times New Roman" w:hAnsi="Times New Roman" w:cs="Times New Roman"/>
                <w:b/>
                <w:bCs/>
                <w:color w:val="000000"/>
                <w:sz w:val="20"/>
                <w:szCs w:val="20"/>
                <w:lang w:eastAsia="id-ID"/>
              </w:rPr>
            </w:pPr>
          </w:p>
        </w:tc>
        <w:tc>
          <w:tcPr>
            <w:tcW w:w="7398" w:type="dxa"/>
            <w:gridSpan w:val="5"/>
            <w:tcBorders>
              <w:top w:val="nil"/>
              <w:left w:val="nil"/>
              <w:bottom w:val="nil"/>
              <w:right w:val="nil"/>
            </w:tcBorders>
            <w:shd w:val="clear" w:color="auto" w:fill="auto"/>
            <w:hideMark/>
          </w:tcPr>
          <w:p w:rsidR="00B90D4D" w:rsidRPr="00B90D4D" w:rsidRDefault="00B90D4D" w:rsidP="00B90D4D">
            <w:pPr>
              <w:spacing w:after="0" w:line="240" w:lineRule="auto"/>
              <w:rPr>
                <w:rFonts w:ascii="Times New Roman" w:eastAsia="Times New Roman" w:hAnsi="Times New Roman" w:cs="Times New Roman"/>
                <w:b/>
                <w:bCs/>
                <w:color w:val="000000"/>
                <w:sz w:val="20"/>
                <w:szCs w:val="20"/>
                <w:lang w:eastAsia="id-ID"/>
              </w:rPr>
            </w:pPr>
            <w:r w:rsidRPr="00B90D4D">
              <w:rPr>
                <w:rFonts w:ascii="Times New Roman" w:eastAsia="Times New Roman" w:hAnsi="Times New Roman" w:cs="Times New Roman"/>
                <w:b/>
                <w:bCs/>
                <w:color w:val="000000"/>
                <w:sz w:val="20"/>
                <w:szCs w:val="20"/>
                <w:lang w:eastAsia="id-ID"/>
              </w:rPr>
              <w:t xml:space="preserve">Direktur Konservasi kawasan, Direktur Perencanaan Kawasan Hutan, Provinsi: Kepala Dinas Kehutanan,  Kabupaten: Kepala Dinas Kehutanan </w:t>
            </w:r>
          </w:p>
        </w:tc>
      </w:tr>
      <w:tr w:rsidR="00B90D4D" w:rsidRPr="00B90D4D" w:rsidTr="00B90D4D">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B90D4D" w:rsidRPr="00B90D4D" w:rsidRDefault="00B90D4D" w:rsidP="00B90D4D">
            <w:pPr>
              <w:spacing w:after="0" w:line="240" w:lineRule="auto"/>
              <w:jc w:val="center"/>
              <w:rPr>
                <w:rFonts w:ascii="Times New Roman" w:eastAsia="Times New Roman" w:hAnsi="Times New Roman" w:cs="Times New Roman"/>
                <w:b/>
                <w:bCs/>
                <w:color w:val="000000"/>
                <w:sz w:val="20"/>
                <w:szCs w:val="20"/>
                <w:lang w:eastAsia="id-ID"/>
              </w:rPr>
            </w:pPr>
            <w:r w:rsidRPr="00B90D4D">
              <w:rPr>
                <w:rFonts w:ascii="Times New Roman" w:eastAsia="Times New Roman" w:hAnsi="Times New Roman" w:cs="Times New Roman"/>
                <w:b/>
                <w:bCs/>
                <w:color w:val="000000"/>
                <w:sz w:val="20"/>
                <w:szCs w:val="20"/>
                <w:lang w:eastAsia="id-ID"/>
              </w:rPr>
              <w:t>Kode</w:t>
            </w:r>
          </w:p>
        </w:tc>
        <w:tc>
          <w:tcPr>
            <w:tcW w:w="1300" w:type="dxa"/>
            <w:tcBorders>
              <w:top w:val="single" w:sz="4" w:space="0" w:color="auto"/>
              <w:left w:val="nil"/>
              <w:bottom w:val="single" w:sz="4" w:space="0" w:color="auto"/>
              <w:right w:val="single" w:sz="4" w:space="0" w:color="auto"/>
            </w:tcBorders>
            <w:shd w:val="clear" w:color="auto" w:fill="auto"/>
            <w:hideMark/>
          </w:tcPr>
          <w:p w:rsidR="00B90D4D" w:rsidRPr="00B90D4D" w:rsidRDefault="00B90D4D" w:rsidP="00B90D4D">
            <w:pPr>
              <w:spacing w:after="0" w:line="240" w:lineRule="auto"/>
              <w:jc w:val="center"/>
              <w:rPr>
                <w:rFonts w:ascii="Times New Roman" w:eastAsia="Times New Roman" w:hAnsi="Times New Roman" w:cs="Times New Roman"/>
                <w:b/>
                <w:bCs/>
                <w:color w:val="000000"/>
                <w:sz w:val="20"/>
                <w:szCs w:val="20"/>
                <w:lang w:eastAsia="id-ID"/>
              </w:rPr>
            </w:pPr>
            <w:r w:rsidRPr="00B90D4D">
              <w:rPr>
                <w:rFonts w:ascii="Times New Roman" w:eastAsia="Times New Roman" w:hAnsi="Times New Roman" w:cs="Times New Roman"/>
                <w:b/>
                <w:bCs/>
                <w:color w:val="000000"/>
                <w:sz w:val="20"/>
                <w:szCs w:val="20"/>
                <w:lang w:eastAsia="id-ID"/>
              </w:rPr>
              <w:t>Panduan Analisis Dokumen</w:t>
            </w:r>
          </w:p>
        </w:tc>
        <w:tc>
          <w:tcPr>
            <w:tcW w:w="1473" w:type="dxa"/>
            <w:tcBorders>
              <w:top w:val="single" w:sz="4" w:space="0" w:color="auto"/>
              <w:left w:val="nil"/>
              <w:bottom w:val="single" w:sz="4" w:space="0" w:color="auto"/>
              <w:right w:val="single" w:sz="4" w:space="0" w:color="auto"/>
            </w:tcBorders>
            <w:shd w:val="clear" w:color="auto" w:fill="auto"/>
            <w:hideMark/>
          </w:tcPr>
          <w:p w:rsidR="00B90D4D" w:rsidRPr="00B90D4D" w:rsidRDefault="00B90D4D" w:rsidP="00B90D4D">
            <w:pPr>
              <w:spacing w:after="0" w:line="240" w:lineRule="auto"/>
              <w:jc w:val="center"/>
              <w:rPr>
                <w:rFonts w:ascii="Times New Roman" w:eastAsia="Times New Roman" w:hAnsi="Times New Roman" w:cs="Times New Roman"/>
                <w:b/>
                <w:bCs/>
                <w:color w:val="000000"/>
                <w:sz w:val="20"/>
                <w:szCs w:val="20"/>
                <w:lang w:eastAsia="id-ID"/>
              </w:rPr>
            </w:pPr>
            <w:r w:rsidRPr="00B90D4D">
              <w:rPr>
                <w:rFonts w:ascii="Times New Roman" w:eastAsia="Times New Roman" w:hAnsi="Times New Roman" w:cs="Times New Roman"/>
                <w:b/>
                <w:bCs/>
                <w:color w:val="000000"/>
                <w:sz w:val="20"/>
                <w:szCs w:val="20"/>
                <w:lang w:eastAsia="id-ID"/>
              </w:rPr>
              <w:t>Pertanyaan Wawancara</w:t>
            </w:r>
          </w:p>
        </w:tc>
        <w:tc>
          <w:tcPr>
            <w:tcW w:w="1074" w:type="dxa"/>
            <w:tcBorders>
              <w:top w:val="single" w:sz="4" w:space="0" w:color="auto"/>
              <w:left w:val="nil"/>
              <w:bottom w:val="single" w:sz="4" w:space="0" w:color="auto"/>
              <w:right w:val="single" w:sz="4" w:space="0" w:color="auto"/>
            </w:tcBorders>
            <w:shd w:val="clear" w:color="auto" w:fill="auto"/>
            <w:hideMark/>
          </w:tcPr>
          <w:p w:rsidR="00B90D4D" w:rsidRPr="00B90D4D" w:rsidRDefault="00B90D4D" w:rsidP="00B90D4D">
            <w:pPr>
              <w:spacing w:after="0" w:line="240" w:lineRule="auto"/>
              <w:jc w:val="center"/>
              <w:rPr>
                <w:rFonts w:ascii="Times New Roman" w:eastAsia="Times New Roman" w:hAnsi="Times New Roman" w:cs="Times New Roman"/>
                <w:b/>
                <w:bCs/>
                <w:color w:val="000000"/>
                <w:sz w:val="20"/>
                <w:szCs w:val="20"/>
                <w:lang w:eastAsia="id-ID"/>
              </w:rPr>
            </w:pPr>
            <w:r w:rsidRPr="00B90D4D">
              <w:rPr>
                <w:rFonts w:ascii="Times New Roman" w:eastAsia="Times New Roman" w:hAnsi="Times New Roman" w:cs="Times New Roman"/>
                <w:b/>
                <w:bCs/>
                <w:color w:val="000000"/>
                <w:sz w:val="20"/>
                <w:szCs w:val="20"/>
                <w:lang w:eastAsia="id-ID"/>
              </w:rPr>
              <w:t>Sumber Data</w:t>
            </w:r>
          </w:p>
        </w:tc>
        <w:tc>
          <w:tcPr>
            <w:tcW w:w="1681" w:type="dxa"/>
            <w:tcBorders>
              <w:top w:val="single" w:sz="4" w:space="0" w:color="auto"/>
              <w:left w:val="nil"/>
              <w:bottom w:val="single" w:sz="4" w:space="0" w:color="auto"/>
              <w:right w:val="single" w:sz="4" w:space="0" w:color="auto"/>
            </w:tcBorders>
            <w:shd w:val="clear" w:color="auto" w:fill="auto"/>
            <w:hideMark/>
          </w:tcPr>
          <w:p w:rsidR="00B90D4D" w:rsidRPr="00B90D4D" w:rsidRDefault="00B90D4D" w:rsidP="00B90D4D">
            <w:pPr>
              <w:spacing w:after="0" w:line="240" w:lineRule="auto"/>
              <w:jc w:val="center"/>
              <w:rPr>
                <w:rFonts w:ascii="Times New Roman" w:eastAsia="Times New Roman" w:hAnsi="Times New Roman" w:cs="Times New Roman"/>
                <w:b/>
                <w:bCs/>
                <w:color w:val="000000"/>
                <w:sz w:val="20"/>
                <w:szCs w:val="20"/>
                <w:lang w:eastAsia="id-ID"/>
              </w:rPr>
            </w:pPr>
            <w:r w:rsidRPr="00B90D4D">
              <w:rPr>
                <w:rFonts w:ascii="Times New Roman" w:eastAsia="Times New Roman" w:hAnsi="Times New Roman" w:cs="Times New Roman"/>
                <w:b/>
                <w:bCs/>
                <w:color w:val="000000"/>
                <w:sz w:val="20"/>
                <w:szCs w:val="20"/>
                <w:lang w:eastAsia="id-ID"/>
              </w:rPr>
              <w:t>Uraian Dokumen</w:t>
            </w:r>
          </w:p>
        </w:tc>
        <w:tc>
          <w:tcPr>
            <w:tcW w:w="1233" w:type="dxa"/>
            <w:tcBorders>
              <w:top w:val="single" w:sz="4" w:space="0" w:color="auto"/>
              <w:left w:val="nil"/>
              <w:bottom w:val="single" w:sz="4" w:space="0" w:color="auto"/>
              <w:right w:val="single" w:sz="4" w:space="0" w:color="auto"/>
            </w:tcBorders>
            <w:shd w:val="clear" w:color="auto" w:fill="auto"/>
            <w:hideMark/>
          </w:tcPr>
          <w:p w:rsidR="00B90D4D" w:rsidRPr="00B90D4D" w:rsidRDefault="00B90D4D" w:rsidP="00B90D4D">
            <w:pPr>
              <w:spacing w:after="0" w:line="240" w:lineRule="auto"/>
              <w:jc w:val="center"/>
              <w:rPr>
                <w:rFonts w:ascii="Times New Roman" w:eastAsia="Times New Roman" w:hAnsi="Times New Roman" w:cs="Times New Roman"/>
                <w:b/>
                <w:bCs/>
                <w:color w:val="000000"/>
                <w:sz w:val="20"/>
                <w:szCs w:val="20"/>
                <w:lang w:eastAsia="id-ID"/>
              </w:rPr>
            </w:pPr>
            <w:r w:rsidRPr="00B90D4D">
              <w:rPr>
                <w:rFonts w:ascii="Times New Roman" w:eastAsia="Times New Roman" w:hAnsi="Times New Roman" w:cs="Times New Roman"/>
                <w:b/>
                <w:bCs/>
                <w:color w:val="000000"/>
                <w:sz w:val="20"/>
                <w:szCs w:val="20"/>
                <w:lang w:eastAsia="id-ID"/>
              </w:rPr>
              <w:t>Kategori Data Dokumen</w:t>
            </w:r>
          </w:p>
        </w:tc>
        <w:tc>
          <w:tcPr>
            <w:tcW w:w="2028" w:type="dxa"/>
            <w:tcBorders>
              <w:top w:val="single" w:sz="4" w:space="0" w:color="auto"/>
              <w:left w:val="nil"/>
              <w:bottom w:val="single" w:sz="4" w:space="0" w:color="auto"/>
              <w:right w:val="single" w:sz="4" w:space="0" w:color="auto"/>
            </w:tcBorders>
            <w:shd w:val="clear" w:color="auto" w:fill="auto"/>
            <w:hideMark/>
          </w:tcPr>
          <w:p w:rsidR="00B90D4D" w:rsidRPr="00B90D4D" w:rsidRDefault="00B90D4D" w:rsidP="00B90D4D">
            <w:pPr>
              <w:spacing w:after="0" w:line="240" w:lineRule="auto"/>
              <w:jc w:val="center"/>
              <w:rPr>
                <w:rFonts w:ascii="Times New Roman" w:eastAsia="Times New Roman" w:hAnsi="Times New Roman" w:cs="Times New Roman"/>
                <w:b/>
                <w:bCs/>
                <w:color w:val="000000"/>
                <w:sz w:val="20"/>
                <w:szCs w:val="20"/>
                <w:lang w:eastAsia="id-ID"/>
              </w:rPr>
            </w:pPr>
            <w:r w:rsidRPr="00B90D4D">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B90D4D" w:rsidRPr="00B90D4D" w:rsidRDefault="00B90D4D" w:rsidP="00B90D4D">
            <w:pPr>
              <w:spacing w:after="0" w:line="240" w:lineRule="auto"/>
              <w:jc w:val="center"/>
              <w:rPr>
                <w:rFonts w:ascii="Times New Roman" w:eastAsia="Times New Roman" w:hAnsi="Times New Roman" w:cs="Times New Roman"/>
                <w:b/>
                <w:bCs/>
                <w:color w:val="000000"/>
                <w:sz w:val="20"/>
                <w:szCs w:val="20"/>
                <w:lang w:eastAsia="id-ID"/>
              </w:rPr>
            </w:pPr>
            <w:r w:rsidRPr="00B90D4D">
              <w:rPr>
                <w:rFonts w:ascii="Times New Roman" w:eastAsia="Times New Roman" w:hAnsi="Times New Roman" w:cs="Times New Roman"/>
                <w:b/>
                <w:bCs/>
                <w:color w:val="000000"/>
                <w:sz w:val="20"/>
                <w:szCs w:val="20"/>
                <w:lang w:eastAsia="id-ID"/>
              </w:rPr>
              <w:t>Kategori Data Wawancara</w:t>
            </w:r>
          </w:p>
        </w:tc>
      </w:tr>
      <w:tr w:rsidR="00B90D4D" w:rsidRPr="00B90D4D" w:rsidTr="00B90D4D">
        <w:trPr>
          <w:trHeight w:val="1020"/>
        </w:trPr>
        <w:tc>
          <w:tcPr>
            <w:tcW w:w="714" w:type="dxa"/>
            <w:tcBorders>
              <w:top w:val="nil"/>
              <w:left w:val="single" w:sz="4" w:space="0" w:color="auto"/>
              <w:bottom w:val="single" w:sz="4" w:space="0" w:color="auto"/>
              <w:right w:val="single" w:sz="4" w:space="0" w:color="auto"/>
            </w:tcBorders>
            <w:shd w:val="clear" w:color="auto" w:fill="auto"/>
            <w:noWrap/>
            <w:hideMark/>
          </w:tcPr>
          <w:p w:rsidR="00B90D4D" w:rsidRPr="00B90D4D" w:rsidRDefault="00B90D4D" w:rsidP="00B90D4D">
            <w:pPr>
              <w:spacing w:after="0" w:line="240" w:lineRule="auto"/>
              <w:jc w:val="center"/>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BIVc1</w:t>
            </w:r>
          </w:p>
        </w:tc>
        <w:tc>
          <w:tcPr>
            <w:tcW w:w="1300" w:type="dxa"/>
            <w:tcBorders>
              <w:top w:val="nil"/>
              <w:left w:val="nil"/>
              <w:bottom w:val="single" w:sz="4" w:space="0" w:color="auto"/>
              <w:right w:val="single" w:sz="4" w:space="0" w:color="auto"/>
            </w:tcBorders>
            <w:shd w:val="clear" w:color="auto" w:fill="auto"/>
            <w:noWrap/>
            <w:hideMark/>
          </w:tcPr>
          <w:p w:rsidR="00B90D4D" w:rsidRPr="00B90D4D" w:rsidRDefault="00B90D4D" w:rsidP="00B90D4D">
            <w:pPr>
              <w:spacing w:after="0" w:line="240" w:lineRule="auto"/>
              <w:jc w:val="center"/>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 </w:t>
            </w:r>
          </w:p>
        </w:tc>
        <w:tc>
          <w:tcPr>
            <w:tcW w:w="1473" w:type="dxa"/>
            <w:tcBorders>
              <w:top w:val="nil"/>
              <w:left w:val="nil"/>
              <w:bottom w:val="single" w:sz="4" w:space="0" w:color="auto"/>
              <w:right w:val="single" w:sz="4" w:space="0" w:color="auto"/>
            </w:tcBorders>
            <w:shd w:val="clear" w:color="auto" w:fill="auto"/>
            <w:hideMark/>
          </w:tcPr>
          <w:p w:rsidR="00B90D4D" w:rsidRPr="00B90D4D" w:rsidRDefault="00B90D4D" w:rsidP="00B90D4D">
            <w:pPr>
              <w:spacing w:after="0" w:line="240" w:lineRule="auto"/>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Apa saja dasar pertimbangan yang digunakan dalam pemberian izin</w:t>
            </w:r>
          </w:p>
        </w:tc>
        <w:tc>
          <w:tcPr>
            <w:tcW w:w="1074" w:type="dxa"/>
            <w:tcBorders>
              <w:top w:val="nil"/>
              <w:left w:val="nil"/>
              <w:bottom w:val="single" w:sz="4" w:space="0" w:color="auto"/>
              <w:right w:val="single" w:sz="4" w:space="0" w:color="auto"/>
            </w:tcBorders>
            <w:shd w:val="clear" w:color="auto" w:fill="auto"/>
            <w:hideMark/>
          </w:tcPr>
          <w:p w:rsidR="00B90D4D" w:rsidRPr="00B90D4D" w:rsidRDefault="00B90D4D" w:rsidP="00B90D4D">
            <w:pPr>
              <w:spacing w:after="0" w:line="240" w:lineRule="auto"/>
              <w:jc w:val="center"/>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Kehutanan</w:t>
            </w:r>
          </w:p>
        </w:tc>
        <w:tc>
          <w:tcPr>
            <w:tcW w:w="1681" w:type="dxa"/>
            <w:tcBorders>
              <w:top w:val="nil"/>
              <w:left w:val="nil"/>
              <w:bottom w:val="single" w:sz="4" w:space="0" w:color="auto"/>
              <w:right w:val="single" w:sz="4" w:space="0" w:color="auto"/>
            </w:tcBorders>
            <w:shd w:val="clear" w:color="000000" w:fill="000000"/>
            <w:hideMark/>
          </w:tcPr>
          <w:p w:rsidR="00B90D4D" w:rsidRPr="00B90D4D" w:rsidRDefault="00B90D4D" w:rsidP="00B90D4D">
            <w:pPr>
              <w:spacing w:after="0" w:line="240" w:lineRule="auto"/>
              <w:jc w:val="center"/>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 </w:t>
            </w:r>
          </w:p>
        </w:tc>
        <w:tc>
          <w:tcPr>
            <w:tcW w:w="1233" w:type="dxa"/>
            <w:tcBorders>
              <w:top w:val="nil"/>
              <w:left w:val="nil"/>
              <w:bottom w:val="single" w:sz="4" w:space="0" w:color="auto"/>
              <w:right w:val="single" w:sz="4" w:space="0" w:color="auto"/>
            </w:tcBorders>
            <w:shd w:val="clear" w:color="000000" w:fill="000000"/>
            <w:hideMark/>
          </w:tcPr>
          <w:p w:rsidR="00B90D4D" w:rsidRPr="00B90D4D" w:rsidRDefault="00B90D4D" w:rsidP="00B90D4D">
            <w:pPr>
              <w:spacing w:after="0" w:line="240" w:lineRule="auto"/>
              <w:jc w:val="center"/>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 </w:t>
            </w:r>
          </w:p>
        </w:tc>
        <w:tc>
          <w:tcPr>
            <w:tcW w:w="2028" w:type="dxa"/>
            <w:tcBorders>
              <w:top w:val="nil"/>
              <w:left w:val="nil"/>
              <w:bottom w:val="single" w:sz="4" w:space="0" w:color="auto"/>
              <w:right w:val="single" w:sz="4" w:space="0" w:color="auto"/>
            </w:tcBorders>
            <w:shd w:val="clear" w:color="auto" w:fill="auto"/>
            <w:hideMark/>
          </w:tcPr>
          <w:p w:rsidR="00B90D4D" w:rsidRPr="00B90D4D" w:rsidRDefault="00B90D4D" w:rsidP="00B90D4D">
            <w:pPr>
              <w:spacing w:after="0" w:line="240" w:lineRule="auto"/>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Dasar pertimbangan, cukup sesuai karena merujuk dari peraturan dari kementerian</w:t>
            </w:r>
          </w:p>
        </w:tc>
        <w:tc>
          <w:tcPr>
            <w:tcW w:w="1382" w:type="dxa"/>
            <w:tcBorders>
              <w:top w:val="nil"/>
              <w:left w:val="nil"/>
              <w:bottom w:val="single" w:sz="4" w:space="0" w:color="auto"/>
              <w:right w:val="single" w:sz="4" w:space="0" w:color="auto"/>
            </w:tcBorders>
            <w:shd w:val="clear" w:color="auto" w:fill="auto"/>
            <w:noWrap/>
            <w:hideMark/>
          </w:tcPr>
          <w:p w:rsidR="00B90D4D" w:rsidRPr="00B90D4D" w:rsidRDefault="00B90D4D" w:rsidP="00B90D4D">
            <w:pPr>
              <w:spacing w:after="0" w:line="240" w:lineRule="auto"/>
              <w:jc w:val="center"/>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3</w:t>
            </w:r>
          </w:p>
        </w:tc>
      </w:tr>
      <w:tr w:rsidR="00B90D4D" w:rsidRPr="00B90D4D" w:rsidTr="00B90D4D">
        <w:trPr>
          <w:trHeight w:val="255"/>
        </w:trPr>
        <w:tc>
          <w:tcPr>
            <w:tcW w:w="714" w:type="dxa"/>
            <w:tcBorders>
              <w:top w:val="nil"/>
              <w:left w:val="nil"/>
              <w:bottom w:val="nil"/>
              <w:right w:val="nil"/>
            </w:tcBorders>
            <w:shd w:val="clear" w:color="auto" w:fill="auto"/>
            <w:noWrap/>
            <w:hideMark/>
          </w:tcPr>
          <w:p w:rsidR="00B90D4D" w:rsidRPr="00B90D4D" w:rsidRDefault="00B90D4D" w:rsidP="00B90D4D">
            <w:pPr>
              <w:spacing w:after="0" w:line="240" w:lineRule="auto"/>
              <w:jc w:val="center"/>
              <w:rPr>
                <w:rFonts w:ascii="Times New Roman" w:eastAsia="Times New Roman" w:hAnsi="Times New Roman" w:cs="Times New Roman"/>
                <w:color w:val="000000"/>
                <w:sz w:val="20"/>
                <w:szCs w:val="20"/>
                <w:lang w:eastAsia="id-ID"/>
              </w:rPr>
            </w:pPr>
          </w:p>
        </w:tc>
        <w:tc>
          <w:tcPr>
            <w:tcW w:w="1300" w:type="dxa"/>
            <w:tcBorders>
              <w:top w:val="nil"/>
              <w:left w:val="nil"/>
              <w:bottom w:val="nil"/>
              <w:right w:val="nil"/>
            </w:tcBorders>
            <w:shd w:val="clear" w:color="auto" w:fill="auto"/>
            <w:noWrap/>
            <w:hideMark/>
          </w:tcPr>
          <w:p w:rsidR="00B90D4D" w:rsidRPr="00B90D4D" w:rsidRDefault="00B90D4D" w:rsidP="00B90D4D">
            <w:pPr>
              <w:spacing w:after="0" w:line="240" w:lineRule="auto"/>
              <w:jc w:val="center"/>
              <w:rPr>
                <w:rFonts w:ascii="Times New Roman" w:eastAsia="Times New Roman" w:hAnsi="Times New Roman" w:cs="Times New Roman"/>
                <w:color w:val="000000"/>
                <w:sz w:val="20"/>
                <w:szCs w:val="20"/>
                <w:lang w:eastAsia="id-ID"/>
              </w:rPr>
            </w:pPr>
          </w:p>
        </w:tc>
        <w:tc>
          <w:tcPr>
            <w:tcW w:w="1473" w:type="dxa"/>
            <w:tcBorders>
              <w:top w:val="nil"/>
              <w:left w:val="nil"/>
              <w:bottom w:val="nil"/>
              <w:right w:val="nil"/>
            </w:tcBorders>
            <w:shd w:val="clear" w:color="auto" w:fill="auto"/>
            <w:hideMark/>
          </w:tcPr>
          <w:p w:rsidR="00B90D4D" w:rsidRPr="00B90D4D" w:rsidRDefault="00B90D4D" w:rsidP="00B90D4D">
            <w:pPr>
              <w:spacing w:after="0" w:line="240" w:lineRule="auto"/>
              <w:rPr>
                <w:rFonts w:ascii="Times New Roman" w:eastAsia="Times New Roman" w:hAnsi="Times New Roman" w:cs="Times New Roman"/>
                <w:color w:val="000000"/>
                <w:sz w:val="20"/>
                <w:szCs w:val="20"/>
                <w:lang w:eastAsia="id-ID"/>
              </w:rPr>
            </w:pPr>
          </w:p>
        </w:tc>
        <w:tc>
          <w:tcPr>
            <w:tcW w:w="1074" w:type="dxa"/>
            <w:tcBorders>
              <w:top w:val="nil"/>
              <w:left w:val="nil"/>
              <w:bottom w:val="nil"/>
              <w:right w:val="nil"/>
            </w:tcBorders>
            <w:shd w:val="clear" w:color="auto" w:fill="auto"/>
            <w:noWrap/>
            <w:hideMark/>
          </w:tcPr>
          <w:p w:rsidR="00B90D4D" w:rsidRPr="00B90D4D" w:rsidRDefault="00B90D4D" w:rsidP="00B90D4D">
            <w:pPr>
              <w:spacing w:after="0" w:line="240" w:lineRule="auto"/>
              <w:jc w:val="center"/>
              <w:rPr>
                <w:rFonts w:ascii="Times New Roman" w:eastAsia="Times New Roman" w:hAnsi="Times New Roman" w:cs="Times New Roman"/>
                <w:color w:val="000000"/>
                <w:sz w:val="20"/>
                <w:szCs w:val="20"/>
                <w:lang w:eastAsia="id-ID"/>
              </w:rPr>
            </w:pPr>
          </w:p>
        </w:tc>
        <w:tc>
          <w:tcPr>
            <w:tcW w:w="1681" w:type="dxa"/>
            <w:tcBorders>
              <w:top w:val="nil"/>
              <w:left w:val="nil"/>
              <w:bottom w:val="nil"/>
              <w:right w:val="nil"/>
            </w:tcBorders>
            <w:shd w:val="clear" w:color="auto" w:fill="auto"/>
            <w:noWrap/>
            <w:hideMark/>
          </w:tcPr>
          <w:p w:rsidR="00B90D4D" w:rsidRPr="00B90D4D" w:rsidRDefault="00B90D4D" w:rsidP="00B90D4D">
            <w:pPr>
              <w:spacing w:after="0" w:line="240" w:lineRule="auto"/>
              <w:jc w:val="center"/>
              <w:rPr>
                <w:rFonts w:ascii="Times New Roman" w:eastAsia="Times New Roman" w:hAnsi="Times New Roman" w:cs="Times New Roman"/>
                <w:color w:val="000000"/>
                <w:sz w:val="20"/>
                <w:szCs w:val="20"/>
                <w:lang w:eastAsia="id-ID"/>
              </w:rPr>
            </w:pPr>
          </w:p>
        </w:tc>
        <w:tc>
          <w:tcPr>
            <w:tcW w:w="1233" w:type="dxa"/>
            <w:tcBorders>
              <w:top w:val="nil"/>
              <w:left w:val="nil"/>
              <w:bottom w:val="nil"/>
              <w:right w:val="nil"/>
            </w:tcBorders>
            <w:shd w:val="clear" w:color="auto" w:fill="auto"/>
            <w:noWrap/>
            <w:hideMark/>
          </w:tcPr>
          <w:p w:rsidR="00B90D4D" w:rsidRPr="00B90D4D" w:rsidRDefault="00B90D4D" w:rsidP="00B90D4D">
            <w:pPr>
              <w:spacing w:after="0" w:line="240" w:lineRule="auto"/>
              <w:jc w:val="center"/>
              <w:rPr>
                <w:rFonts w:ascii="Times New Roman" w:eastAsia="Times New Roman" w:hAnsi="Times New Roman" w:cs="Times New Roman"/>
                <w:color w:val="000000"/>
                <w:sz w:val="20"/>
                <w:szCs w:val="20"/>
                <w:lang w:eastAsia="id-ID"/>
              </w:rPr>
            </w:pPr>
          </w:p>
        </w:tc>
        <w:tc>
          <w:tcPr>
            <w:tcW w:w="2028" w:type="dxa"/>
            <w:tcBorders>
              <w:top w:val="nil"/>
              <w:left w:val="nil"/>
              <w:bottom w:val="nil"/>
              <w:right w:val="nil"/>
            </w:tcBorders>
            <w:shd w:val="clear" w:color="auto" w:fill="auto"/>
            <w:hideMark/>
          </w:tcPr>
          <w:p w:rsidR="00B90D4D" w:rsidRPr="00B90D4D" w:rsidRDefault="00B90D4D" w:rsidP="00B90D4D">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B90D4D" w:rsidRPr="00B90D4D" w:rsidRDefault="00B90D4D" w:rsidP="00B90D4D">
            <w:pPr>
              <w:spacing w:after="0" w:line="240" w:lineRule="auto"/>
              <w:jc w:val="center"/>
              <w:rPr>
                <w:rFonts w:ascii="Times New Roman" w:eastAsia="Times New Roman" w:hAnsi="Times New Roman" w:cs="Times New Roman"/>
                <w:color w:val="000000"/>
                <w:sz w:val="20"/>
                <w:szCs w:val="20"/>
                <w:lang w:eastAsia="id-ID"/>
              </w:rPr>
            </w:pPr>
          </w:p>
        </w:tc>
      </w:tr>
      <w:tr w:rsidR="00B90D4D" w:rsidRPr="00B90D4D" w:rsidTr="00B90D4D">
        <w:trPr>
          <w:trHeight w:val="255"/>
        </w:trPr>
        <w:tc>
          <w:tcPr>
            <w:tcW w:w="2014" w:type="dxa"/>
            <w:gridSpan w:val="2"/>
            <w:tcBorders>
              <w:top w:val="nil"/>
              <w:left w:val="nil"/>
              <w:bottom w:val="nil"/>
              <w:right w:val="nil"/>
            </w:tcBorders>
            <w:shd w:val="clear" w:color="auto" w:fill="auto"/>
            <w:noWrap/>
            <w:hideMark/>
          </w:tcPr>
          <w:p w:rsidR="00B90D4D" w:rsidRPr="00B90D4D" w:rsidRDefault="00B90D4D" w:rsidP="00B90D4D">
            <w:pPr>
              <w:spacing w:after="0" w:line="240" w:lineRule="auto"/>
              <w:rPr>
                <w:rFonts w:ascii="Times New Roman" w:eastAsia="Times New Roman" w:hAnsi="Times New Roman" w:cs="Times New Roman"/>
                <w:b/>
                <w:bCs/>
                <w:color w:val="000000"/>
                <w:sz w:val="20"/>
                <w:szCs w:val="20"/>
                <w:lang w:eastAsia="id-ID"/>
              </w:rPr>
            </w:pPr>
            <w:r w:rsidRPr="00B90D4D">
              <w:rPr>
                <w:rFonts w:ascii="Times New Roman" w:eastAsia="Times New Roman" w:hAnsi="Times New Roman" w:cs="Times New Roman"/>
                <w:b/>
                <w:bCs/>
                <w:color w:val="000000"/>
                <w:sz w:val="20"/>
                <w:szCs w:val="20"/>
                <w:lang w:eastAsia="id-ID"/>
              </w:rPr>
              <w:t>Isu dalam PGA REDD+</w:t>
            </w:r>
          </w:p>
        </w:tc>
        <w:tc>
          <w:tcPr>
            <w:tcW w:w="1473" w:type="dxa"/>
            <w:tcBorders>
              <w:top w:val="nil"/>
              <w:left w:val="nil"/>
              <w:bottom w:val="nil"/>
              <w:right w:val="nil"/>
            </w:tcBorders>
            <w:shd w:val="clear" w:color="auto" w:fill="auto"/>
            <w:noWrap/>
            <w:hideMark/>
          </w:tcPr>
          <w:p w:rsidR="00B90D4D" w:rsidRPr="00B90D4D" w:rsidRDefault="00B90D4D" w:rsidP="00B90D4D">
            <w:pPr>
              <w:spacing w:after="0" w:line="240" w:lineRule="auto"/>
              <w:rPr>
                <w:rFonts w:ascii="Times New Roman" w:eastAsia="Times New Roman" w:hAnsi="Times New Roman" w:cs="Times New Roman"/>
                <w:b/>
                <w:bCs/>
                <w:color w:val="000000"/>
                <w:sz w:val="20"/>
                <w:szCs w:val="20"/>
                <w:lang w:eastAsia="id-ID"/>
              </w:rPr>
            </w:pPr>
          </w:p>
        </w:tc>
        <w:tc>
          <w:tcPr>
            <w:tcW w:w="2755" w:type="dxa"/>
            <w:gridSpan w:val="2"/>
            <w:tcBorders>
              <w:top w:val="nil"/>
              <w:left w:val="nil"/>
              <w:bottom w:val="nil"/>
              <w:right w:val="nil"/>
            </w:tcBorders>
            <w:shd w:val="clear" w:color="auto" w:fill="auto"/>
            <w:noWrap/>
            <w:hideMark/>
          </w:tcPr>
          <w:p w:rsidR="00B90D4D" w:rsidRPr="00B90D4D" w:rsidRDefault="00B90D4D" w:rsidP="00B90D4D">
            <w:pPr>
              <w:spacing w:after="0" w:line="240" w:lineRule="auto"/>
              <w:rPr>
                <w:rFonts w:ascii="Times New Roman" w:eastAsia="Times New Roman" w:hAnsi="Times New Roman" w:cs="Times New Roman"/>
                <w:b/>
                <w:bCs/>
                <w:color w:val="000000"/>
                <w:sz w:val="20"/>
                <w:szCs w:val="20"/>
                <w:lang w:eastAsia="id-ID"/>
              </w:rPr>
            </w:pPr>
            <w:r w:rsidRPr="00B90D4D">
              <w:rPr>
                <w:rFonts w:ascii="Times New Roman" w:eastAsia="Times New Roman" w:hAnsi="Times New Roman" w:cs="Times New Roman"/>
                <w:b/>
                <w:bCs/>
                <w:color w:val="000000"/>
                <w:sz w:val="20"/>
                <w:szCs w:val="20"/>
                <w:lang w:eastAsia="id-ID"/>
              </w:rPr>
              <w:t xml:space="preserve">: V. Pengendalian dan Penegakan Hukum  </w:t>
            </w:r>
          </w:p>
        </w:tc>
        <w:tc>
          <w:tcPr>
            <w:tcW w:w="1233" w:type="dxa"/>
            <w:tcBorders>
              <w:top w:val="nil"/>
              <w:left w:val="nil"/>
              <w:bottom w:val="nil"/>
              <w:right w:val="nil"/>
            </w:tcBorders>
            <w:shd w:val="clear" w:color="auto" w:fill="auto"/>
            <w:noWrap/>
            <w:hideMark/>
          </w:tcPr>
          <w:p w:rsidR="00B90D4D" w:rsidRPr="00B90D4D" w:rsidRDefault="00B90D4D" w:rsidP="00B90D4D">
            <w:pPr>
              <w:spacing w:after="0" w:line="240" w:lineRule="auto"/>
              <w:rPr>
                <w:rFonts w:ascii="Times New Roman" w:eastAsia="Times New Roman" w:hAnsi="Times New Roman" w:cs="Times New Roman"/>
                <w:b/>
                <w:bCs/>
                <w:color w:val="000000"/>
                <w:sz w:val="20"/>
                <w:szCs w:val="20"/>
                <w:lang w:eastAsia="id-ID"/>
              </w:rPr>
            </w:pPr>
          </w:p>
        </w:tc>
        <w:tc>
          <w:tcPr>
            <w:tcW w:w="2028" w:type="dxa"/>
            <w:tcBorders>
              <w:top w:val="nil"/>
              <w:left w:val="nil"/>
              <w:bottom w:val="nil"/>
              <w:right w:val="nil"/>
            </w:tcBorders>
            <w:shd w:val="clear" w:color="auto" w:fill="auto"/>
            <w:noWrap/>
            <w:hideMark/>
          </w:tcPr>
          <w:p w:rsidR="00B90D4D" w:rsidRPr="00B90D4D" w:rsidRDefault="00B90D4D" w:rsidP="00B90D4D">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hideMark/>
          </w:tcPr>
          <w:p w:rsidR="00B90D4D" w:rsidRPr="00B90D4D" w:rsidRDefault="00B90D4D" w:rsidP="00B90D4D">
            <w:pPr>
              <w:spacing w:after="0" w:line="240" w:lineRule="auto"/>
              <w:jc w:val="center"/>
              <w:rPr>
                <w:rFonts w:ascii="Times New Roman" w:eastAsia="Times New Roman" w:hAnsi="Times New Roman" w:cs="Times New Roman"/>
                <w:b/>
                <w:bCs/>
                <w:color w:val="000000"/>
                <w:sz w:val="20"/>
                <w:szCs w:val="20"/>
                <w:lang w:eastAsia="id-ID"/>
              </w:rPr>
            </w:pPr>
          </w:p>
        </w:tc>
      </w:tr>
      <w:tr w:rsidR="00B90D4D" w:rsidRPr="00B90D4D" w:rsidTr="00B90D4D">
        <w:trPr>
          <w:trHeight w:val="255"/>
        </w:trPr>
        <w:tc>
          <w:tcPr>
            <w:tcW w:w="2014" w:type="dxa"/>
            <w:gridSpan w:val="2"/>
            <w:tcBorders>
              <w:top w:val="nil"/>
              <w:left w:val="nil"/>
              <w:bottom w:val="nil"/>
              <w:right w:val="nil"/>
            </w:tcBorders>
            <w:shd w:val="clear" w:color="auto" w:fill="auto"/>
            <w:noWrap/>
            <w:hideMark/>
          </w:tcPr>
          <w:p w:rsidR="00B90D4D" w:rsidRPr="00B90D4D" w:rsidRDefault="00B90D4D" w:rsidP="00B90D4D">
            <w:pPr>
              <w:spacing w:after="0" w:line="240" w:lineRule="auto"/>
              <w:rPr>
                <w:rFonts w:ascii="Times New Roman" w:eastAsia="Times New Roman" w:hAnsi="Times New Roman" w:cs="Times New Roman"/>
                <w:b/>
                <w:bCs/>
                <w:color w:val="000000"/>
                <w:sz w:val="20"/>
                <w:szCs w:val="20"/>
                <w:lang w:eastAsia="id-ID"/>
              </w:rPr>
            </w:pPr>
            <w:r w:rsidRPr="00B90D4D">
              <w:rPr>
                <w:rFonts w:ascii="Times New Roman" w:eastAsia="Times New Roman" w:hAnsi="Times New Roman" w:cs="Times New Roman"/>
                <w:b/>
                <w:bCs/>
                <w:color w:val="000000"/>
                <w:sz w:val="20"/>
                <w:szCs w:val="20"/>
                <w:lang w:eastAsia="id-ID"/>
              </w:rPr>
              <w:t>Indikator</w:t>
            </w:r>
          </w:p>
        </w:tc>
        <w:tc>
          <w:tcPr>
            <w:tcW w:w="1473" w:type="dxa"/>
            <w:tcBorders>
              <w:top w:val="nil"/>
              <w:left w:val="nil"/>
              <w:bottom w:val="nil"/>
              <w:right w:val="nil"/>
            </w:tcBorders>
            <w:shd w:val="clear" w:color="auto" w:fill="auto"/>
            <w:noWrap/>
            <w:hideMark/>
          </w:tcPr>
          <w:p w:rsidR="00B90D4D" w:rsidRPr="00B90D4D" w:rsidRDefault="00B90D4D" w:rsidP="00B90D4D">
            <w:pPr>
              <w:spacing w:after="0" w:line="240" w:lineRule="auto"/>
              <w:rPr>
                <w:rFonts w:ascii="Times New Roman" w:eastAsia="Times New Roman" w:hAnsi="Times New Roman" w:cs="Times New Roman"/>
                <w:b/>
                <w:bCs/>
                <w:color w:val="000000"/>
                <w:sz w:val="20"/>
                <w:szCs w:val="20"/>
                <w:lang w:eastAsia="id-ID"/>
              </w:rPr>
            </w:pPr>
          </w:p>
        </w:tc>
        <w:tc>
          <w:tcPr>
            <w:tcW w:w="7398" w:type="dxa"/>
            <w:gridSpan w:val="5"/>
            <w:tcBorders>
              <w:top w:val="nil"/>
              <w:left w:val="nil"/>
              <w:bottom w:val="nil"/>
              <w:right w:val="nil"/>
            </w:tcBorders>
            <w:shd w:val="clear" w:color="auto" w:fill="auto"/>
            <w:hideMark/>
          </w:tcPr>
          <w:p w:rsidR="00B90D4D" w:rsidRPr="00B90D4D" w:rsidRDefault="00B90D4D" w:rsidP="00B90D4D">
            <w:pPr>
              <w:spacing w:after="0" w:line="240" w:lineRule="auto"/>
              <w:rPr>
                <w:rFonts w:ascii="Times New Roman" w:eastAsia="Times New Roman" w:hAnsi="Times New Roman" w:cs="Times New Roman"/>
                <w:b/>
                <w:bCs/>
                <w:color w:val="000000"/>
                <w:sz w:val="20"/>
                <w:szCs w:val="20"/>
                <w:lang w:eastAsia="id-ID"/>
              </w:rPr>
            </w:pPr>
            <w:r w:rsidRPr="00B90D4D">
              <w:rPr>
                <w:rFonts w:ascii="Times New Roman" w:eastAsia="Times New Roman" w:hAnsi="Times New Roman" w:cs="Times New Roman"/>
                <w:b/>
                <w:bCs/>
                <w:color w:val="000000"/>
                <w:sz w:val="20"/>
                <w:szCs w:val="20"/>
                <w:lang w:eastAsia="id-ID"/>
              </w:rPr>
              <w:t xml:space="preserve">: a. Jumlah unit pengelola hutan (KPH) yang menerapkan sistem pengendalian  internal   </w:t>
            </w:r>
          </w:p>
        </w:tc>
      </w:tr>
      <w:tr w:rsidR="00B90D4D" w:rsidRPr="00B90D4D" w:rsidTr="00B90D4D">
        <w:trPr>
          <w:trHeight w:val="255"/>
        </w:trPr>
        <w:tc>
          <w:tcPr>
            <w:tcW w:w="2014" w:type="dxa"/>
            <w:gridSpan w:val="2"/>
            <w:tcBorders>
              <w:top w:val="nil"/>
              <w:left w:val="nil"/>
              <w:bottom w:val="nil"/>
              <w:right w:val="nil"/>
            </w:tcBorders>
            <w:shd w:val="clear" w:color="auto" w:fill="auto"/>
            <w:noWrap/>
            <w:hideMark/>
          </w:tcPr>
          <w:p w:rsidR="00B90D4D" w:rsidRPr="00B90D4D" w:rsidRDefault="00B90D4D" w:rsidP="00B90D4D">
            <w:pPr>
              <w:spacing w:after="0" w:line="240" w:lineRule="auto"/>
              <w:rPr>
                <w:rFonts w:ascii="Times New Roman" w:eastAsia="Times New Roman" w:hAnsi="Times New Roman" w:cs="Times New Roman"/>
                <w:b/>
                <w:bCs/>
                <w:color w:val="000000"/>
                <w:sz w:val="20"/>
                <w:szCs w:val="20"/>
                <w:lang w:eastAsia="id-ID"/>
              </w:rPr>
            </w:pPr>
            <w:r w:rsidRPr="00B90D4D">
              <w:rPr>
                <w:rFonts w:ascii="Times New Roman" w:eastAsia="Times New Roman" w:hAnsi="Times New Roman" w:cs="Times New Roman"/>
                <w:b/>
                <w:bCs/>
                <w:color w:val="000000"/>
                <w:sz w:val="20"/>
                <w:szCs w:val="20"/>
                <w:lang w:eastAsia="id-ID"/>
              </w:rPr>
              <w:t>Wawancara - Sumber informasi</w:t>
            </w:r>
          </w:p>
        </w:tc>
        <w:tc>
          <w:tcPr>
            <w:tcW w:w="1473" w:type="dxa"/>
            <w:tcBorders>
              <w:top w:val="nil"/>
              <w:left w:val="nil"/>
              <w:bottom w:val="nil"/>
              <w:right w:val="nil"/>
            </w:tcBorders>
            <w:shd w:val="clear" w:color="auto" w:fill="auto"/>
            <w:noWrap/>
            <w:hideMark/>
          </w:tcPr>
          <w:p w:rsidR="00B90D4D" w:rsidRPr="00B90D4D" w:rsidRDefault="00B90D4D" w:rsidP="00B90D4D">
            <w:pPr>
              <w:spacing w:after="0" w:line="240" w:lineRule="auto"/>
              <w:rPr>
                <w:rFonts w:ascii="Times New Roman" w:eastAsia="Times New Roman" w:hAnsi="Times New Roman" w:cs="Times New Roman"/>
                <w:b/>
                <w:bCs/>
                <w:color w:val="000000"/>
                <w:sz w:val="20"/>
                <w:szCs w:val="20"/>
                <w:lang w:eastAsia="id-ID"/>
              </w:rPr>
            </w:pPr>
          </w:p>
        </w:tc>
        <w:tc>
          <w:tcPr>
            <w:tcW w:w="2755" w:type="dxa"/>
            <w:gridSpan w:val="2"/>
            <w:tcBorders>
              <w:top w:val="nil"/>
              <w:left w:val="nil"/>
              <w:bottom w:val="nil"/>
              <w:right w:val="nil"/>
            </w:tcBorders>
            <w:shd w:val="clear" w:color="auto" w:fill="auto"/>
            <w:noWrap/>
            <w:hideMark/>
          </w:tcPr>
          <w:p w:rsidR="00B90D4D" w:rsidRPr="00B90D4D" w:rsidRDefault="00B90D4D" w:rsidP="00B90D4D">
            <w:pPr>
              <w:spacing w:after="0" w:line="240" w:lineRule="auto"/>
              <w:rPr>
                <w:rFonts w:ascii="Times New Roman" w:eastAsia="Times New Roman" w:hAnsi="Times New Roman" w:cs="Times New Roman"/>
                <w:b/>
                <w:bCs/>
                <w:color w:val="000000"/>
                <w:sz w:val="20"/>
                <w:szCs w:val="20"/>
                <w:lang w:eastAsia="id-ID"/>
              </w:rPr>
            </w:pPr>
            <w:r w:rsidRPr="00B90D4D">
              <w:rPr>
                <w:rFonts w:ascii="Times New Roman" w:eastAsia="Times New Roman" w:hAnsi="Times New Roman" w:cs="Times New Roman"/>
                <w:b/>
                <w:bCs/>
                <w:color w:val="000000"/>
                <w:sz w:val="20"/>
                <w:szCs w:val="20"/>
                <w:lang w:eastAsia="id-ID"/>
              </w:rPr>
              <w:t xml:space="preserve">: Pimpinan KPH Provinsi/Kabupaten </w:t>
            </w:r>
          </w:p>
        </w:tc>
        <w:tc>
          <w:tcPr>
            <w:tcW w:w="1233" w:type="dxa"/>
            <w:tcBorders>
              <w:top w:val="nil"/>
              <w:left w:val="nil"/>
              <w:bottom w:val="nil"/>
              <w:right w:val="nil"/>
            </w:tcBorders>
            <w:shd w:val="clear" w:color="auto" w:fill="auto"/>
            <w:noWrap/>
            <w:hideMark/>
          </w:tcPr>
          <w:p w:rsidR="00B90D4D" w:rsidRPr="00B90D4D" w:rsidRDefault="00B90D4D" w:rsidP="00B90D4D">
            <w:pPr>
              <w:spacing w:after="0" w:line="240" w:lineRule="auto"/>
              <w:rPr>
                <w:rFonts w:ascii="Times New Roman" w:eastAsia="Times New Roman" w:hAnsi="Times New Roman" w:cs="Times New Roman"/>
                <w:b/>
                <w:bCs/>
                <w:color w:val="000000"/>
                <w:sz w:val="20"/>
                <w:szCs w:val="20"/>
                <w:lang w:eastAsia="id-ID"/>
              </w:rPr>
            </w:pPr>
          </w:p>
        </w:tc>
        <w:tc>
          <w:tcPr>
            <w:tcW w:w="2028" w:type="dxa"/>
            <w:tcBorders>
              <w:top w:val="nil"/>
              <w:left w:val="nil"/>
              <w:bottom w:val="nil"/>
              <w:right w:val="nil"/>
            </w:tcBorders>
            <w:shd w:val="clear" w:color="auto" w:fill="auto"/>
            <w:noWrap/>
            <w:hideMark/>
          </w:tcPr>
          <w:p w:rsidR="00B90D4D" w:rsidRPr="00B90D4D" w:rsidRDefault="00B90D4D" w:rsidP="00B90D4D">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hideMark/>
          </w:tcPr>
          <w:p w:rsidR="00B90D4D" w:rsidRPr="00B90D4D" w:rsidRDefault="00B90D4D" w:rsidP="00B90D4D">
            <w:pPr>
              <w:spacing w:after="0" w:line="240" w:lineRule="auto"/>
              <w:jc w:val="center"/>
              <w:rPr>
                <w:rFonts w:ascii="Times New Roman" w:eastAsia="Times New Roman" w:hAnsi="Times New Roman" w:cs="Times New Roman"/>
                <w:b/>
                <w:bCs/>
                <w:color w:val="000000"/>
                <w:sz w:val="20"/>
                <w:szCs w:val="20"/>
                <w:lang w:eastAsia="id-ID"/>
              </w:rPr>
            </w:pPr>
          </w:p>
        </w:tc>
      </w:tr>
      <w:tr w:rsidR="00B90D4D" w:rsidRPr="00B90D4D" w:rsidTr="00B90D4D">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B90D4D" w:rsidRPr="00B90D4D" w:rsidRDefault="00B90D4D" w:rsidP="00B90D4D">
            <w:pPr>
              <w:spacing w:after="0" w:line="240" w:lineRule="auto"/>
              <w:jc w:val="center"/>
              <w:rPr>
                <w:rFonts w:ascii="Times New Roman" w:eastAsia="Times New Roman" w:hAnsi="Times New Roman" w:cs="Times New Roman"/>
                <w:b/>
                <w:bCs/>
                <w:color w:val="000000"/>
                <w:sz w:val="20"/>
                <w:szCs w:val="20"/>
                <w:lang w:eastAsia="id-ID"/>
              </w:rPr>
            </w:pPr>
            <w:r w:rsidRPr="00B90D4D">
              <w:rPr>
                <w:rFonts w:ascii="Times New Roman" w:eastAsia="Times New Roman" w:hAnsi="Times New Roman" w:cs="Times New Roman"/>
                <w:b/>
                <w:bCs/>
                <w:color w:val="000000"/>
                <w:sz w:val="20"/>
                <w:szCs w:val="20"/>
                <w:lang w:eastAsia="id-ID"/>
              </w:rPr>
              <w:t>Kode</w:t>
            </w:r>
          </w:p>
        </w:tc>
        <w:tc>
          <w:tcPr>
            <w:tcW w:w="1300" w:type="dxa"/>
            <w:tcBorders>
              <w:top w:val="single" w:sz="4" w:space="0" w:color="auto"/>
              <w:left w:val="nil"/>
              <w:bottom w:val="single" w:sz="4" w:space="0" w:color="auto"/>
              <w:right w:val="single" w:sz="4" w:space="0" w:color="auto"/>
            </w:tcBorders>
            <w:shd w:val="clear" w:color="auto" w:fill="auto"/>
            <w:hideMark/>
          </w:tcPr>
          <w:p w:rsidR="00B90D4D" w:rsidRPr="00B90D4D" w:rsidRDefault="00B90D4D" w:rsidP="00B90D4D">
            <w:pPr>
              <w:spacing w:after="0" w:line="240" w:lineRule="auto"/>
              <w:jc w:val="center"/>
              <w:rPr>
                <w:rFonts w:ascii="Times New Roman" w:eastAsia="Times New Roman" w:hAnsi="Times New Roman" w:cs="Times New Roman"/>
                <w:b/>
                <w:bCs/>
                <w:color w:val="000000"/>
                <w:sz w:val="20"/>
                <w:szCs w:val="20"/>
                <w:lang w:eastAsia="id-ID"/>
              </w:rPr>
            </w:pPr>
            <w:r w:rsidRPr="00B90D4D">
              <w:rPr>
                <w:rFonts w:ascii="Times New Roman" w:eastAsia="Times New Roman" w:hAnsi="Times New Roman" w:cs="Times New Roman"/>
                <w:b/>
                <w:bCs/>
                <w:color w:val="000000"/>
                <w:sz w:val="20"/>
                <w:szCs w:val="20"/>
                <w:lang w:eastAsia="id-ID"/>
              </w:rPr>
              <w:t>Panduan Analisis Dokumen</w:t>
            </w:r>
          </w:p>
        </w:tc>
        <w:tc>
          <w:tcPr>
            <w:tcW w:w="1473" w:type="dxa"/>
            <w:tcBorders>
              <w:top w:val="single" w:sz="4" w:space="0" w:color="auto"/>
              <w:left w:val="nil"/>
              <w:bottom w:val="single" w:sz="4" w:space="0" w:color="auto"/>
              <w:right w:val="single" w:sz="4" w:space="0" w:color="auto"/>
            </w:tcBorders>
            <w:shd w:val="clear" w:color="auto" w:fill="auto"/>
            <w:hideMark/>
          </w:tcPr>
          <w:p w:rsidR="00B90D4D" w:rsidRPr="00B90D4D" w:rsidRDefault="00B90D4D" w:rsidP="00B90D4D">
            <w:pPr>
              <w:spacing w:after="0" w:line="240" w:lineRule="auto"/>
              <w:jc w:val="center"/>
              <w:rPr>
                <w:rFonts w:ascii="Times New Roman" w:eastAsia="Times New Roman" w:hAnsi="Times New Roman" w:cs="Times New Roman"/>
                <w:b/>
                <w:bCs/>
                <w:color w:val="000000"/>
                <w:sz w:val="20"/>
                <w:szCs w:val="20"/>
                <w:lang w:eastAsia="id-ID"/>
              </w:rPr>
            </w:pPr>
            <w:r w:rsidRPr="00B90D4D">
              <w:rPr>
                <w:rFonts w:ascii="Times New Roman" w:eastAsia="Times New Roman" w:hAnsi="Times New Roman" w:cs="Times New Roman"/>
                <w:b/>
                <w:bCs/>
                <w:color w:val="000000"/>
                <w:sz w:val="20"/>
                <w:szCs w:val="20"/>
                <w:lang w:eastAsia="id-ID"/>
              </w:rPr>
              <w:t>Pertanyaan Wawancara</w:t>
            </w:r>
          </w:p>
        </w:tc>
        <w:tc>
          <w:tcPr>
            <w:tcW w:w="1074" w:type="dxa"/>
            <w:tcBorders>
              <w:top w:val="single" w:sz="4" w:space="0" w:color="auto"/>
              <w:left w:val="nil"/>
              <w:bottom w:val="single" w:sz="4" w:space="0" w:color="auto"/>
              <w:right w:val="single" w:sz="4" w:space="0" w:color="auto"/>
            </w:tcBorders>
            <w:shd w:val="clear" w:color="auto" w:fill="auto"/>
            <w:hideMark/>
          </w:tcPr>
          <w:p w:rsidR="00B90D4D" w:rsidRPr="00B90D4D" w:rsidRDefault="00B90D4D" w:rsidP="00B90D4D">
            <w:pPr>
              <w:spacing w:after="0" w:line="240" w:lineRule="auto"/>
              <w:jc w:val="center"/>
              <w:rPr>
                <w:rFonts w:ascii="Times New Roman" w:eastAsia="Times New Roman" w:hAnsi="Times New Roman" w:cs="Times New Roman"/>
                <w:b/>
                <w:bCs/>
                <w:color w:val="000000"/>
                <w:sz w:val="20"/>
                <w:szCs w:val="20"/>
                <w:lang w:eastAsia="id-ID"/>
              </w:rPr>
            </w:pPr>
            <w:r w:rsidRPr="00B90D4D">
              <w:rPr>
                <w:rFonts w:ascii="Times New Roman" w:eastAsia="Times New Roman" w:hAnsi="Times New Roman" w:cs="Times New Roman"/>
                <w:b/>
                <w:bCs/>
                <w:color w:val="000000"/>
                <w:sz w:val="20"/>
                <w:szCs w:val="20"/>
                <w:lang w:eastAsia="id-ID"/>
              </w:rPr>
              <w:t>Sumber Data</w:t>
            </w:r>
          </w:p>
        </w:tc>
        <w:tc>
          <w:tcPr>
            <w:tcW w:w="1681" w:type="dxa"/>
            <w:tcBorders>
              <w:top w:val="single" w:sz="4" w:space="0" w:color="auto"/>
              <w:left w:val="nil"/>
              <w:bottom w:val="single" w:sz="4" w:space="0" w:color="auto"/>
              <w:right w:val="single" w:sz="4" w:space="0" w:color="auto"/>
            </w:tcBorders>
            <w:shd w:val="clear" w:color="auto" w:fill="auto"/>
            <w:hideMark/>
          </w:tcPr>
          <w:p w:rsidR="00B90D4D" w:rsidRPr="00B90D4D" w:rsidRDefault="00B90D4D" w:rsidP="00B90D4D">
            <w:pPr>
              <w:spacing w:after="0" w:line="240" w:lineRule="auto"/>
              <w:jc w:val="center"/>
              <w:rPr>
                <w:rFonts w:ascii="Times New Roman" w:eastAsia="Times New Roman" w:hAnsi="Times New Roman" w:cs="Times New Roman"/>
                <w:b/>
                <w:bCs/>
                <w:color w:val="000000"/>
                <w:sz w:val="20"/>
                <w:szCs w:val="20"/>
                <w:lang w:eastAsia="id-ID"/>
              </w:rPr>
            </w:pPr>
            <w:r w:rsidRPr="00B90D4D">
              <w:rPr>
                <w:rFonts w:ascii="Times New Roman" w:eastAsia="Times New Roman" w:hAnsi="Times New Roman" w:cs="Times New Roman"/>
                <w:b/>
                <w:bCs/>
                <w:color w:val="000000"/>
                <w:sz w:val="20"/>
                <w:szCs w:val="20"/>
                <w:lang w:eastAsia="id-ID"/>
              </w:rPr>
              <w:t>Uraian Dokumen</w:t>
            </w:r>
          </w:p>
        </w:tc>
        <w:tc>
          <w:tcPr>
            <w:tcW w:w="1233" w:type="dxa"/>
            <w:tcBorders>
              <w:top w:val="single" w:sz="4" w:space="0" w:color="auto"/>
              <w:left w:val="nil"/>
              <w:bottom w:val="single" w:sz="4" w:space="0" w:color="auto"/>
              <w:right w:val="single" w:sz="4" w:space="0" w:color="auto"/>
            </w:tcBorders>
            <w:shd w:val="clear" w:color="auto" w:fill="auto"/>
            <w:hideMark/>
          </w:tcPr>
          <w:p w:rsidR="00B90D4D" w:rsidRPr="00B90D4D" w:rsidRDefault="00B90D4D" w:rsidP="00B90D4D">
            <w:pPr>
              <w:spacing w:after="0" w:line="240" w:lineRule="auto"/>
              <w:jc w:val="center"/>
              <w:rPr>
                <w:rFonts w:ascii="Times New Roman" w:eastAsia="Times New Roman" w:hAnsi="Times New Roman" w:cs="Times New Roman"/>
                <w:b/>
                <w:bCs/>
                <w:color w:val="000000"/>
                <w:sz w:val="20"/>
                <w:szCs w:val="20"/>
                <w:lang w:eastAsia="id-ID"/>
              </w:rPr>
            </w:pPr>
            <w:r w:rsidRPr="00B90D4D">
              <w:rPr>
                <w:rFonts w:ascii="Times New Roman" w:eastAsia="Times New Roman" w:hAnsi="Times New Roman" w:cs="Times New Roman"/>
                <w:b/>
                <w:bCs/>
                <w:color w:val="000000"/>
                <w:sz w:val="20"/>
                <w:szCs w:val="20"/>
                <w:lang w:eastAsia="id-ID"/>
              </w:rPr>
              <w:t>Kategori Data Dokumen</w:t>
            </w:r>
          </w:p>
        </w:tc>
        <w:tc>
          <w:tcPr>
            <w:tcW w:w="2028" w:type="dxa"/>
            <w:tcBorders>
              <w:top w:val="single" w:sz="4" w:space="0" w:color="auto"/>
              <w:left w:val="nil"/>
              <w:bottom w:val="single" w:sz="4" w:space="0" w:color="auto"/>
              <w:right w:val="single" w:sz="4" w:space="0" w:color="auto"/>
            </w:tcBorders>
            <w:shd w:val="clear" w:color="auto" w:fill="auto"/>
            <w:hideMark/>
          </w:tcPr>
          <w:p w:rsidR="00B90D4D" w:rsidRPr="00B90D4D" w:rsidRDefault="00B90D4D" w:rsidP="00B90D4D">
            <w:pPr>
              <w:spacing w:after="0" w:line="240" w:lineRule="auto"/>
              <w:jc w:val="center"/>
              <w:rPr>
                <w:rFonts w:ascii="Times New Roman" w:eastAsia="Times New Roman" w:hAnsi="Times New Roman" w:cs="Times New Roman"/>
                <w:b/>
                <w:bCs/>
                <w:color w:val="000000"/>
                <w:sz w:val="20"/>
                <w:szCs w:val="20"/>
                <w:lang w:eastAsia="id-ID"/>
              </w:rPr>
            </w:pPr>
            <w:r w:rsidRPr="00B90D4D">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B90D4D" w:rsidRPr="00B90D4D" w:rsidRDefault="00B90D4D" w:rsidP="00B90D4D">
            <w:pPr>
              <w:spacing w:after="0" w:line="240" w:lineRule="auto"/>
              <w:jc w:val="center"/>
              <w:rPr>
                <w:rFonts w:ascii="Times New Roman" w:eastAsia="Times New Roman" w:hAnsi="Times New Roman" w:cs="Times New Roman"/>
                <w:b/>
                <w:bCs/>
                <w:color w:val="000000"/>
                <w:sz w:val="20"/>
                <w:szCs w:val="20"/>
                <w:lang w:eastAsia="id-ID"/>
              </w:rPr>
            </w:pPr>
            <w:r w:rsidRPr="00B90D4D">
              <w:rPr>
                <w:rFonts w:ascii="Times New Roman" w:eastAsia="Times New Roman" w:hAnsi="Times New Roman" w:cs="Times New Roman"/>
                <w:b/>
                <w:bCs/>
                <w:color w:val="000000"/>
                <w:sz w:val="20"/>
                <w:szCs w:val="20"/>
                <w:lang w:eastAsia="id-ID"/>
              </w:rPr>
              <w:t>Kategori Data Wawancara</w:t>
            </w:r>
          </w:p>
        </w:tc>
      </w:tr>
      <w:tr w:rsidR="00B90D4D" w:rsidRPr="00B90D4D" w:rsidTr="00B90D4D">
        <w:trPr>
          <w:trHeight w:val="1020"/>
        </w:trPr>
        <w:tc>
          <w:tcPr>
            <w:tcW w:w="714" w:type="dxa"/>
            <w:tcBorders>
              <w:top w:val="nil"/>
              <w:left w:val="single" w:sz="4" w:space="0" w:color="auto"/>
              <w:bottom w:val="single" w:sz="4" w:space="0" w:color="auto"/>
              <w:right w:val="single" w:sz="4" w:space="0" w:color="auto"/>
            </w:tcBorders>
            <w:shd w:val="clear" w:color="auto" w:fill="auto"/>
            <w:noWrap/>
            <w:hideMark/>
          </w:tcPr>
          <w:p w:rsidR="00B90D4D" w:rsidRPr="00B90D4D" w:rsidRDefault="00B90D4D" w:rsidP="00B90D4D">
            <w:pPr>
              <w:spacing w:after="0" w:line="240" w:lineRule="auto"/>
              <w:jc w:val="center"/>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BVa1</w:t>
            </w:r>
          </w:p>
        </w:tc>
        <w:tc>
          <w:tcPr>
            <w:tcW w:w="1300" w:type="dxa"/>
            <w:tcBorders>
              <w:top w:val="nil"/>
              <w:left w:val="nil"/>
              <w:bottom w:val="single" w:sz="4" w:space="0" w:color="auto"/>
              <w:right w:val="single" w:sz="4" w:space="0" w:color="auto"/>
            </w:tcBorders>
            <w:shd w:val="clear" w:color="auto" w:fill="auto"/>
            <w:hideMark/>
          </w:tcPr>
          <w:p w:rsidR="00B90D4D" w:rsidRPr="00B90D4D" w:rsidRDefault="00B90D4D" w:rsidP="00B90D4D">
            <w:pPr>
              <w:spacing w:after="0" w:line="240" w:lineRule="auto"/>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Kinerja KPH dalam penerapan sistem pengendalian internal</w:t>
            </w:r>
          </w:p>
        </w:tc>
        <w:tc>
          <w:tcPr>
            <w:tcW w:w="1473" w:type="dxa"/>
            <w:tcBorders>
              <w:top w:val="nil"/>
              <w:left w:val="nil"/>
              <w:bottom w:val="single" w:sz="4" w:space="0" w:color="auto"/>
              <w:right w:val="single" w:sz="4" w:space="0" w:color="auto"/>
            </w:tcBorders>
            <w:shd w:val="clear" w:color="auto" w:fill="auto"/>
            <w:hideMark/>
          </w:tcPr>
          <w:p w:rsidR="00B90D4D" w:rsidRPr="00B90D4D" w:rsidRDefault="00B90D4D" w:rsidP="00B90D4D">
            <w:pPr>
              <w:spacing w:after="0" w:line="240" w:lineRule="auto"/>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Apa pendapat Anda mengenai Kinerja KPH dalam menerapkan sistem pengendalian internal?</w:t>
            </w:r>
          </w:p>
        </w:tc>
        <w:tc>
          <w:tcPr>
            <w:tcW w:w="1074" w:type="dxa"/>
            <w:tcBorders>
              <w:top w:val="nil"/>
              <w:left w:val="nil"/>
              <w:bottom w:val="single" w:sz="4" w:space="0" w:color="auto"/>
              <w:right w:val="single" w:sz="4" w:space="0" w:color="auto"/>
            </w:tcBorders>
            <w:shd w:val="clear" w:color="000000" w:fill="FF99CC"/>
            <w:hideMark/>
          </w:tcPr>
          <w:p w:rsidR="00B90D4D" w:rsidRPr="00B90D4D" w:rsidRDefault="00B90D4D" w:rsidP="00B90D4D">
            <w:pPr>
              <w:spacing w:after="0" w:line="240" w:lineRule="auto"/>
              <w:jc w:val="center"/>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KPH</w:t>
            </w:r>
          </w:p>
        </w:tc>
        <w:tc>
          <w:tcPr>
            <w:tcW w:w="6324" w:type="dxa"/>
            <w:gridSpan w:val="4"/>
            <w:vMerge w:val="restart"/>
            <w:tcBorders>
              <w:top w:val="single" w:sz="4" w:space="0" w:color="auto"/>
              <w:left w:val="single" w:sz="4" w:space="0" w:color="auto"/>
              <w:bottom w:val="single" w:sz="4" w:space="0" w:color="000000"/>
              <w:right w:val="single" w:sz="4" w:space="0" w:color="000000"/>
            </w:tcBorders>
            <w:shd w:val="clear" w:color="000000" w:fill="FF99CC"/>
            <w:hideMark/>
          </w:tcPr>
          <w:p w:rsidR="00B90D4D" w:rsidRPr="00B90D4D" w:rsidRDefault="00B90D4D" w:rsidP="00B90D4D">
            <w:pPr>
              <w:spacing w:after="0" w:line="240" w:lineRule="auto"/>
              <w:jc w:val="center"/>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Tidak ada KPH di Jambi</w:t>
            </w:r>
          </w:p>
        </w:tc>
      </w:tr>
      <w:tr w:rsidR="00B90D4D" w:rsidRPr="00B90D4D" w:rsidTr="00B90D4D">
        <w:trPr>
          <w:trHeight w:val="1530"/>
        </w:trPr>
        <w:tc>
          <w:tcPr>
            <w:tcW w:w="714" w:type="dxa"/>
            <w:tcBorders>
              <w:top w:val="nil"/>
              <w:left w:val="single" w:sz="4" w:space="0" w:color="auto"/>
              <w:bottom w:val="single" w:sz="4" w:space="0" w:color="auto"/>
              <w:right w:val="single" w:sz="4" w:space="0" w:color="auto"/>
            </w:tcBorders>
            <w:shd w:val="clear" w:color="auto" w:fill="auto"/>
            <w:noWrap/>
            <w:hideMark/>
          </w:tcPr>
          <w:p w:rsidR="00B90D4D" w:rsidRPr="00B90D4D" w:rsidRDefault="00B90D4D" w:rsidP="00B90D4D">
            <w:pPr>
              <w:spacing w:after="0" w:line="240" w:lineRule="auto"/>
              <w:jc w:val="center"/>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BVa2</w:t>
            </w:r>
          </w:p>
        </w:tc>
        <w:tc>
          <w:tcPr>
            <w:tcW w:w="1300" w:type="dxa"/>
            <w:tcBorders>
              <w:top w:val="nil"/>
              <w:left w:val="nil"/>
              <w:bottom w:val="single" w:sz="4" w:space="0" w:color="auto"/>
              <w:right w:val="single" w:sz="4" w:space="0" w:color="auto"/>
            </w:tcBorders>
            <w:shd w:val="clear" w:color="auto" w:fill="auto"/>
            <w:hideMark/>
          </w:tcPr>
          <w:p w:rsidR="00B90D4D" w:rsidRPr="00B90D4D" w:rsidRDefault="00B90D4D" w:rsidP="00B90D4D">
            <w:pPr>
              <w:spacing w:after="0" w:line="240" w:lineRule="auto"/>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Mekanisme Kerja KPH yang me-nerapkan sistem pengenda-lian internal sudah mengadopsi prinsip -prinsip good governance (6 prinsip)</w:t>
            </w:r>
          </w:p>
        </w:tc>
        <w:tc>
          <w:tcPr>
            <w:tcW w:w="1473" w:type="dxa"/>
            <w:tcBorders>
              <w:top w:val="nil"/>
              <w:left w:val="nil"/>
              <w:bottom w:val="single" w:sz="4" w:space="0" w:color="auto"/>
              <w:right w:val="single" w:sz="4" w:space="0" w:color="auto"/>
            </w:tcBorders>
            <w:shd w:val="clear" w:color="auto" w:fill="auto"/>
            <w:hideMark/>
          </w:tcPr>
          <w:p w:rsidR="00B90D4D" w:rsidRPr="00B90D4D" w:rsidRDefault="00B90D4D" w:rsidP="00B90D4D">
            <w:pPr>
              <w:spacing w:after="0" w:line="240" w:lineRule="auto"/>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Apakah Mekanisme Kerja KPH yang menerapkan sistem pengen-dalian internal sudah mengadopsi prinsip-prinsip good governance (6 prinsip)?</w:t>
            </w:r>
          </w:p>
        </w:tc>
        <w:tc>
          <w:tcPr>
            <w:tcW w:w="1074" w:type="dxa"/>
            <w:tcBorders>
              <w:top w:val="nil"/>
              <w:left w:val="nil"/>
              <w:bottom w:val="single" w:sz="4" w:space="0" w:color="auto"/>
              <w:right w:val="single" w:sz="4" w:space="0" w:color="auto"/>
            </w:tcBorders>
            <w:shd w:val="clear" w:color="000000" w:fill="FF99CC"/>
            <w:hideMark/>
          </w:tcPr>
          <w:p w:rsidR="00B90D4D" w:rsidRPr="00B90D4D" w:rsidRDefault="00B90D4D" w:rsidP="00B90D4D">
            <w:pPr>
              <w:spacing w:after="0" w:line="240" w:lineRule="auto"/>
              <w:jc w:val="center"/>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KPH</w:t>
            </w:r>
          </w:p>
        </w:tc>
        <w:tc>
          <w:tcPr>
            <w:tcW w:w="6324" w:type="dxa"/>
            <w:gridSpan w:val="4"/>
            <w:vMerge/>
            <w:tcBorders>
              <w:top w:val="nil"/>
              <w:left w:val="nil"/>
              <w:bottom w:val="single" w:sz="4" w:space="0" w:color="auto"/>
              <w:right w:val="single" w:sz="4" w:space="0" w:color="auto"/>
            </w:tcBorders>
            <w:vAlign w:val="center"/>
            <w:hideMark/>
          </w:tcPr>
          <w:p w:rsidR="00B90D4D" w:rsidRPr="00B90D4D" w:rsidRDefault="00B90D4D" w:rsidP="00B90D4D">
            <w:pPr>
              <w:spacing w:after="0" w:line="240" w:lineRule="auto"/>
              <w:rPr>
                <w:rFonts w:ascii="Times New Roman" w:eastAsia="Times New Roman" w:hAnsi="Times New Roman" w:cs="Times New Roman"/>
                <w:color w:val="000000"/>
                <w:sz w:val="20"/>
                <w:szCs w:val="20"/>
                <w:lang w:eastAsia="id-ID"/>
              </w:rPr>
            </w:pPr>
          </w:p>
        </w:tc>
      </w:tr>
      <w:tr w:rsidR="00B90D4D" w:rsidRPr="00B90D4D" w:rsidTr="00B90D4D">
        <w:trPr>
          <w:trHeight w:val="255"/>
        </w:trPr>
        <w:tc>
          <w:tcPr>
            <w:tcW w:w="714" w:type="dxa"/>
            <w:tcBorders>
              <w:top w:val="nil"/>
              <w:left w:val="nil"/>
              <w:bottom w:val="nil"/>
              <w:right w:val="nil"/>
            </w:tcBorders>
            <w:shd w:val="clear" w:color="auto" w:fill="auto"/>
            <w:noWrap/>
            <w:hideMark/>
          </w:tcPr>
          <w:p w:rsidR="00B90D4D" w:rsidRPr="00B90D4D" w:rsidRDefault="00B90D4D" w:rsidP="00B90D4D">
            <w:pPr>
              <w:spacing w:after="0" w:line="240" w:lineRule="auto"/>
              <w:rPr>
                <w:rFonts w:ascii="Times New Roman" w:eastAsia="Times New Roman" w:hAnsi="Times New Roman" w:cs="Times New Roman"/>
                <w:b/>
                <w:bCs/>
                <w:color w:val="000000"/>
                <w:sz w:val="20"/>
                <w:szCs w:val="20"/>
                <w:lang w:eastAsia="id-ID"/>
              </w:rPr>
            </w:pPr>
          </w:p>
        </w:tc>
        <w:tc>
          <w:tcPr>
            <w:tcW w:w="1300" w:type="dxa"/>
            <w:tcBorders>
              <w:top w:val="nil"/>
              <w:left w:val="nil"/>
              <w:bottom w:val="nil"/>
              <w:right w:val="nil"/>
            </w:tcBorders>
            <w:shd w:val="clear" w:color="auto" w:fill="auto"/>
            <w:noWrap/>
            <w:hideMark/>
          </w:tcPr>
          <w:p w:rsidR="00B90D4D" w:rsidRPr="00B90D4D" w:rsidRDefault="00B90D4D" w:rsidP="00B90D4D">
            <w:pPr>
              <w:spacing w:after="0" w:line="240" w:lineRule="auto"/>
              <w:rPr>
                <w:rFonts w:ascii="Times New Roman" w:eastAsia="Times New Roman" w:hAnsi="Times New Roman" w:cs="Times New Roman"/>
                <w:b/>
                <w:bCs/>
                <w:color w:val="000000"/>
                <w:sz w:val="20"/>
                <w:szCs w:val="20"/>
                <w:lang w:eastAsia="id-ID"/>
              </w:rPr>
            </w:pPr>
          </w:p>
        </w:tc>
        <w:tc>
          <w:tcPr>
            <w:tcW w:w="1473" w:type="dxa"/>
            <w:tcBorders>
              <w:top w:val="nil"/>
              <w:left w:val="nil"/>
              <w:bottom w:val="nil"/>
              <w:right w:val="nil"/>
            </w:tcBorders>
            <w:shd w:val="clear" w:color="auto" w:fill="auto"/>
            <w:noWrap/>
            <w:hideMark/>
          </w:tcPr>
          <w:p w:rsidR="00B90D4D" w:rsidRPr="00B90D4D" w:rsidRDefault="00B90D4D" w:rsidP="00B90D4D">
            <w:pPr>
              <w:spacing w:after="0" w:line="240" w:lineRule="auto"/>
              <w:rPr>
                <w:rFonts w:ascii="Times New Roman" w:eastAsia="Times New Roman" w:hAnsi="Times New Roman" w:cs="Times New Roman"/>
                <w:b/>
                <w:bCs/>
                <w:color w:val="000000"/>
                <w:sz w:val="20"/>
                <w:szCs w:val="20"/>
                <w:lang w:eastAsia="id-ID"/>
              </w:rPr>
            </w:pPr>
          </w:p>
        </w:tc>
        <w:tc>
          <w:tcPr>
            <w:tcW w:w="1074" w:type="dxa"/>
            <w:tcBorders>
              <w:top w:val="nil"/>
              <w:left w:val="nil"/>
              <w:bottom w:val="nil"/>
              <w:right w:val="nil"/>
            </w:tcBorders>
            <w:shd w:val="clear" w:color="auto" w:fill="auto"/>
            <w:noWrap/>
            <w:hideMark/>
          </w:tcPr>
          <w:p w:rsidR="00B90D4D" w:rsidRPr="00B90D4D" w:rsidRDefault="00B90D4D" w:rsidP="00B90D4D">
            <w:pPr>
              <w:spacing w:after="0" w:line="240" w:lineRule="auto"/>
              <w:rPr>
                <w:rFonts w:ascii="Times New Roman" w:eastAsia="Times New Roman" w:hAnsi="Times New Roman" w:cs="Times New Roman"/>
                <w:b/>
                <w:bCs/>
                <w:color w:val="000000"/>
                <w:sz w:val="20"/>
                <w:szCs w:val="20"/>
                <w:lang w:eastAsia="id-ID"/>
              </w:rPr>
            </w:pPr>
          </w:p>
        </w:tc>
        <w:tc>
          <w:tcPr>
            <w:tcW w:w="1681" w:type="dxa"/>
            <w:tcBorders>
              <w:top w:val="nil"/>
              <w:left w:val="nil"/>
              <w:bottom w:val="nil"/>
              <w:right w:val="nil"/>
            </w:tcBorders>
            <w:shd w:val="clear" w:color="auto" w:fill="auto"/>
            <w:noWrap/>
            <w:hideMark/>
          </w:tcPr>
          <w:p w:rsidR="00B90D4D" w:rsidRPr="00B90D4D" w:rsidRDefault="00B90D4D" w:rsidP="00B90D4D">
            <w:pPr>
              <w:spacing w:after="0" w:line="240" w:lineRule="auto"/>
              <w:rPr>
                <w:rFonts w:ascii="Times New Roman" w:eastAsia="Times New Roman" w:hAnsi="Times New Roman" w:cs="Times New Roman"/>
                <w:b/>
                <w:bCs/>
                <w:color w:val="000000"/>
                <w:sz w:val="20"/>
                <w:szCs w:val="20"/>
                <w:lang w:eastAsia="id-ID"/>
              </w:rPr>
            </w:pPr>
          </w:p>
        </w:tc>
        <w:tc>
          <w:tcPr>
            <w:tcW w:w="1233" w:type="dxa"/>
            <w:tcBorders>
              <w:top w:val="nil"/>
              <w:left w:val="nil"/>
              <w:bottom w:val="nil"/>
              <w:right w:val="nil"/>
            </w:tcBorders>
            <w:shd w:val="clear" w:color="auto" w:fill="auto"/>
            <w:noWrap/>
            <w:hideMark/>
          </w:tcPr>
          <w:p w:rsidR="00B90D4D" w:rsidRPr="00B90D4D" w:rsidRDefault="00B90D4D" w:rsidP="00B90D4D">
            <w:pPr>
              <w:spacing w:after="0" w:line="240" w:lineRule="auto"/>
              <w:rPr>
                <w:rFonts w:ascii="Times New Roman" w:eastAsia="Times New Roman" w:hAnsi="Times New Roman" w:cs="Times New Roman"/>
                <w:b/>
                <w:bCs/>
                <w:color w:val="000000"/>
                <w:sz w:val="20"/>
                <w:szCs w:val="20"/>
                <w:lang w:eastAsia="id-ID"/>
              </w:rPr>
            </w:pPr>
          </w:p>
        </w:tc>
        <w:tc>
          <w:tcPr>
            <w:tcW w:w="2028" w:type="dxa"/>
            <w:tcBorders>
              <w:top w:val="nil"/>
              <w:left w:val="nil"/>
              <w:bottom w:val="nil"/>
              <w:right w:val="nil"/>
            </w:tcBorders>
            <w:shd w:val="clear" w:color="auto" w:fill="auto"/>
            <w:noWrap/>
            <w:hideMark/>
          </w:tcPr>
          <w:p w:rsidR="00B90D4D" w:rsidRPr="00B90D4D" w:rsidRDefault="00B90D4D" w:rsidP="00B90D4D">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hideMark/>
          </w:tcPr>
          <w:p w:rsidR="00B90D4D" w:rsidRPr="00B90D4D" w:rsidRDefault="00B90D4D" w:rsidP="00B90D4D">
            <w:pPr>
              <w:spacing w:after="0" w:line="240" w:lineRule="auto"/>
              <w:jc w:val="center"/>
              <w:rPr>
                <w:rFonts w:ascii="Times New Roman" w:eastAsia="Times New Roman" w:hAnsi="Times New Roman" w:cs="Times New Roman"/>
                <w:b/>
                <w:bCs/>
                <w:color w:val="000000"/>
                <w:sz w:val="20"/>
                <w:szCs w:val="20"/>
                <w:lang w:eastAsia="id-ID"/>
              </w:rPr>
            </w:pPr>
          </w:p>
        </w:tc>
      </w:tr>
      <w:tr w:rsidR="00B90D4D" w:rsidRPr="00B90D4D" w:rsidTr="00B90D4D">
        <w:trPr>
          <w:trHeight w:val="255"/>
        </w:trPr>
        <w:tc>
          <w:tcPr>
            <w:tcW w:w="2014" w:type="dxa"/>
            <w:gridSpan w:val="2"/>
            <w:tcBorders>
              <w:top w:val="nil"/>
              <w:left w:val="nil"/>
              <w:bottom w:val="nil"/>
              <w:right w:val="nil"/>
            </w:tcBorders>
            <w:shd w:val="clear" w:color="auto" w:fill="auto"/>
            <w:noWrap/>
            <w:hideMark/>
          </w:tcPr>
          <w:p w:rsidR="00B90D4D" w:rsidRPr="00B90D4D" w:rsidRDefault="00B90D4D" w:rsidP="00B90D4D">
            <w:pPr>
              <w:spacing w:after="0" w:line="240" w:lineRule="auto"/>
              <w:rPr>
                <w:rFonts w:ascii="Times New Roman" w:eastAsia="Times New Roman" w:hAnsi="Times New Roman" w:cs="Times New Roman"/>
                <w:b/>
                <w:bCs/>
                <w:color w:val="000000"/>
                <w:sz w:val="20"/>
                <w:szCs w:val="20"/>
                <w:lang w:eastAsia="id-ID"/>
              </w:rPr>
            </w:pPr>
            <w:r w:rsidRPr="00B90D4D">
              <w:rPr>
                <w:rFonts w:ascii="Times New Roman" w:eastAsia="Times New Roman" w:hAnsi="Times New Roman" w:cs="Times New Roman"/>
                <w:b/>
                <w:bCs/>
                <w:color w:val="000000"/>
                <w:sz w:val="20"/>
                <w:szCs w:val="20"/>
                <w:lang w:eastAsia="id-ID"/>
              </w:rPr>
              <w:lastRenderedPageBreak/>
              <w:t>Indikator</w:t>
            </w:r>
          </w:p>
        </w:tc>
        <w:tc>
          <w:tcPr>
            <w:tcW w:w="1473" w:type="dxa"/>
            <w:tcBorders>
              <w:top w:val="nil"/>
              <w:left w:val="nil"/>
              <w:bottom w:val="nil"/>
              <w:right w:val="nil"/>
            </w:tcBorders>
            <w:shd w:val="clear" w:color="auto" w:fill="auto"/>
            <w:noWrap/>
            <w:hideMark/>
          </w:tcPr>
          <w:p w:rsidR="00B90D4D" w:rsidRPr="00B90D4D" w:rsidRDefault="00B90D4D" w:rsidP="00B90D4D">
            <w:pPr>
              <w:spacing w:after="0" w:line="240" w:lineRule="auto"/>
              <w:rPr>
                <w:rFonts w:ascii="Times New Roman" w:eastAsia="Times New Roman" w:hAnsi="Times New Roman" w:cs="Times New Roman"/>
                <w:b/>
                <w:bCs/>
                <w:color w:val="000000"/>
                <w:sz w:val="20"/>
                <w:szCs w:val="20"/>
                <w:lang w:eastAsia="id-ID"/>
              </w:rPr>
            </w:pPr>
          </w:p>
        </w:tc>
        <w:tc>
          <w:tcPr>
            <w:tcW w:w="7398" w:type="dxa"/>
            <w:gridSpan w:val="5"/>
            <w:tcBorders>
              <w:top w:val="nil"/>
              <w:left w:val="nil"/>
              <w:bottom w:val="nil"/>
              <w:right w:val="nil"/>
            </w:tcBorders>
            <w:shd w:val="clear" w:color="auto" w:fill="auto"/>
            <w:hideMark/>
          </w:tcPr>
          <w:p w:rsidR="00B90D4D" w:rsidRPr="00B90D4D" w:rsidRDefault="00B90D4D" w:rsidP="00B90D4D">
            <w:pPr>
              <w:spacing w:after="0" w:line="240" w:lineRule="auto"/>
              <w:rPr>
                <w:rFonts w:ascii="Times New Roman" w:eastAsia="Times New Roman" w:hAnsi="Times New Roman" w:cs="Times New Roman"/>
                <w:b/>
                <w:bCs/>
                <w:color w:val="000000"/>
                <w:sz w:val="20"/>
                <w:szCs w:val="20"/>
                <w:lang w:eastAsia="id-ID"/>
              </w:rPr>
            </w:pPr>
            <w:r w:rsidRPr="00B90D4D">
              <w:rPr>
                <w:rFonts w:ascii="Times New Roman" w:eastAsia="Times New Roman" w:hAnsi="Times New Roman" w:cs="Times New Roman"/>
                <w:b/>
                <w:bCs/>
                <w:color w:val="000000"/>
                <w:sz w:val="20"/>
                <w:szCs w:val="20"/>
                <w:lang w:eastAsia="id-ID"/>
              </w:rPr>
              <w:t>: b. Jumlah polisi yang memadai dan memiliki kualifikasi memadai di bidang kehutanan dan lingkungan</w:t>
            </w:r>
          </w:p>
        </w:tc>
      </w:tr>
      <w:tr w:rsidR="00B90D4D" w:rsidRPr="00B90D4D" w:rsidTr="00B90D4D">
        <w:trPr>
          <w:trHeight w:val="255"/>
        </w:trPr>
        <w:tc>
          <w:tcPr>
            <w:tcW w:w="2014" w:type="dxa"/>
            <w:gridSpan w:val="2"/>
            <w:tcBorders>
              <w:top w:val="nil"/>
              <w:left w:val="nil"/>
              <w:bottom w:val="nil"/>
              <w:right w:val="nil"/>
            </w:tcBorders>
            <w:shd w:val="clear" w:color="auto" w:fill="auto"/>
            <w:noWrap/>
            <w:hideMark/>
          </w:tcPr>
          <w:p w:rsidR="00B90D4D" w:rsidRPr="00B90D4D" w:rsidRDefault="00B90D4D" w:rsidP="00B90D4D">
            <w:pPr>
              <w:spacing w:after="0" w:line="240" w:lineRule="auto"/>
              <w:rPr>
                <w:rFonts w:ascii="Times New Roman" w:eastAsia="Times New Roman" w:hAnsi="Times New Roman" w:cs="Times New Roman"/>
                <w:b/>
                <w:bCs/>
                <w:color w:val="000000"/>
                <w:sz w:val="20"/>
                <w:szCs w:val="20"/>
                <w:lang w:eastAsia="id-ID"/>
              </w:rPr>
            </w:pPr>
            <w:r w:rsidRPr="00B90D4D">
              <w:rPr>
                <w:rFonts w:ascii="Times New Roman" w:eastAsia="Times New Roman" w:hAnsi="Times New Roman" w:cs="Times New Roman"/>
                <w:b/>
                <w:bCs/>
                <w:color w:val="000000"/>
                <w:sz w:val="20"/>
                <w:szCs w:val="20"/>
                <w:lang w:eastAsia="id-ID"/>
              </w:rPr>
              <w:t>Wawancara - Sumber informasi</w:t>
            </w:r>
          </w:p>
        </w:tc>
        <w:tc>
          <w:tcPr>
            <w:tcW w:w="1473" w:type="dxa"/>
            <w:tcBorders>
              <w:top w:val="nil"/>
              <w:left w:val="nil"/>
              <w:bottom w:val="nil"/>
              <w:right w:val="nil"/>
            </w:tcBorders>
            <w:shd w:val="clear" w:color="auto" w:fill="auto"/>
            <w:noWrap/>
            <w:hideMark/>
          </w:tcPr>
          <w:p w:rsidR="00B90D4D" w:rsidRPr="00B90D4D" w:rsidRDefault="00B90D4D" w:rsidP="00B90D4D">
            <w:pPr>
              <w:spacing w:after="0" w:line="240" w:lineRule="auto"/>
              <w:rPr>
                <w:rFonts w:ascii="Times New Roman" w:eastAsia="Times New Roman" w:hAnsi="Times New Roman" w:cs="Times New Roman"/>
                <w:b/>
                <w:bCs/>
                <w:color w:val="000000"/>
                <w:sz w:val="20"/>
                <w:szCs w:val="20"/>
                <w:lang w:eastAsia="id-ID"/>
              </w:rPr>
            </w:pPr>
          </w:p>
        </w:tc>
        <w:tc>
          <w:tcPr>
            <w:tcW w:w="2755" w:type="dxa"/>
            <w:gridSpan w:val="2"/>
            <w:tcBorders>
              <w:top w:val="nil"/>
              <w:left w:val="nil"/>
              <w:bottom w:val="nil"/>
              <w:right w:val="nil"/>
            </w:tcBorders>
            <w:shd w:val="clear" w:color="auto" w:fill="auto"/>
            <w:noWrap/>
            <w:hideMark/>
          </w:tcPr>
          <w:p w:rsidR="00B90D4D" w:rsidRPr="00B90D4D" w:rsidRDefault="00B90D4D" w:rsidP="00B90D4D">
            <w:pPr>
              <w:spacing w:after="0" w:line="240" w:lineRule="auto"/>
              <w:rPr>
                <w:rFonts w:ascii="Times New Roman" w:eastAsia="Times New Roman" w:hAnsi="Times New Roman" w:cs="Times New Roman"/>
                <w:b/>
                <w:bCs/>
                <w:color w:val="000000"/>
                <w:sz w:val="20"/>
                <w:szCs w:val="20"/>
                <w:lang w:eastAsia="id-ID"/>
              </w:rPr>
            </w:pPr>
            <w:r w:rsidRPr="00B90D4D">
              <w:rPr>
                <w:rFonts w:ascii="Times New Roman" w:eastAsia="Times New Roman" w:hAnsi="Times New Roman" w:cs="Times New Roman"/>
                <w:b/>
                <w:bCs/>
                <w:color w:val="000000"/>
                <w:sz w:val="20"/>
                <w:szCs w:val="20"/>
                <w:lang w:eastAsia="id-ID"/>
              </w:rPr>
              <w:t>: Bagian kepegawaian Polda/Polres/Polresta</w:t>
            </w:r>
          </w:p>
        </w:tc>
        <w:tc>
          <w:tcPr>
            <w:tcW w:w="1233" w:type="dxa"/>
            <w:tcBorders>
              <w:top w:val="nil"/>
              <w:left w:val="nil"/>
              <w:bottom w:val="nil"/>
              <w:right w:val="nil"/>
            </w:tcBorders>
            <w:shd w:val="clear" w:color="auto" w:fill="auto"/>
            <w:noWrap/>
            <w:hideMark/>
          </w:tcPr>
          <w:p w:rsidR="00B90D4D" w:rsidRPr="00B90D4D" w:rsidRDefault="00B90D4D" w:rsidP="00B90D4D">
            <w:pPr>
              <w:spacing w:after="0" w:line="240" w:lineRule="auto"/>
              <w:rPr>
                <w:rFonts w:ascii="Times New Roman" w:eastAsia="Times New Roman" w:hAnsi="Times New Roman" w:cs="Times New Roman"/>
                <w:b/>
                <w:bCs/>
                <w:color w:val="000000"/>
                <w:sz w:val="20"/>
                <w:szCs w:val="20"/>
                <w:lang w:eastAsia="id-ID"/>
              </w:rPr>
            </w:pPr>
          </w:p>
        </w:tc>
        <w:tc>
          <w:tcPr>
            <w:tcW w:w="2028" w:type="dxa"/>
            <w:tcBorders>
              <w:top w:val="nil"/>
              <w:left w:val="nil"/>
              <w:bottom w:val="nil"/>
              <w:right w:val="nil"/>
            </w:tcBorders>
            <w:shd w:val="clear" w:color="auto" w:fill="auto"/>
            <w:noWrap/>
            <w:hideMark/>
          </w:tcPr>
          <w:p w:rsidR="00B90D4D" w:rsidRPr="00B90D4D" w:rsidRDefault="00B90D4D" w:rsidP="00B90D4D">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hideMark/>
          </w:tcPr>
          <w:p w:rsidR="00B90D4D" w:rsidRPr="00B90D4D" w:rsidRDefault="00B90D4D" w:rsidP="00B90D4D">
            <w:pPr>
              <w:spacing w:after="0" w:line="240" w:lineRule="auto"/>
              <w:jc w:val="center"/>
              <w:rPr>
                <w:rFonts w:ascii="Times New Roman" w:eastAsia="Times New Roman" w:hAnsi="Times New Roman" w:cs="Times New Roman"/>
                <w:b/>
                <w:bCs/>
                <w:color w:val="000000"/>
                <w:sz w:val="20"/>
                <w:szCs w:val="20"/>
                <w:lang w:eastAsia="id-ID"/>
              </w:rPr>
            </w:pPr>
          </w:p>
        </w:tc>
      </w:tr>
      <w:tr w:rsidR="00B90D4D" w:rsidRPr="00B90D4D" w:rsidTr="00B90D4D">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B90D4D" w:rsidRPr="00B90D4D" w:rsidRDefault="00B90D4D" w:rsidP="00B90D4D">
            <w:pPr>
              <w:spacing w:after="0" w:line="240" w:lineRule="auto"/>
              <w:jc w:val="center"/>
              <w:rPr>
                <w:rFonts w:ascii="Times New Roman" w:eastAsia="Times New Roman" w:hAnsi="Times New Roman" w:cs="Times New Roman"/>
                <w:b/>
                <w:bCs/>
                <w:color w:val="000000"/>
                <w:sz w:val="20"/>
                <w:szCs w:val="20"/>
                <w:lang w:eastAsia="id-ID"/>
              </w:rPr>
            </w:pPr>
            <w:r w:rsidRPr="00B90D4D">
              <w:rPr>
                <w:rFonts w:ascii="Times New Roman" w:eastAsia="Times New Roman" w:hAnsi="Times New Roman" w:cs="Times New Roman"/>
                <w:b/>
                <w:bCs/>
                <w:color w:val="000000"/>
                <w:sz w:val="20"/>
                <w:szCs w:val="20"/>
                <w:lang w:eastAsia="id-ID"/>
              </w:rPr>
              <w:t>Kode</w:t>
            </w:r>
          </w:p>
        </w:tc>
        <w:tc>
          <w:tcPr>
            <w:tcW w:w="1300" w:type="dxa"/>
            <w:tcBorders>
              <w:top w:val="single" w:sz="4" w:space="0" w:color="auto"/>
              <w:left w:val="nil"/>
              <w:bottom w:val="single" w:sz="4" w:space="0" w:color="auto"/>
              <w:right w:val="single" w:sz="4" w:space="0" w:color="auto"/>
            </w:tcBorders>
            <w:shd w:val="clear" w:color="auto" w:fill="auto"/>
            <w:hideMark/>
          </w:tcPr>
          <w:p w:rsidR="00B90D4D" w:rsidRPr="00B90D4D" w:rsidRDefault="00B90D4D" w:rsidP="00B90D4D">
            <w:pPr>
              <w:spacing w:after="0" w:line="240" w:lineRule="auto"/>
              <w:jc w:val="center"/>
              <w:rPr>
                <w:rFonts w:ascii="Times New Roman" w:eastAsia="Times New Roman" w:hAnsi="Times New Roman" w:cs="Times New Roman"/>
                <w:b/>
                <w:bCs/>
                <w:color w:val="000000"/>
                <w:sz w:val="20"/>
                <w:szCs w:val="20"/>
                <w:lang w:eastAsia="id-ID"/>
              </w:rPr>
            </w:pPr>
            <w:r w:rsidRPr="00B90D4D">
              <w:rPr>
                <w:rFonts w:ascii="Times New Roman" w:eastAsia="Times New Roman" w:hAnsi="Times New Roman" w:cs="Times New Roman"/>
                <w:b/>
                <w:bCs/>
                <w:color w:val="000000"/>
                <w:sz w:val="20"/>
                <w:szCs w:val="20"/>
                <w:lang w:eastAsia="id-ID"/>
              </w:rPr>
              <w:t>Panduan Analisis Dokumen</w:t>
            </w:r>
          </w:p>
        </w:tc>
        <w:tc>
          <w:tcPr>
            <w:tcW w:w="1473" w:type="dxa"/>
            <w:tcBorders>
              <w:top w:val="single" w:sz="4" w:space="0" w:color="auto"/>
              <w:left w:val="nil"/>
              <w:bottom w:val="single" w:sz="4" w:space="0" w:color="auto"/>
              <w:right w:val="single" w:sz="4" w:space="0" w:color="auto"/>
            </w:tcBorders>
            <w:shd w:val="clear" w:color="auto" w:fill="auto"/>
            <w:hideMark/>
          </w:tcPr>
          <w:p w:rsidR="00B90D4D" w:rsidRPr="00B90D4D" w:rsidRDefault="00B90D4D" w:rsidP="00B90D4D">
            <w:pPr>
              <w:spacing w:after="0" w:line="240" w:lineRule="auto"/>
              <w:jc w:val="center"/>
              <w:rPr>
                <w:rFonts w:ascii="Times New Roman" w:eastAsia="Times New Roman" w:hAnsi="Times New Roman" w:cs="Times New Roman"/>
                <w:b/>
                <w:bCs/>
                <w:color w:val="000000"/>
                <w:sz w:val="20"/>
                <w:szCs w:val="20"/>
                <w:lang w:eastAsia="id-ID"/>
              </w:rPr>
            </w:pPr>
            <w:r w:rsidRPr="00B90D4D">
              <w:rPr>
                <w:rFonts w:ascii="Times New Roman" w:eastAsia="Times New Roman" w:hAnsi="Times New Roman" w:cs="Times New Roman"/>
                <w:b/>
                <w:bCs/>
                <w:color w:val="000000"/>
                <w:sz w:val="20"/>
                <w:szCs w:val="20"/>
                <w:lang w:eastAsia="id-ID"/>
              </w:rPr>
              <w:t>Pertanyaan Wawancara</w:t>
            </w:r>
          </w:p>
        </w:tc>
        <w:tc>
          <w:tcPr>
            <w:tcW w:w="1074" w:type="dxa"/>
            <w:tcBorders>
              <w:top w:val="single" w:sz="4" w:space="0" w:color="auto"/>
              <w:left w:val="nil"/>
              <w:bottom w:val="single" w:sz="4" w:space="0" w:color="auto"/>
              <w:right w:val="single" w:sz="4" w:space="0" w:color="auto"/>
            </w:tcBorders>
            <w:shd w:val="clear" w:color="auto" w:fill="auto"/>
            <w:hideMark/>
          </w:tcPr>
          <w:p w:rsidR="00B90D4D" w:rsidRPr="00B90D4D" w:rsidRDefault="00B90D4D" w:rsidP="00B90D4D">
            <w:pPr>
              <w:spacing w:after="0" w:line="240" w:lineRule="auto"/>
              <w:jc w:val="center"/>
              <w:rPr>
                <w:rFonts w:ascii="Times New Roman" w:eastAsia="Times New Roman" w:hAnsi="Times New Roman" w:cs="Times New Roman"/>
                <w:b/>
                <w:bCs/>
                <w:color w:val="000000"/>
                <w:sz w:val="20"/>
                <w:szCs w:val="20"/>
                <w:lang w:eastAsia="id-ID"/>
              </w:rPr>
            </w:pPr>
            <w:r w:rsidRPr="00B90D4D">
              <w:rPr>
                <w:rFonts w:ascii="Times New Roman" w:eastAsia="Times New Roman" w:hAnsi="Times New Roman" w:cs="Times New Roman"/>
                <w:b/>
                <w:bCs/>
                <w:color w:val="000000"/>
                <w:sz w:val="20"/>
                <w:szCs w:val="20"/>
                <w:lang w:eastAsia="id-ID"/>
              </w:rPr>
              <w:t>Sumber Data</w:t>
            </w:r>
          </w:p>
        </w:tc>
        <w:tc>
          <w:tcPr>
            <w:tcW w:w="1681" w:type="dxa"/>
            <w:tcBorders>
              <w:top w:val="single" w:sz="4" w:space="0" w:color="auto"/>
              <w:left w:val="nil"/>
              <w:bottom w:val="single" w:sz="4" w:space="0" w:color="auto"/>
              <w:right w:val="single" w:sz="4" w:space="0" w:color="auto"/>
            </w:tcBorders>
            <w:shd w:val="clear" w:color="auto" w:fill="auto"/>
            <w:hideMark/>
          </w:tcPr>
          <w:p w:rsidR="00B90D4D" w:rsidRPr="00B90D4D" w:rsidRDefault="00B90D4D" w:rsidP="00B90D4D">
            <w:pPr>
              <w:spacing w:after="0" w:line="240" w:lineRule="auto"/>
              <w:jc w:val="center"/>
              <w:rPr>
                <w:rFonts w:ascii="Times New Roman" w:eastAsia="Times New Roman" w:hAnsi="Times New Roman" w:cs="Times New Roman"/>
                <w:b/>
                <w:bCs/>
                <w:color w:val="000000"/>
                <w:sz w:val="20"/>
                <w:szCs w:val="20"/>
                <w:lang w:eastAsia="id-ID"/>
              </w:rPr>
            </w:pPr>
            <w:r w:rsidRPr="00B90D4D">
              <w:rPr>
                <w:rFonts w:ascii="Times New Roman" w:eastAsia="Times New Roman" w:hAnsi="Times New Roman" w:cs="Times New Roman"/>
                <w:b/>
                <w:bCs/>
                <w:color w:val="000000"/>
                <w:sz w:val="20"/>
                <w:szCs w:val="20"/>
                <w:lang w:eastAsia="id-ID"/>
              </w:rPr>
              <w:t>Uraian Dokumen</w:t>
            </w:r>
          </w:p>
        </w:tc>
        <w:tc>
          <w:tcPr>
            <w:tcW w:w="1233" w:type="dxa"/>
            <w:tcBorders>
              <w:top w:val="single" w:sz="4" w:space="0" w:color="auto"/>
              <w:left w:val="nil"/>
              <w:bottom w:val="single" w:sz="4" w:space="0" w:color="auto"/>
              <w:right w:val="single" w:sz="4" w:space="0" w:color="auto"/>
            </w:tcBorders>
            <w:shd w:val="clear" w:color="auto" w:fill="auto"/>
            <w:hideMark/>
          </w:tcPr>
          <w:p w:rsidR="00B90D4D" w:rsidRPr="00B90D4D" w:rsidRDefault="00B90D4D" w:rsidP="00B90D4D">
            <w:pPr>
              <w:spacing w:after="0" w:line="240" w:lineRule="auto"/>
              <w:jc w:val="center"/>
              <w:rPr>
                <w:rFonts w:ascii="Times New Roman" w:eastAsia="Times New Roman" w:hAnsi="Times New Roman" w:cs="Times New Roman"/>
                <w:b/>
                <w:bCs/>
                <w:color w:val="000000"/>
                <w:sz w:val="20"/>
                <w:szCs w:val="20"/>
                <w:lang w:eastAsia="id-ID"/>
              </w:rPr>
            </w:pPr>
            <w:r w:rsidRPr="00B90D4D">
              <w:rPr>
                <w:rFonts w:ascii="Times New Roman" w:eastAsia="Times New Roman" w:hAnsi="Times New Roman" w:cs="Times New Roman"/>
                <w:b/>
                <w:bCs/>
                <w:color w:val="000000"/>
                <w:sz w:val="20"/>
                <w:szCs w:val="20"/>
                <w:lang w:eastAsia="id-ID"/>
              </w:rPr>
              <w:t>Kategori Data Dokumen</w:t>
            </w:r>
          </w:p>
        </w:tc>
        <w:tc>
          <w:tcPr>
            <w:tcW w:w="2028" w:type="dxa"/>
            <w:tcBorders>
              <w:top w:val="single" w:sz="4" w:space="0" w:color="auto"/>
              <w:left w:val="nil"/>
              <w:bottom w:val="single" w:sz="4" w:space="0" w:color="auto"/>
              <w:right w:val="single" w:sz="4" w:space="0" w:color="auto"/>
            </w:tcBorders>
            <w:shd w:val="clear" w:color="auto" w:fill="auto"/>
            <w:hideMark/>
          </w:tcPr>
          <w:p w:rsidR="00B90D4D" w:rsidRPr="00B90D4D" w:rsidRDefault="00B90D4D" w:rsidP="00B90D4D">
            <w:pPr>
              <w:spacing w:after="0" w:line="240" w:lineRule="auto"/>
              <w:jc w:val="center"/>
              <w:rPr>
                <w:rFonts w:ascii="Times New Roman" w:eastAsia="Times New Roman" w:hAnsi="Times New Roman" w:cs="Times New Roman"/>
                <w:b/>
                <w:bCs/>
                <w:color w:val="000000"/>
                <w:sz w:val="20"/>
                <w:szCs w:val="20"/>
                <w:lang w:eastAsia="id-ID"/>
              </w:rPr>
            </w:pPr>
            <w:r w:rsidRPr="00B90D4D">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B90D4D" w:rsidRPr="00B90D4D" w:rsidRDefault="00B90D4D" w:rsidP="00B90D4D">
            <w:pPr>
              <w:spacing w:after="0" w:line="240" w:lineRule="auto"/>
              <w:jc w:val="center"/>
              <w:rPr>
                <w:rFonts w:ascii="Times New Roman" w:eastAsia="Times New Roman" w:hAnsi="Times New Roman" w:cs="Times New Roman"/>
                <w:b/>
                <w:bCs/>
                <w:color w:val="000000"/>
                <w:sz w:val="20"/>
                <w:szCs w:val="20"/>
                <w:lang w:eastAsia="id-ID"/>
              </w:rPr>
            </w:pPr>
            <w:r w:rsidRPr="00B90D4D">
              <w:rPr>
                <w:rFonts w:ascii="Times New Roman" w:eastAsia="Times New Roman" w:hAnsi="Times New Roman" w:cs="Times New Roman"/>
                <w:b/>
                <w:bCs/>
                <w:color w:val="000000"/>
                <w:sz w:val="20"/>
                <w:szCs w:val="20"/>
                <w:lang w:eastAsia="id-ID"/>
              </w:rPr>
              <w:t>Kategori Data Wawancara</w:t>
            </w:r>
          </w:p>
        </w:tc>
      </w:tr>
      <w:tr w:rsidR="00B90D4D" w:rsidRPr="00B90D4D" w:rsidTr="00B90D4D">
        <w:trPr>
          <w:trHeight w:val="1275"/>
        </w:trPr>
        <w:tc>
          <w:tcPr>
            <w:tcW w:w="714" w:type="dxa"/>
            <w:tcBorders>
              <w:top w:val="nil"/>
              <w:left w:val="single" w:sz="4" w:space="0" w:color="auto"/>
              <w:bottom w:val="single" w:sz="4" w:space="0" w:color="auto"/>
              <w:right w:val="single" w:sz="4" w:space="0" w:color="auto"/>
            </w:tcBorders>
            <w:shd w:val="clear" w:color="auto" w:fill="auto"/>
            <w:noWrap/>
            <w:hideMark/>
          </w:tcPr>
          <w:p w:rsidR="00B90D4D" w:rsidRPr="00B90D4D" w:rsidRDefault="00B90D4D" w:rsidP="00B90D4D">
            <w:pPr>
              <w:spacing w:after="0" w:line="240" w:lineRule="auto"/>
              <w:jc w:val="center"/>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BVb1</w:t>
            </w:r>
          </w:p>
        </w:tc>
        <w:tc>
          <w:tcPr>
            <w:tcW w:w="1300" w:type="dxa"/>
            <w:tcBorders>
              <w:top w:val="nil"/>
              <w:left w:val="nil"/>
              <w:bottom w:val="nil"/>
              <w:right w:val="nil"/>
            </w:tcBorders>
            <w:shd w:val="clear" w:color="auto" w:fill="auto"/>
            <w:hideMark/>
          </w:tcPr>
          <w:p w:rsidR="00B90D4D" w:rsidRPr="00B90D4D" w:rsidRDefault="00B90D4D" w:rsidP="00B90D4D">
            <w:pPr>
              <w:spacing w:after="0" w:line="240" w:lineRule="auto"/>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 xml:space="preserve">Jumlah polisi yang memiliki kua-lifikasi memadai di bidang kehutanan dan lingkungan </w:t>
            </w:r>
          </w:p>
        </w:tc>
        <w:tc>
          <w:tcPr>
            <w:tcW w:w="1473" w:type="dxa"/>
            <w:tcBorders>
              <w:top w:val="nil"/>
              <w:left w:val="single" w:sz="4" w:space="0" w:color="auto"/>
              <w:bottom w:val="single" w:sz="4" w:space="0" w:color="auto"/>
              <w:right w:val="single" w:sz="4" w:space="0" w:color="auto"/>
            </w:tcBorders>
            <w:shd w:val="clear" w:color="auto" w:fill="auto"/>
            <w:hideMark/>
          </w:tcPr>
          <w:p w:rsidR="00B90D4D" w:rsidRPr="00B90D4D" w:rsidRDefault="00B90D4D" w:rsidP="00B90D4D">
            <w:pPr>
              <w:spacing w:after="0" w:line="240" w:lineRule="auto"/>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Apakah polisi yang memiliki kualifi-kasi memadai di bidang kehutanan dan lingkungan jumlahnya mema-dai?</w:t>
            </w:r>
          </w:p>
        </w:tc>
        <w:tc>
          <w:tcPr>
            <w:tcW w:w="1074" w:type="dxa"/>
            <w:tcBorders>
              <w:top w:val="nil"/>
              <w:left w:val="nil"/>
              <w:bottom w:val="single" w:sz="4" w:space="0" w:color="auto"/>
              <w:right w:val="single" w:sz="4" w:space="0" w:color="auto"/>
            </w:tcBorders>
            <w:shd w:val="clear" w:color="auto" w:fill="auto"/>
            <w:noWrap/>
            <w:hideMark/>
          </w:tcPr>
          <w:p w:rsidR="00B90D4D" w:rsidRPr="00B90D4D" w:rsidRDefault="00B90D4D" w:rsidP="00B90D4D">
            <w:pPr>
              <w:spacing w:after="0" w:line="240" w:lineRule="auto"/>
              <w:jc w:val="center"/>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Polda</w:t>
            </w:r>
          </w:p>
        </w:tc>
        <w:tc>
          <w:tcPr>
            <w:tcW w:w="1681" w:type="dxa"/>
            <w:tcBorders>
              <w:top w:val="nil"/>
              <w:left w:val="nil"/>
              <w:bottom w:val="single" w:sz="4" w:space="0" w:color="auto"/>
              <w:right w:val="single" w:sz="4" w:space="0" w:color="auto"/>
            </w:tcBorders>
            <w:shd w:val="clear" w:color="auto" w:fill="auto"/>
            <w:hideMark/>
          </w:tcPr>
          <w:p w:rsidR="00B90D4D" w:rsidRPr="00B90D4D" w:rsidRDefault="00B90D4D" w:rsidP="00B90D4D">
            <w:pPr>
              <w:spacing w:after="0" w:line="240" w:lineRule="auto"/>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 Data tidak diperoleh karena tidak diijinkan, menurut pihak kepolisian sebagai rahasia</w:t>
            </w:r>
          </w:p>
        </w:tc>
        <w:tc>
          <w:tcPr>
            <w:tcW w:w="1233" w:type="dxa"/>
            <w:tcBorders>
              <w:top w:val="nil"/>
              <w:left w:val="nil"/>
              <w:bottom w:val="single" w:sz="4" w:space="0" w:color="auto"/>
              <w:right w:val="single" w:sz="4" w:space="0" w:color="auto"/>
            </w:tcBorders>
            <w:shd w:val="clear" w:color="auto" w:fill="auto"/>
            <w:noWrap/>
            <w:hideMark/>
          </w:tcPr>
          <w:p w:rsidR="00B90D4D" w:rsidRPr="00B90D4D" w:rsidRDefault="00B90D4D" w:rsidP="00B90D4D">
            <w:pPr>
              <w:spacing w:after="0" w:line="240" w:lineRule="auto"/>
              <w:jc w:val="center"/>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1</w:t>
            </w:r>
          </w:p>
        </w:tc>
        <w:tc>
          <w:tcPr>
            <w:tcW w:w="2028" w:type="dxa"/>
            <w:tcBorders>
              <w:top w:val="nil"/>
              <w:left w:val="nil"/>
              <w:bottom w:val="single" w:sz="4" w:space="0" w:color="auto"/>
              <w:right w:val="single" w:sz="4" w:space="0" w:color="auto"/>
            </w:tcBorders>
            <w:shd w:val="clear" w:color="auto" w:fill="auto"/>
            <w:hideMark/>
          </w:tcPr>
          <w:p w:rsidR="00B90D4D" w:rsidRPr="00B90D4D" w:rsidRDefault="00B90D4D" w:rsidP="00B90D4D">
            <w:pPr>
              <w:spacing w:after="0" w:line="240" w:lineRule="auto"/>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Cukup memadai karena ada pelatihan</w:t>
            </w:r>
          </w:p>
        </w:tc>
        <w:tc>
          <w:tcPr>
            <w:tcW w:w="1382" w:type="dxa"/>
            <w:tcBorders>
              <w:top w:val="nil"/>
              <w:left w:val="nil"/>
              <w:bottom w:val="single" w:sz="4" w:space="0" w:color="auto"/>
              <w:right w:val="single" w:sz="4" w:space="0" w:color="auto"/>
            </w:tcBorders>
            <w:shd w:val="clear" w:color="auto" w:fill="auto"/>
            <w:noWrap/>
            <w:hideMark/>
          </w:tcPr>
          <w:p w:rsidR="00B90D4D" w:rsidRPr="00B90D4D" w:rsidRDefault="00B90D4D" w:rsidP="00B90D4D">
            <w:pPr>
              <w:spacing w:after="0" w:line="240" w:lineRule="auto"/>
              <w:jc w:val="center"/>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3</w:t>
            </w:r>
          </w:p>
        </w:tc>
      </w:tr>
      <w:tr w:rsidR="00B90D4D" w:rsidRPr="00B90D4D" w:rsidTr="00B90D4D">
        <w:trPr>
          <w:trHeight w:val="1530"/>
        </w:trPr>
        <w:tc>
          <w:tcPr>
            <w:tcW w:w="714" w:type="dxa"/>
            <w:tcBorders>
              <w:top w:val="nil"/>
              <w:left w:val="single" w:sz="4" w:space="0" w:color="auto"/>
              <w:bottom w:val="single" w:sz="4" w:space="0" w:color="auto"/>
              <w:right w:val="single" w:sz="4" w:space="0" w:color="auto"/>
            </w:tcBorders>
            <w:shd w:val="clear" w:color="auto" w:fill="auto"/>
            <w:noWrap/>
            <w:hideMark/>
          </w:tcPr>
          <w:p w:rsidR="00B90D4D" w:rsidRPr="00B90D4D" w:rsidRDefault="00B90D4D" w:rsidP="00B90D4D">
            <w:pPr>
              <w:spacing w:after="0" w:line="240" w:lineRule="auto"/>
              <w:jc w:val="center"/>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BVb2</w:t>
            </w:r>
          </w:p>
        </w:tc>
        <w:tc>
          <w:tcPr>
            <w:tcW w:w="1300" w:type="dxa"/>
            <w:tcBorders>
              <w:top w:val="single" w:sz="4" w:space="0" w:color="auto"/>
              <w:left w:val="nil"/>
              <w:bottom w:val="single" w:sz="4" w:space="0" w:color="auto"/>
              <w:right w:val="single" w:sz="4" w:space="0" w:color="auto"/>
            </w:tcBorders>
            <w:shd w:val="clear" w:color="auto" w:fill="auto"/>
            <w:hideMark/>
          </w:tcPr>
          <w:p w:rsidR="00B90D4D" w:rsidRPr="00B90D4D" w:rsidRDefault="00B90D4D" w:rsidP="00B90D4D">
            <w:pPr>
              <w:spacing w:after="0" w:line="240" w:lineRule="auto"/>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Sertifikat/Bukti Keikutsertaan pelatihan</w:t>
            </w:r>
          </w:p>
        </w:tc>
        <w:tc>
          <w:tcPr>
            <w:tcW w:w="1473" w:type="dxa"/>
            <w:tcBorders>
              <w:top w:val="nil"/>
              <w:left w:val="nil"/>
              <w:bottom w:val="single" w:sz="4" w:space="0" w:color="auto"/>
              <w:right w:val="single" w:sz="4" w:space="0" w:color="auto"/>
            </w:tcBorders>
            <w:shd w:val="clear" w:color="auto" w:fill="auto"/>
            <w:hideMark/>
          </w:tcPr>
          <w:p w:rsidR="00B90D4D" w:rsidRPr="00B90D4D" w:rsidRDefault="00B90D4D" w:rsidP="00B90D4D">
            <w:pPr>
              <w:spacing w:after="0" w:line="240" w:lineRule="auto"/>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Apakah polisi yang bertugas dalam penegakan hukum bidang kehutanan dan lingkungan hidup memiliki Sertifikat atau Bukti Keikutsertaan pelatihan?</w:t>
            </w:r>
          </w:p>
        </w:tc>
        <w:tc>
          <w:tcPr>
            <w:tcW w:w="1074" w:type="dxa"/>
            <w:tcBorders>
              <w:top w:val="nil"/>
              <w:left w:val="nil"/>
              <w:bottom w:val="single" w:sz="4" w:space="0" w:color="auto"/>
              <w:right w:val="single" w:sz="4" w:space="0" w:color="auto"/>
            </w:tcBorders>
            <w:shd w:val="clear" w:color="auto" w:fill="auto"/>
            <w:noWrap/>
            <w:hideMark/>
          </w:tcPr>
          <w:p w:rsidR="00B90D4D" w:rsidRPr="00B90D4D" w:rsidRDefault="00B90D4D" w:rsidP="00B90D4D">
            <w:pPr>
              <w:spacing w:after="0" w:line="240" w:lineRule="auto"/>
              <w:jc w:val="center"/>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Polda</w:t>
            </w:r>
          </w:p>
        </w:tc>
        <w:tc>
          <w:tcPr>
            <w:tcW w:w="1681" w:type="dxa"/>
            <w:tcBorders>
              <w:top w:val="nil"/>
              <w:left w:val="nil"/>
              <w:bottom w:val="single" w:sz="4" w:space="0" w:color="auto"/>
              <w:right w:val="single" w:sz="4" w:space="0" w:color="auto"/>
            </w:tcBorders>
            <w:shd w:val="clear" w:color="auto" w:fill="auto"/>
            <w:hideMark/>
          </w:tcPr>
          <w:p w:rsidR="00B90D4D" w:rsidRPr="00B90D4D" w:rsidRDefault="00B90D4D" w:rsidP="00B90D4D">
            <w:pPr>
              <w:spacing w:after="0" w:line="240" w:lineRule="auto"/>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 Data tidak diperoleh karena tidak diijinkan, menurut pihak kepolisian sebagai rahasia</w:t>
            </w:r>
          </w:p>
        </w:tc>
        <w:tc>
          <w:tcPr>
            <w:tcW w:w="1233" w:type="dxa"/>
            <w:tcBorders>
              <w:top w:val="nil"/>
              <w:left w:val="nil"/>
              <w:bottom w:val="single" w:sz="4" w:space="0" w:color="auto"/>
              <w:right w:val="single" w:sz="4" w:space="0" w:color="auto"/>
            </w:tcBorders>
            <w:shd w:val="clear" w:color="auto" w:fill="auto"/>
            <w:noWrap/>
            <w:hideMark/>
          </w:tcPr>
          <w:p w:rsidR="00B90D4D" w:rsidRPr="00B90D4D" w:rsidRDefault="00B90D4D" w:rsidP="00B90D4D">
            <w:pPr>
              <w:spacing w:after="0" w:line="240" w:lineRule="auto"/>
              <w:jc w:val="center"/>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1</w:t>
            </w:r>
          </w:p>
        </w:tc>
        <w:tc>
          <w:tcPr>
            <w:tcW w:w="2028" w:type="dxa"/>
            <w:tcBorders>
              <w:top w:val="nil"/>
              <w:left w:val="nil"/>
              <w:bottom w:val="single" w:sz="4" w:space="0" w:color="auto"/>
              <w:right w:val="single" w:sz="4" w:space="0" w:color="auto"/>
            </w:tcBorders>
            <w:shd w:val="clear" w:color="auto" w:fill="auto"/>
            <w:hideMark/>
          </w:tcPr>
          <w:p w:rsidR="00B90D4D" w:rsidRPr="00B90D4D" w:rsidRDefault="00B90D4D" w:rsidP="00B90D4D">
            <w:pPr>
              <w:spacing w:after="0" w:line="240" w:lineRule="auto"/>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sertifikat dimasing-masing anggota</w:t>
            </w:r>
          </w:p>
        </w:tc>
        <w:tc>
          <w:tcPr>
            <w:tcW w:w="1382" w:type="dxa"/>
            <w:tcBorders>
              <w:top w:val="nil"/>
              <w:left w:val="nil"/>
              <w:bottom w:val="single" w:sz="4" w:space="0" w:color="auto"/>
              <w:right w:val="single" w:sz="4" w:space="0" w:color="auto"/>
            </w:tcBorders>
            <w:shd w:val="clear" w:color="auto" w:fill="auto"/>
            <w:noWrap/>
            <w:hideMark/>
          </w:tcPr>
          <w:p w:rsidR="00B90D4D" w:rsidRPr="00B90D4D" w:rsidRDefault="00B90D4D" w:rsidP="00B90D4D">
            <w:pPr>
              <w:spacing w:after="0" w:line="240" w:lineRule="auto"/>
              <w:jc w:val="center"/>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3</w:t>
            </w:r>
          </w:p>
        </w:tc>
      </w:tr>
      <w:tr w:rsidR="00B90D4D" w:rsidRPr="00B90D4D" w:rsidTr="00B90D4D">
        <w:trPr>
          <w:trHeight w:val="1275"/>
        </w:trPr>
        <w:tc>
          <w:tcPr>
            <w:tcW w:w="714" w:type="dxa"/>
            <w:tcBorders>
              <w:top w:val="nil"/>
              <w:left w:val="single" w:sz="4" w:space="0" w:color="auto"/>
              <w:bottom w:val="single" w:sz="4" w:space="0" w:color="auto"/>
              <w:right w:val="single" w:sz="4" w:space="0" w:color="auto"/>
            </w:tcBorders>
            <w:shd w:val="clear" w:color="auto" w:fill="auto"/>
            <w:noWrap/>
            <w:hideMark/>
          </w:tcPr>
          <w:p w:rsidR="00B90D4D" w:rsidRPr="00B90D4D" w:rsidRDefault="00B90D4D" w:rsidP="00B90D4D">
            <w:pPr>
              <w:spacing w:after="0" w:line="240" w:lineRule="auto"/>
              <w:jc w:val="center"/>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BVb3</w:t>
            </w:r>
          </w:p>
        </w:tc>
        <w:tc>
          <w:tcPr>
            <w:tcW w:w="1300" w:type="dxa"/>
            <w:tcBorders>
              <w:top w:val="nil"/>
              <w:left w:val="nil"/>
              <w:bottom w:val="single" w:sz="4" w:space="0" w:color="auto"/>
              <w:right w:val="single" w:sz="4" w:space="0" w:color="auto"/>
            </w:tcBorders>
            <w:shd w:val="clear" w:color="auto" w:fill="auto"/>
            <w:hideMark/>
          </w:tcPr>
          <w:p w:rsidR="00B90D4D" w:rsidRPr="00B90D4D" w:rsidRDefault="00B90D4D" w:rsidP="00B90D4D">
            <w:pPr>
              <w:spacing w:after="0" w:line="240" w:lineRule="auto"/>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Pengalaman kerja dalam bidang yang terkait pidana kehutanan dan lingkungan</w:t>
            </w:r>
          </w:p>
        </w:tc>
        <w:tc>
          <w:tcPr>
            <w:tcW w:w="1473" w:type="dxa"/>
            <w:tcBorders>
              <w:top w:val="nil"/>
              <w:left w:val="nil"/>
              <w:bottom w:val="single" w:sz="4" w:space="0" w:color="auto"/>
              <w:right w:val="single" w:sz="4" w:space="0" w:color="auto"/>
            </w:tcBorders>
            <w:shd w:val="clear" w:color="auto" w:fill="auto"/>
            <w:hideMark/>
          </w:tcPr>
          <w:p w:rsidR="00B90D4D" w:rsidRPr="00B90D4D" w:rsidRDefault="00B90D4D" w:rsidP="00B90D4D">
            <w:pPr>
              <w:spacing w:after="0" w:line="240" w:lineRule="auto"/>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Apakah pengalaman kerja polisi yang bertugas dalam bidang yang terkait pidana kehutanan dan lingkungan memadai?</w:t>
            </w:r>
          </w:p>
        </w:tc>
        <w:tc>
          <w:tcPr>
            <w:tcW w:w="1074" w:type="dxa"/>
            <w:tcBorders>
              <w:top w:val="nil"/>
              <w:left w:val="nil"/>
              <w:bottom w:val="single" w:sz="4" w:space="0" w:color="auto"/>
              <w:right w:val="single" w:sz="4" w:space="0" w:color="auto"/>
            </w:tcBorders>
            <w:shd w:val="clear" w:color="auto" w:fill="auto"/>
            <w:noWrap/>
            <w:hideMark/>
          </w:tcPr>
          <w:p w:rsidR="00B90D4D" w:rsidRPr="00B90D4D" w:rsidRDefault="00B90D4D" w:rsidP="00B90D4D">
            <w:pPr>
              <w:spacing w:after="0" w:line="240" w:lineRule="auto"/>
              <w:jc w:val="center"/>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Polda</w:t>
            </w:r>
          </w:p>
        </w:tc>
        <w:tc>
          <w:tcPr>
            <w:tcW w:w="1681" w:type="dxa"/>
            <w:tcBorders>
              <w:top w:val="nil"/>
              <w:left w:val="nil"/>
              <w:bottom w:val="single" w:sz="4" w:space="0" w:color="auto"/>
              <w:right w:val="single" w:sz="4" w:space="0" w:color="auto"/>
            </w:tcBorders>
            <w:shd w:val="clear" w:color="auto" w:fill="auto"/>
            <w:hideMark/>
          </w:tcPr>
          <w:p w:rsidR="00B90D4D" w:rsidRPr="00B90D4D" w:rsidRDefault="00B90D4D" w:rsidP="00B90D4D">
            <w:pPr>
              <w:spacing w:after="0" w:line="240" w:lineRule="auto"/>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 Data tidak diperoleh karena tidak diijinkan, menurut pihak kepolisian sebagai rahasia</w:t>
            </w:r>
          </w:p>
        </w:tc>
        <w:tc>
          <w:tcPr>
            <w:tcW w:w="1233" w:type="dxa"/>
            <w:tcBorders>
              <w:top w:val="nil"/>
              <w:left w:val="nil"/>
              <w:bottom w:val="single" w:sz="4" w:space="0" w:color="auto"/>
              <w:right w:val="single" w:sz="4" w:space="0" w:color="auto"/>
            </w:tcBorders>
            <w:shd w:val="clear" w:color="auto" w:fill="auto"/>
            <w:noWrap/>
            <w:hideMark/>
          </w:tcPr>
          <w:p w:rsidR="00B90D4D" w:rsidRPr="00B90D4D" w:rsidRDefault="00B90D4D" w:rsidP="00B90D4D">
            <w:pPr>
              <w:spacing w:after="0" w:line="240" w:lineRule="auto"/>
              <w:jc w:val="center"/>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1</w:t>
            </w:r>
          </w:p>
        </w:tc>
        <w:tc>
          <w:tcPr>
            <w:tcW w:w="2028" w:type="dxa"/>
            <w:tcBorders>
              <w:top w:val="nil"/>
              <w:left w:val="nil"/>
              <w:bottom w:val="single" w:sz="4" w:space="0" w:color="auto"/>
              <w:right w:val="single" w:sz="4" w:space="0" w:color="auto"/>
            </w:tcBorders>
            <w:shd w:val="clear" w:color="auto" w:fill="auto"/>
            <w:hideMark/>
          </w:tcPr>
          <w:p w:rsidR="00B90D4D" w:rsidRPr="00B90D4D" w:rsidRDefault="00B90D4D" w:rsidP="00B90D4D">
            <w:pPr>
              <w:spacing w:after="0" w:line="240" w:lineRule="auto"/>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cukup memadai kurang lebih lima tahun dibidang pidana</w:t>
            </w:r>
          </w:p>
        </w:tc>
        <w:tc>
          <w:tcPr>
            <w:tcW w:w="1382" w:type="dxa"/>
            <w:tcBorders>
              <w:top w:val="nil"/>
              <w:left w:val="nil"/>
              <w:bottom w:val="single" w:sz="4" w:space="0" w:color="auto"/>
              <w:right w:val="single" w:sz="4" w:space="0" w:color="auto"/>
            </w:tcBorders>
            <w:shd w:val="clear" w:color="auto" w:fill="auto"/>
            <w:noWrap/>
            <w:hideMark/>
          </w:tcPr>
          <w:p w:rsidR="00B90D4D" w:rsidRPr="00B90D4D" w:rsidRDefault="00B90D4D" w:rsidP="00B90D4D">
            <w:pPr>
              <w:spacing w:after="0" w:line="240" w:lineRule="auto"/>
              <w:jc w:val="center"/>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3</w:t>
            </w:r>
          </w:p>
        </w:tc>
      </w:tr>
      <w:tr w:rsidR="00B90D4D" w:rsidRPr="00B90D4D" w:rsidTr="00B90D4D">
        <w:trPr>
          <w:trHeight w:val="255"/>
        </w:trPr>
        <w:tc>
          <w:tcPr>
            <w:tcW w:w="714" w:type="dxa"/>
            <w:tcBorders>
              <w:top w:val="nil"/>
              <w:left w:val="nil"/>
              <w:bottom w:val="nil"/>
              <w:right w:val="nil"/>
            </w:tcBorders>
            <w:shd w:val="clear" w:color="auto" w:fill="auto"/>
            <w:noWrap/>
            <w:hideMark/>
          </w:tcPr>
          <w:p w:rsidR="00B90D4D" w:rsidRPr="00B90D4D" w:rsidRDefault="00B90D4D" w:rsidP="00B90D4D">
            <w:pPr>
              <w:spacing w:after="0" w:line="240" w:lineRule="auto"/>
              <w:jc w:val="center"/>
              <w:rPr>
                <w:rFonts w:ascii="Times New Roman" w:eastAsia="Times New Roman" w:hAnsi="Times New Roman" w:cs="Times New Roman"/>
                <w:color w:val="000000"/>
                <w:sz w:val="20"/>
                <w:szCs w:val="20"/>
                <w:lang w:eastAsia="id-ID"/>
              </w:rPr>
            </w:pPr>
          </w:p>
        </w:tc>
        <w:tc>
          <w:tcPr>
            <w:tcW w:w="1300" w:type="dxa"/>
            <w:tcBorders>
              <w:top w:val="nil"/>
              <w:left w:val="nil"/>
              <w:bottom w:val="nil"/>
              <w:right w:val="nil"/>
            </w:tcBorders>
            <w:shd w:val="clear" w:color="auto" w:fill="auto"/>
            <w:noWrap/>
            <w:hideMark/>
          </w:tcPr>
          <w:p w:rsidR="00B90D4D" w:rsidRPr="00B90D4D" w:rsidRDefault="00B90D4D" w:rsidP="00B90D4D">
            <w:pPr>
              <w:spacing w:after="0" w:line="240" w:lineRule="auto"/>
              <w:jc w:val="center"/>
              <w:rPr>
                <w:rFonts w:ascii="Times New Roman" w:eastAsia="Times New Roman" w:hAnsi="Times New Roman" w:cs="Times New Roman"/>
                <w:color w:val="000000"/>
                <w:sz w:val="20"/>
                <w:szCs w:val="20"/>
                <w:lang w:eastAsia="id-ID"/>
              </w:rPr>
            </w:pPr>
          </w:p>
        </w:tc>
        <w:tc>
          <w:tcPr>
            <w:tcW w:w="1473" w:type="dxa"/>
            <w:tcBorders>
              <w:top w:val="nil"/>
              <w:left w:val="nil"/>
              <w:bottom w:val="nil"/>
              <w:right w:val="nil"/>
            </w:tcBorders>
            <w:shd w:val="clear" w:color="auto" w:fill="auto"/>
            <w:hideMark/>
          </w:tcPr>
          <w:p w:rsidR="00B90D4D" w:rsidRPr="00B90D4D" w:rsidRDefault="00B90D4D" w:rsidP="00B90D4D">
            <w:pPr>
              <w:spacing w:after="0" w:line="240" w:lineRule="auto"/>
              <w:rPr>
                <w:rFonts w:ascii="Times New Roman" w:eastAsia="Times New Roman" w:hAnsi="Times New Roman" w:cs="Times New Roman"/>
                <w:color w:val="000000"/>
                <w:sz w:val="20"/>
                <w:szCs w:val="20"/>
                <w:lang w:eastAsia="id-ID"/>
              </w:rPr>
            </w:pPr>
          </w:p>
        </w:tc>
        <w:tc>
          <w:tcPr>
            <w:tcW w:w="1074" w:type="dxa"/>
            <w:tcBorders>
              <w:top w:val="nil"/>
              <w:left w:val="nil"/>
              <w:bottom w:val="nil"/>
              <w:right w:val="nil"/>
            </w:tcBorders>
            <w:shd w:val="clear" w:color="auto" w:fill="auto"/>
            <w:noWrap/>
            <w:hideMark/>
          </w:tcPr>
          <w:p w:rsidR="00B90D4D" w:rsidRPr="00B90D4D" w:rsidRDefault="00B90D4D" w:rsidP="00B90D4D">
            <w:pPr>
              <w:spacing w:after="0" w:line="240" w:lineRule="auto"/>
              <w:jc w:val="center"/>
              <w:rPr>
                <w:rFonts w:ascii="Times New Roman" w:eastAsia="Times New Roman" w:hAnsi="Times New Roman" w:cs="Times New Roman"/>
                <w:color w:val="000000"/>
                <w:sz w:val="20"/>
                <w:szCs w:val="20"/>
                <w:lang w:eastAsia="id-ID"/>
              </w:rPr>
            </w:pPr>
          </w:p>
        </w:tc>
        <w:tc>
          <w:tcPr>
            <w:tcW w:w="1681" w:type="dxa"/>
            <w:tcBorders>
              <w:top w:val="nil"/>
              <w:left w:val="nil"/>
              <w:bottom w:val="nil"/>
              <w:right w:val="nil"/>
            </w:tcBorders>
            <w:shd w:val="clear" w:color="auto" w:fill="auto"/>
            <w:noWrap/>
            <w:hideMark/>
          </w:tcPr>
          <w:p w:rsidR="00B90D4D" w:rsidRPr="00B90D4D" w:rsidRDefault="00B90D4D" w:rsidP="00B90D4D">
            <w:pPr>
              <w:spacing w:after="0" w:line="240" w:lineRule="auto"/>
              <w:jc w:val="center"/>
              <w:rPr>
                <w:rFonts w:ascii="Times New Roman" w:eastAsia="Times New Roman" w:hAnsi="Times New Roman" w:cs="Times New Roman"/>
                <w:color w:val="000000"/>
                <w:sz w:val="20"/>
                <w:szCs w:val="20"/>
                <w:lang w:eastAsia="id-ID"/>
              </w:rPr>
            </w:pPr>
          </w:p>
        </w:tc>
        <w:tc>
          <w:tcPr>
            <w:tcW w:w="1233" w:type="dxa"/>
            <w:tcBorders>
              <w:top w:val="nil"/>
              <w:left w:val="nil"/>
              <w:bottom w:val="nil"/>
              <w:right w:val="nil"/>
            </w:tcBorders>
            <w:shd w:val="clear" w:color="auto" w:fill="auto"/>
            <w:noWrap/>
            <w:hideMark/>
          </w:tcPr>
          <w:p w:rsidR="00B90D4D" w:rsidRPr="00B90D4D" w:rsidRDefault="00B90D4D" w:rsidP="00B90D4D">
            <w:pPr>
              <w:spacing w:after="0" w:line="240" w:lineRule="auto"/>
              <w:jc w:val="center"/>
              <w:rPr>
                <w:rFonts w:ascii="Times New Roman" w:eastAsia="Times New Roman" w:hAnsi="Times New Roman" w:cs="Times New Roman"/>
                <w:color w:val="000000"/>
                <w:sz w:val="20"/>
                <w:szCs w:val="20"/>
                <w:lang w:eastAsia="id-ID"/>
              </w:rPr>
            </w:pPr>
          </w:p>
        </w:tc>
        <w:tc>
          <w:tcPr>
            <w:tcW w:w="2028" w:type="dxa"/>
            <w:tcBorders>
              <w:top w:val="nil"/>
              <w:left w:val="nil"/>
              <w:bottom w:val="nil"/>
              <w:right w:val="nil"/>
            </w:tcBorders>
            <w:shd w:val="clear" w:color="auto" w:fill="auto"/>
            <w:hideMark/>
          </w:tcPr>
          <w:p w:rsidR="00B90D4D" w:rsidRPr="00B90D4D" w:rsidRDefault="00B90D4D" w:rsidP="00B90D4D">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B90D4D" w:rsidRPr="00B90D4D" w:rsidRDefault="00B90D4D" w:rsidP="00B90D4D">
            <w:pPr>
              <w:spacing w:after="0" w:line="240" w:lineRule="auto"/>
              <w:jc w:val="center"/>
              <w:rPr>
                <w:rFonts w:ascii="Times New Roman" w:eastAsia="Times New Roman" w:hAnsi="Times New Roman" w:cs="Times New Roman"/>
                <w:color w:val="000000"/>
                <w:sz w:val="20"/>
                <w:szCs w:val="20"/>
                <w:lang w:eastAsia="id-ID"/>
              </w:rPr>
            </w:pPr>
          </w:p>
        </w:tc>
      </w:tr>
      <w:tr w:rsidR="00B90D4D" w:rsidRPr="00B90D4D" w:rsidTr="00B90D4D">
        <w:trPr>
          <w:trHeight w:val="450"/>
        </w:trPr>
        <w:tc>
          <w:tcPr>
            <w:tcW w:w="2014" w:type="dxa"/>
            <w:gridSpan w:val="2"/>
            <w:tcBorders>
              <w:top w:val="nil"/>
              <w:left w:val="nil"/>
              <w:bottom w:val="nil"/>
              <w:right w:val="nil"/>
            </w:tcBorders>
            <w:shd w:val="clear" w:color="auto" w:fill="auto"/>
            <w:noWrap/>
            <w:hideMark/>
          </w:tcPr>
          <w:p w:rsidR="00B90D4D" w:rsidRPr="00B90D4D" w:rsidRDefault="00B90D4D" w:rsidP="00B90D4D">
            <w:pPr>
              <w:spacing w:after="0" w:line="240" w:lineRule="auto"/>
              <w:rPr>
                <w:rFonts w:ascii="Times New Roman" w:eastAsia="Times New Roman" w:hAnsi="Times New Roman" w:cs="Times New Roman"/>
                <w:b/>
                <w:bCs/>
                <w:color w:val="000000"/>
                <w:sz w:val="20"/>
                <w:szCs w:val="20"/>
                <w:lang w:eastAsia="id-ID"/>
              </w:rPr>
            </w:pPr>
            <w:r w:rsidRPr="00B90D4D">
              <w:rPr>
                <w:rFonts w:ascii="Times New Roman" w:eastAsia="Times New Roman" w:hAnsi="Times New Roman" w:cs="Times New Roman"/>
                <w:b/>
                <w:bCs/>
                <w:color w:val="000000"/>
                <w:sz w:val="20"/>
                <w:szCs w:val="20"/>
                <w:lang w:eastAsia="id-ID"/>
              </w:rPr>
              <w:t>Indikator</w:t>
            </w:r>
          </w:p>
        </w:tc>
        <w:tc>
          <w:tcPr>
            <w:tcW w:w="1473" w:type="dxa"/>
            <w:tcBorders>
              <w:top w:val="nil"/>
              <w:left w:val="nil"/>
              <w:bottom w:val="nil"/>
              <w:right w:val="nil"/>
            </w:tcBorders>
            <w:shd w:val="clear" w:color="auto" w:fill="auto"/>
            <w:noWrap/>
            <w:hideMark/>
          </w:tcPr>
          <w:p w:rsidR="00B90D4D" w:rsidRPr="00B90D4D" w:rsidRDefault="00B90D4D" w:rsidP="00B90D4D">
            <w:pPr>
              <w:spacing w:after="0" w:line="240" w:lineRule="auto"/>
              <w:rPr>
                <w:rFonts w:ascii="Times New Roman" w:eastAsia="Times New Roman" w:hAnsi="Times New Roman" w:cs="Times New Roman"/>
                <w:b/>
                <w:bCs/>
                <w:color w:val="000000"/>
                <w:sz w:val="20"/>
                <w:szCs w:val="20"/>
                <w:lang w:eastAsia="id-ID"/>
              </w:rPr>
            </w:pPr>
          </w:p>
        </w:tc>
        <w:tc>
          <w:tcPr>
            <w:tcW w:w="6016" w:type="dxa"/>
            <w:gridSpan w:val="4"/>
            <w:tcBorders>
              <w:top w:val="nil"/>
              <w:left w:val="nil"/>
              <w:bottom w:val="nil"/>
              <w:right w:val="nil"/>
            </w:tcBorders>
            <w:shd w:val="clear" w:color="auto" w:fill="auto"/>
            <w:noWrap/>
            <w:hideMark/>
          </w:tcPr>
          <w:p w:rsidR="00B90D4D" w:rsidRPr="00B90D4D" w:rsidRDefault="00B90D4D" w:rsidP="00B90D4D">
            <w:pPr>
              <w:spacing w:after="0" w:line="240" w:lineRule="auto"/>
              <w:rPr>
                <w:rFonts w:ascii="Times New Roman" w:eastAsia="Times New Roman" w:hAnsi="Times New Roman" w:cs="Times New Roman"/>
                <w:b/>
                <w:bCs/>
                <w:color w:val="000000"/>
                <w:sz w:val="20"/>
                <w:szCs w:val="20"/>
                <w:lang w:eastAsia="id-ID"/>
              </w:rPr>
            </w:pPr>
            <w:r w:rsidRPr="00B90D4D">
              <w:rPr>
                <w:rFonts w:ascii="Times New Roman" w:eastAsia="Times New Roman" w:hAnsi="Times New Roman" w:cs="Times New Roman"/>
                <w:b/>
                <w:bCs/>
                <w:color w:val="000000"/>
                <w:sz w:val="20"/>
                <w:szCs w:val="20"/>
                <w:lang w:eastAsia="id-ID"/>
              </w:rPr>
              <w:t>: c. Jumlah jaksa yang memadai dan memiliki kualifikasi memadai di bidang kehutanan dan lingkungan</w:t>
            </w:r>
          </w:p>
        </w:tc>
        <w:tc>
          <w:tcPr>
            <w:tcW w:w="1382" w:type="dxa"/>
            <w:tcBorders>
              <w:top w:val="nil"/>
              <w:left w:val="nil"/>
              <w:bottom w:val="nil"/>
              <w:right w:val="nil"/>
            </w:tcBorders>
            <w:shd w:val="clear" w:color="auto" w:fill="auto"/>
            <w:noWrap/>
            <w:hideMark/>
          </w:tcPr>
          <w:p w:rsidR="00B90D4D" w:rsidRPr="00B90D4D" w:rsidRDefault="00B90D4D" w:rsidP="00B90D4D">
            <w:pPr>
              <w:spacing w:after="0" w:line="240" w:lineRule="auto"/>
              <w:jc w:val="center"/>
              <w:rPr>
                <w:rFonts w:ascii="Times New Roman" w:eastAsia="Times New Roman" w:hAnsi="Times New Roman" w:cs="Times New Roman"/>
                <w:b/>
                <w:bCs/>
                <w:color w:val="000000"/>
                <w:sz w:val="20"/>
                <w:szCs w:val="20"/>
                <w:lang w:eastAsia="id-ID"/>
              </w:rPr>
            </w:pPr>
          </w:p>
        </w:tc>
      </w:tr>
      <w:tr w:rsidR="00B90D4D" w:rsidRPr="00B90D4D" w:rsidTr="00B90D4D">
        <w:trPr>
          <w:trHeight w:val="255"/>
        </w:trPr>
        <w:tc>
          <w:tcPr>
            <w:tcW w:w="2014" w:type="dxa"/>
            <w:gridSpan w:val="2"/>
            <w:tcBorders>
              <w:top w:val="nil"/>
              <w:left w:val="nil"/>
              <w:bottom w:val="nil"/>
              <w:right w:val="nil"/>
            </w:tcBorders>
            <w:shd w:val="clear" w:color="auto" w:fill="auto"/>
            <w:noWrap/>
            <w:hideMark/>
          </w:tcPr>
          <w:p w:rsidR="00B90D4D" w:rsidRPr="00B90D4D" w:rsidRDefault="00B90D4D" w:rsidP="00B90D4D">
            <w:pPr>
              <w:spacing w:after="0" w:line="240" w:lineRule="auto"/>
              <w:rPr>
                <w:rFonts w:ascii="Times New Roman" w:eastAsia="Times New Roman" w:hAnsi="Times New Roman" w:cs="Times New Roman"/>
                <w:b/>
                <w:bCs/>
                <w:color w:val="000000"/>
                <w:sz w:val="20"/>
                <w:szCs w:val="20"/>
                <w:lang w:eastAsia="id-ID"/>
              </w:rPr>
            </w:pPr>
            <w:r w:rsidRPr="00B90D4D">
              <w:rPr>
                <w:rFonts w:ascii="Times New Roman" w:eastAsia="Times New Roman" w:hAnsi="Times New Roman" w:cs="Times New Roman"/>
                <w:b/>
                <w:bCs/>
                <w:color w:val="000000"/>
                <w:sz w:val="20"/>
                <w:szCs w:val="20"/>
                <w:lang w:eastAsia="id-ID"/>
              </w:rPr>
              <w:t>Wawancara - Sumber informasi</w:t>
            </w:r>
          </w:p>
        </w:tc>
        <w:tc>
          <w:tcPr>
            <w:tcW w:w="1473" w:type="dxa"/>
            <w:tcBorders>
              <w:top w:val="nil"/>
              <w:left w:val="nil"/>
              <w:bottom w:val="nil"/>
              <w:right w:val="nil"/>
            </w:tcBorders>
            <w:shd w:val="clear" w:color="auto" w:fill="auto"/>
            <w:noWrap/>
            <w:hideMark/>
          </w:tcPr>
          <w:p w:rsidR="00B90D4D" w:rsidRPr="00B90D4D" w:rsidRDefault="00B90D4D" w:rsidP="00B90D4D">
            <w:pPr>
              <w:spacing w:after="0" w:line="240" w:lineRule="auto"/>
              <w:rPr>
                <w:rFonts w:ascii="Times New Roman" w:eastAsia="Times New Roman" w:hAnsi="Times New Roman" w:cs="Times New Roman"/>
                <w:b/>
                <w:bCs/>
                <w:color w:val="000000"/>
                <w:sz w:val="20"/>
                <w:szCs w:val="20"/>
                <w:lang w:eastAsia="id-ID"/>
              </w:rPr>
            </w:pPr>
          </w:p>
        </w:tc>
        <w:tc>
          <w:tcPr>
            <w:tcW w:w="2755" w:type="dxa"/>
            <w:gridSpan w:val="2"/>
            <w:tcBorders>
              <w:top w:val="nil"/>
              <w:left w:val="nil"/>
              <w:bottom w:val="nil"/>
              <w:right w:val="nil"/>
            </w:tcBorders>
            <w:shd w:val="clear" w:color="auto" w:fill="auto"/>
            <w:noWrap/>
            <w:hideMark/>
          </w:tcPr>
          <w:p w:rsidR="00B90D4D" w:rsidRPr="00B90D4D" w:rsidRDefault="00B90D4D" w:rsidP="00B90D4D">
            <w:pPr>
              <w:spacing w:after="0" w:line="240" w:lineRule="auto"/>
              <w:rPr>
                <w:rFonts w:ascii="Times New Roman" w:eastAsia="Times New Roman" w:hAnsi="Times New Roman" w:cs="Times New Roman"/>
                <w:b/>
                <w:bCs/>
                <w:color w:val="000000"/>
                <w:sz w:val="20"/>
                <w:szCs w:val="20"/>
                <w:lang w:eastAsia="id-ID"/>
              </w:rPr>
            </w:pPr>
            <w:r w:rsidRPr="00B90D4D">
              <w:rPr>
                <w:rFonts w:ascii="Times New Roman" w:eastAsia="Times New Roman" w:hAnsi="Times New Roman" w:cs="Times New Roman"/>
                <w:b/>
                <w:bCs/>
                <w:color w:val="000000"/>
                <w:sz w:val="20"/>
                <w:szCs w:val="20"/>
                <w:lang w:eastAsia="id-ID"/>
              </w:rPr>
              <w:t>: Bagian kepegawaian Kejati/Kejari</w:t>
            </w:r>
          </w:p>
        </w:tc>
        <w:tc>
          <w:tcPr>
            <w:tcW w:w="1233" w:type="dxa"/>
            <w:tcBorders>
              <w:top w:val="nil"/>
              <w:left w:val="nil"/>
              <w:bottom w:val="nil"/>
              <w:right w:val="nil"/>
            </w:tcBorders>
            <w:shd w:val="clear" w:color="auto" w:fill="auto"/>
            <w:noWrap/>
            <w:hideMark/>
          </w:tcPr>
          <w:p w:rsidR="00B90D4D" w:rsidRPr="00B90D4D" w:rsidRDefault="00B90D4D" w:rsidP="00B90D4D">
            <w:pPr>
              <w:spacing w:after="0" w:line="240" w:lineRule="auto"/>
              <w:rPr>
                <w:rFonts w:ascii="Times New Roman" w:eastAsia="Times New Roman" w:hAnsi="Times New Roman" w:cs="Times New Roman"/>
                <w:b/>
                <w:bCs/>
                <w:color w:val="000000"/>
                <w:sz w:val="20"/>
                <w:szCs w:val="20"/>
                <w:lang w:eastAsia="id-ID"/>
              </w:rPr>
            </w:pPr>
          </w:p>
        </w:tc>
        <w:tc>
          <w:tcPr>
            <w:tcW w:w="2028" w:type="dxa"/>
            <w:tcBorders>
              <w:top w:val="nil"/>
              <w:left w:val="nil"/>
              <w:bottom w:val="nil"/>
              <w:right w:val="nil"/>
            </w:tcBorders>
            <w:shd w:val="clear" w:color="auto" w:fill="auto"/>
            <w:noWrap/>
            <w:hideMark/>
          </w:tcPr>
          <w:p w:rsidR="00B90D4D" w:rsidRPr="00B90D4D" w:rsidRDefault="00B90D4D" w:rsidP="00B90D4D">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hideMark/>
          </w:tcPr>
          <w:p w:rsidR="00B90D4D" w:rsidRPr="00B90D4D" w:rsidRDefault="00B90D4D" w:rsidP="00B90D4D">
            <w:pPr>
              <w:spacing w:after="0" w:line="240" w:lineRule="auto"/>
              <w:jc w:val="center"/>
              <w:rPr>
                <w:rFonts w:ascii="Times New Roman" w:eastAsia="Times New Roman" w:hAnsi="Times New Roman" w:cs="Times New Roman"/>
                <w:b/>
                <w:bCs/>
                <w:color w:val="000000"/>
                <w:sz w:val="20"/>
                <w:szCs w:val="20"/>
                <w:lang w:eastAsia="id-ID"/>
              </w:rPr>
            </w:pPr>
          </w:p>
        </w:tc>
      </w:tr>
      <w:tr w:rsidR="00B90D4D" w:rsidRPr="00B90D4D" w:rsidTr="00B90D4D">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B90D4D" w:rsidRPr="00B90D4D" w:rsidRDefault="00B90D4D" w:rsidP="00B90D4D">
            <w:pPr>
              <w:spacing w:after="0" w:line="240" w:lineRule="auto"/>
              <w:jc w:val="center"/>
              <w:rPr>
                <w:rFonts w:ascii="Times New Roman" w:eastAsia="Times New Roman" w:hAnsi="Times New Roman" w:cs="Times New Roman"/>
                <w:b/>
                <w:bCs/>
                <w:color w:val="000000"/>
                <w:sz w:val="20"/>
                <w:szCs w:val="20"/>
                <w:lang w:eastAsia="id-ID"/>
              </w:rPr>
            </w:pPr>
            <w:r w:rsidRPr="00B90D4D">
              <w:rPr>
                <w:rFonts w:ascii="Times New Roman" w:eastAsia="Times New Roman" w:hAnsi="Times New Roman" w:cs="Times New Roman"/>
                <w:b/>
                <w:bCs/>
                <w:color w:val="000000"/>
                <w:sz w:val="20"/>
                <w:szCs w:val="20"/>
                <w:lang w:eastAsia="id-ID"/>
              </w:rPr>
              <w:t>Kode</w:t>
            </w:r>
          </w:p>
        </w:tc>
        <w:tc>
          <w:tcPr>
            <w:tcW w:w="1300" w:type="dxa"/>
            <w:tcBorders>
              <w:top w:val="single" w:sz="4" w:space="0" w:color="auto"/>
              <w:left w:val="nil"/>
              <w:bottom w:val="single" w:sz="4" w:space="0" w:color="auto"/>
              <w:right w:val="single" w:sz="4" w:space="0" w:color="auto"/>
            </w:tcBorders>
            <w:shd w:val="clear" w:color="auto" w:fill="auto"/>
            <w:hideMark/>
          </w:tcPr>
          <w:p w:rsidR="00B90D4D" w:rsidRPr="00B90D4D" w:rsidRDefault="00B90D4D" w:rsidP="00B90D4D">
            <w:pPr>
              <w:spacing w:after="0" w:line="240" w:lineRule="auto"/>
              <w:jc w:val="center"/>
              <w:rPr>
                <w:rFonts w:ascii="Times New Roman" w:eastAsia="Times New Roman" w:hAnsi="Times New Roman" w:cs="Times New Roman"/>
                <w:b/>
                <w:bCs/>
                <w:color w:val="000000"/>
                <w:sz w:val="20"/>
                <w:szCs w:val="20"/>
                <w:lang w:eastAsia="id-ID"/>
              </w:rPr>
            </w:pPr>
            <w:r w:rsidRPr="00B90D4D">
              <w:rPr>
                <w:rFonts w:ascii="Times New Roman" w:eastAsia="Times New Roman" w:hAnsi="Times New Roman" w:cs="Times New Roman"/>
                <w:b/>
                <w:bCs/>
                <w:color w:val="000000"/>
                <w:sz w:val="20"/>
                <w:szCs w:val="20"/>
                <w:lang w:eastAsia="id-ID"/>
              </w:rPr>
              <w:t>Panduan Analisis Dokumen</w:t>
            </w:r>
          </w:p>
        </w:tc>
        <w:tc>
          <w:tcPr>
            <w:tcW w:w="1473" w:type="dxa"/>
            <w:tcBorders>
              <w:top w:val="single" w:sz="4" w:space="0" w:color="auto"/>
              <w:left w:val="nil"/>
              <w:bottom w:val="single" w:sz="4" w:space="0" w:color="auto"/>
              <w:right w:val="single" w:sz="4" w:space="0" w:color="auto"/>
            </w:tcBorders>
            <w:shd w:val="clear" w:color="auto" w:fill="auto"/>
            <w:hideMark/>
          </w:tcPr>
          <w:p w:rsidR="00B90D4D" w:rsidRPr="00B90D4D" w:rsidRDefault="00B90D4D" w:rsidP="00B90D4D">
            <w:pPr>
              <w:spacing w:after="0" w:line="240" w:lineRule="auto"/>
              <w:jc w:val="center"/>
              <w:rPr>
                <w:rFonts w:ascii="Times New Roman" w:eastAsia="Times New Roman" w:hAnsi="Times New Roman" w:cs="Times New Roman"/>
                <w:b/>
                <w:bCs/>
                <w:color w:val="000000"/>
                <w:sz w:val="20"/>
                <w:szCs w:val="20"/>
                <w:lang w:eastAsia="id-ID"/>
              </w:rPr>
            </w:pPr>
            <w:r w:rsidRPr="00B90D4D">
              <w:rPr>
                <w:rFonts w:ascii="Times New Roman" w:eastAsia="Times New Roman" w:hAnsi="Times New Roman" w:cs="Times New Roman"/>
                <w:b/>
                <w:bCs/>
                <w:color w:val="000000"/>
                <w:sz w:val="20"/>
                <w:szCs w:val="20"/>
                <w:lang w:eastAsia="id-ID"/>
              </w:rPr>
              <w:t>Pertanyaan Wawancara</w:t>
            </w:r>
          </w:p>
        </w:tc>
        <w:tc>
          <w:tcPr>
            <w:tcW w:w="1074" w:type="dxa"/>
            <w:tcBorders>
              <w:top w:val="single" w:sz="4" w:space="0" w:color="auto"/>
              <w:left w:val="nil"/>
              <w:bottom w:val="single" w:sz="4" w:space="0" w:color="auto"/>
              <w:right w:val="single" w:sz="4" w:space="0" w:color="auto"/>
            </w:tcBorders>
            <w:shd w:val="clear" w:color="auto" w:fill="auto"/>
            <w:hideMark/>
          </w:tcPr>
          <w:p w:rsidR="00B90D4D" w:rsidRPr="00B90D4D" w:rsidRDefault="00B90D4D" w:rsidP="00B90D4D">
            <w:pPr>
              <w:spacing w:after="0" w:line="240" w:lineRule="auto"/>
              <w:jc w:val="center"/>
              <w:rPr>
                <w:rFonts w:ascii="Times New Roman" w:eastAsia="Times New Roman" w:hAnsi="Times New Roman" w:cs="Times New Roman"/>
                <w:b/>
                <w:bCs/>
                <w:color w:val="000000"/>
                <w:sz w:val="20"/>
                <w:szCs w:val="20"/>
                <w:lang w:eastAsia="id-ID"/>
              </w:rPr>
            </w:pPr>
            <w:r w:rsidRPr="00B90D4D">
              <w:rPr>
                <w:rFonts w:ascii="Times New Roman" w:eastAsia="Times New Roman" w:hAnsi="Times New Roman" w:cs="Times New Roman"/>
                <w:b/>
                <w:bCs/>
                <w:color w:val="000000"/>
                <w:sz w:val="20"/>
                <w:szCs w:val="20"/>
                <w:lang w:eastAsia="id-ID"/>
              </w:rPr>
              <w:t>Sumber Data</w:t>
            </w:r>
          </w:p>
        </w:tc>
        <w:tc>
          <w:tcPr>
            <w:tcW w:w="1681" w:type="dxa"/>
            <w:tcBorders>
              <w:top w:val="single" w:sz="4" w:space="0" w:color="auto"/>
              <w:left w:val="nil"/>
              <w:bottom w:val="single" w:sz="4" w:space="0" w:color="auto"/>
              <w:right w:val="single" w:sz="4" w:space="0" w:color="auto"/>
            </w:tcBorders>
            <w:shd w:val="clear" w:color="auto" w:fill="auto"/>
            <w:hideMark/>
          </w:tcPr>
          <w:p w:rsidR="00B90D4D" w:rsidRPr="00B90D4D" w:rsidRDefault="00B90D4D" w:rsidP="00B90D4D">
            <w:pPr>
              <w:spacing w:after="0" w:line="240" w:lineRule="auto"/>
              <w:jc w:val="center"/>
              <w:rPr>
                <w:rFonts w:ascii="Times New Roman" w:eastAsia="Times New Roman" w:hAnsi="Times New Roman" w:cs="Times New Roman"/>
                <w:b/>
                <w:bCs/>
                <w:color w:val="000000"/>
                <w:sz w:val="20"/>
                <w:szCs w:val="20"/>
                <w:lang w:eastAsia="id-ID"/>
              </w:rPr>
            </w:pPr>
            <w:r w:rsidRPr="00B90D4D">
              <w:rPr>
                <w:rFonts w:ascii="Times New Roman" w:eastAsia="Times New Roman" w:hAnsi="Times New Roman" w:cs="Times New Roman"/>
                <w:b/>
                <w:bCs/>
                <w:color w:val="000000"/>
                <w:sz w:val="20"/>
                <w:szCs w:val="20"/>
                <w:lang w:eastAsia="id-ID"/>
              </w:rPr>
              <w:t>Uraian Dokumen</w:t>
            </w:r>
          </w:p>
        </w:tc>
        <w:tc>
          <w:tcPr>
            <w:tcW w:w="1233" w:type="dxa"/>
            <w:tcBorders>
              <w:top w:val="single" w:sz="4" w:space="0" w:color="auto"/>
              <w:left w:val="nil"/>
              <w:bottom w:val="single" w:sz="4" w:space="0" w:color="auto"/>
              <w:right w:val="single" w:sz="4" w:space="0" w:color="auto"/>
            </w:tcBorders>
            <w:shd w:val="clear" w:color="auto" w:fill="auto"/>
            <w:hideMark/>
          </w:tcPr>
          <w:p w:rsidR="00B90D4D" w:rsidRPr="00B90D4D" w:rsidRDefault="00B90D4D" w:rsidP="00B90D4D">
            <w:pPr>
              <w:spacing w:after="0" w:line="240" w:lineRule="auto"/>
              <w:jc w:val="center"/>
              <w:rPr>
                <w:rFonts w:ascii="Times New Roman" w:eastAsia="Times New Roman" w:hAnsi="Times New Roman" w:cs="Times New Roman"/>
                <w:b/>
                <w:bCs/>
                <w:color w:val="000000"/>
                <w:sz w:val="20"/>
                <w:szCs w:val="20"/>
                <w:lang w:eastAsia="id-ID"/>
              </w:rPr>
            </w:pPr>
            <w:r w:rsidRPr="00B90D4D">
              <w:rPr>
                <w:rFonts w:ascii="Times New Roman" w:eastAsia="Times New Roman" w:hAnsi="Times New Roman" w:cs="Times New Roman"/>
                <w:b/>
                <w:bCs/>
                <w:color w:val="000000"/>
                <w:sz w:val="20"/>
                <w:szCs w:val="20"/>
                <w:lang w:eastAsia="id-ID"/>
              </w:rPr>
              <w:t>Kategori Data Dokumen</w:t>
            </w:r>
          </w:p>
        </w:tc>
        <w:tc>
          <w:tcPr>
            <w:tcW w:w="2028" w:type="dxa"/>
            <w:tcBorders>
              <w:top w:val="single" w:sz="4" w:space="0" w:color="auto"/>
              <w:left w:val="nil"/>
              <w:bottom w:val="single" w:sz="4" w:space="0" w:color="auto"/>
              <w:right w:val="single" w:sz="4" w:space="0" w:color="auto"/>
            </w:tcBorders>
            <w:shd w:val="clear" w:color="auto" w:fill="auto"/>
            <w:hideMark/>
          </w:tcPr>
          <w:p w:rsidR="00B90D4D" w:rsidRPr="00B90D4D" w:rsidRDefault="00B90D4D" w:rsidP="00B90D4D">
            <w:pPr>
              <w:spacing w:after="0" w:line="240" w:lineRule="auto"/>
              <w:jc w:val="center"/>
              <w:rPr>
                <w:rFonts w:ascii="Times New Roman" w:eastAsia="Times New Roman" w:hAnsi="Times New Roman" w:cs="Times New Roman"/>
                <w:b/>
                <w:bCs/>
                <w:color w:val="000000"/>
                <w:sz w:val="20"/>
                <w:szCs w:val="20"/>
                <w:lang w:eastAsia="id-ID"/>
              </w:rPr>
            </w:pPr>
            <w:r w:rsidRPr="00B90D4D">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B90D4D" w:rsidRPr="00B90D4D" w:rsidRDefault="00B90D4D" w:rsidP="00B90D4D">
            <w:pPr>
              <w:spacing w:after="0" w:line="240" w:lineRule="auto"/>
              <w:jc w:val="center"/>
              <w:rPr>
                <w:rFonts w:ascii="Times New Roman" w:eastAsia="Times New Roman" w:hAnsi="Times New Roman" w:cs="Times New Roman"/>
                <w:b/>
                <w:bCs/>
                <w:color w:val="000000"/>
                <w:sz w:val="20"/>
                <w:szCs w:val="20"/>
                <w:lang w:eastAsia="id-ID"/>
              </w:rPr>
            </w:pPr>
            <w:r w:rsidRPr="00B90D4D">
              <w:rPr>
                <w:rFonts w:ascii="Times New Roman" w:eastAsia="Times New Roman" w:hAnsi="Times New Roman" w:cs="Times New Roman"/>
                <w:b/>
                <w:bCs/>
                <w:color w:val="000000"/>
                <w:sz w:val="20"/>
                <w:szCs w:val="20"/>
                <w:lang w:eastAsia="id-ID"/>
              </w:rPr>
              <w:t>Kategori Data Wawancara</w:t>
            </w:r>
          </w:p>
        </w:tc>
      </w:tr>
      <w:tr w:rsidR="00B90D4D" w:rsidRPr="00B90D4D" w:rsidTr="00B90D4D">
        <w:trPr>
          <w:trHeight w:val="5835"/>
        </w:trPr>
        <w:tc>
          <w:tcPr>
            <w:tcW w:w="714" w:type="dxa"/>
            <w:tcBorders>
              <w:top w:val="nil"/>
              <w:left w:val="single" w:sz="4" w:space="0" w:color="auto"/>
              <w:bottom w:val="single" w:sz="4" w:space="0" w:color="auto"/>
              <w:right w:val="single" w:sz="4" w:space="0" w:color="auto"/>
            </w:tcBorders>
            <w:shd w:val="clear" w:color="auto" w:fill="auto"/>
            <w:noWrap/>
            <w:hideMark/>
          </w:tcPr>
          <w:p w:rsidR="00B90D4D" w:rsidRPr="00B90D4D" w:rsidRDefault="00B90D4D" w:rsidP="00B90D4D">
            <w:pPr>
              <w:spacing w:after="0" w:line="240" w:lineRule="auto"/>
              <w:jc w:val="center"/>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lastRenderedPageBreak/>
              <w:t>BVc1</w:t>
            </w:r>
          </w:p>
        </w:tc>
        <w:tc>
          <w:tcPr>
            <w:tcW w:w="1300" w:type="dxa"/>
            <w:tcBorders>
              <w:top w:val="nil"/>
              <w:left w:val="nil"/>
              <w:bottom w:val="single" w:sz="4" w:space="0" w:color="auto"/>
              <w:right w:val="single" w:sz="4" w:space="0" w:color="auto"/>
            </w:tcBorders>
            <w:shd w:val="clear" w:color="auto" w:fill="auto"/>
            <w:hideMark/>
          </w:tcPr>
          <w:p w:rsidR="00B90D4D" w:rsidRPr="00B90D4D" w:rsidRDefault="00B90D4D" w:rsidP="00B90D4D">
            <w:pPr>
              <w:spacing w:after="0" w:line="240" w:lineRule="auto"/>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 xml:space="preserve">Jumlah jaksa yang memiliki kua-lifikasi memadai di bidang kehutanan dan lingkungan </w:t>
            </w:r>
          </w:p>
        </w:tc>
        <w:tc>
          <w:tcPr>
            <w:tcW w:w="1473" w:type="dxa"/>
            <w:tcBorders>
              <w:top w:val="nil"/>
              <w:left w:val="nil"/>
              <w:bottom w:val="single" w:sz="4" w:space="0" w:color="auto"/>
              <w:right w:val="single" w:sz="4" w:space="0" w:color="auto"/>
            </w:tcBorders>
            <w:shd w:val="clear" w:color="auto" w:fill="auto"/>
            <w:hideMark/>
          </w:tcPr>
          <w:p w:rsidR="00B90D4D" w:rsidRPr="00B90D4D" w:rsidRDefault="00B90D4D" w:rsidP="00B90D4D">
            <w:pPr>
              <w:spacing w:after="0" w:line="240" w:lineRule="auto"/>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Apakah jaksa yang memiliki kualifi-kasi memadai di bidang kehutanan dan lingkungan jumlahnya mema-dai?</w:t>
            </w:r>
          </w:p>
        </w:tc>
        <w:tc>
          <w:tcPr>
            <w:tcW w:w="1074" w:type="dxa"/>
            <w:tcBorders>
              <w:top w:val="nil"/>
              <w:left w:val="nil"/>
              <w:bottom w:val="single" w:sz="4" w:space="0" w:color="auto"/>
              <w:right w:val="single" w:sz="4" w:space="0" w:color="auto"/>
            </w:tcBorders>
            <w:shd w:val="clear" w:color="auto" w:fill="auto"/>
            <w:hideMark/>
          </w:tcPr>
          <w:p w:rsidR="00B90D4D" w:rsidRPr="00B90D4D" w:rsidRDefault="00B90D4D" w:rsidP="00B90D4D">
            <w:pPr>
              <w:spacing w:after="0" w:line="240" w:lineRule="auto"/>
              <w:jc w:val="center"/>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Kejati</w:t>
            </w:r>
          </w:p>
        </w:tc>
        <w:tc>
          <w:tcPr>
            <w:tcW w:w="1681" w:type="dxa"/>
            <w:tcBorders>
              <w:top w:val="nil"/>
              <w:left w:val="nil"/>
              <w:bottom w:val="single" w:sz="4" w:space="0" w:color="auto"/>
              <w:right w:val="single" w:sz="4" w:space="0" w:color="auto"/>
            </w:tcBorders>
            <w:shd w:val="clear" w:color="auto" w:fill="auto"/>
            <w:hideMark/>
          </w:tcPr>
          <w:p w:rsidR="00B90D4D" w:rsidRPr="00B90D4D" w:rsidRDefault="00B90D4D" w:rsidP="00B90D4D">
            <w:pPr>
              <w:spacing w:after="0" w:line="240" w:lineRule="auto"/>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 xml:space="preserve">§ Tidak ada dokumen </w:t>
            </w:r>
          </w:p>
        </w:tc>
        <w:tc>
          <w:tcPr>
            <w:tcW w:w="1233" w:type="dxa"/>
            <w:tcBorders>
              <w:top w:val="nil"/>
              <w:left w:val="nil"/>
              <w:bottom w:val="single" w:sz="4" w:space="0" w:color="auto"/>
              <w:right w:val="single" w:sz="4" w:space="0" w:color="auto"/>
            </w:tcBorders>
            <w:shd w:val="clear" w:color="auto" w:fill="auto"/>
            <w:hideMark/>
          </w:tcPr>
          <w:p w:rsidR="00B90D4D" w:rsidRPr="00B90D4D" w:rsidRDefault="00B90D4D" w:rsidP="00B90D4D">
            <w:pPr>
              <w:spacing w:after="0" w:line="240" w:lineRule="auto"/>
              <w:jc w:val="center"/>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1</w:t>
            </w:r>
          </w:p>
        </w:tc>
        <w:tc>
          <w:tcPr>
            <w:tcW w:w="2028" w:type="dxa"/>
            <w:tcBorders>
              <w:top w:val="nil"/>
              <w:left w:val="nil"/>
              <w:bottom w:val="single" w:sz="4" w:space="0" w:color="auto"/>
              <w:right w:val="single" w:sz="4" w:space="0" w:color="auto"/>
            </w:tcBorders>
            <w:shd w:val="clear" w:color="auto" w:fill="auto"/>
            <w:hideMark/>
          </w:tcPr>
          <w:p w:rsidR="00B90D4D" w:rsidRPr="00B90D4D" w:rsidRDefault="00B90D4D" w:rsidP="00B90D4D">
            <w:pPr>
              <w:spacing w:after="0" w:line="240" w:lineRule="auto"/>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 Jika dibanding dengan perkara yang ditangani maka jumlah jaksa yang ada saat ini sudah sangat memadai</w:t>
            </w:r>
            <w:r w:rsidRPr="00B90D4D">
              <w:rPr>
                <w:rFonts w:ascii="Times New Roman" w:eastAsia="Times New Roman" w:hAnsi="Times New Roman" w:cs="Times New Roman"/>
                <w:color w:val="000000"/>
                <w:sz w:val="20"/>
                <w:szCs w:val="20"/>
                <w:lang w:eastAsia="id-ID"/>
              </w:rPr>
              <w:br/>
              <w:t>§ Rata-rata perkara pertahun hanya kurang dari 10 kasus. Tahun 2012 terdapat 7 kasus 6 kasus melanggar UU 41/1999 pasal 50 ayat 3 huruf h yaitu “mengangkut, menguasai, atau memiliki hasil hutan yang tidak dilengkapi bersama-sama dengan surat keterangan sahnya hasil hutan”. Dan 1 kasus dijerat dengan pasal 50 ayat 3 huruf a yaitu “mengerjakan dan atau menggunakan dan atau menduduki kawasan hutan secara tidak sah”</w:t>
            </w:r>
            <w:r w:rsidRPr="00B90D4D">
              <w:rPr>
                <w:rFonts w:ascii="Times New Roman" w:eastAsia="Times New Roman" w:hAnsi="Times New Roman" w:cs="Times New Roman"/>
                <w:color w:val="000000"/>
                <w:sz w:val="20"/>
                <w:szCs w:val="20"/>
                <w:lang w:eastAsia="id-ID"/>
              </w:rPr>
              <w:br/>
              <w:t>§ Saat ini jumlah jaksa di Kejati Jambi 54 0rang</w:t>
            </w:r>
            <w:r w:rsidRPr="00B90D4D">
              <w:rPr>
                <w:rFonts w:ascii="Times New Roman" w:eastAsia="Times New Roman" w:hAnsi="Times New Roman" w:cs="Times New Roman"/>
                <w:color w:val="000000"/>
                <w:sz w:val="20"/>
                <w:szCs w:val="20"/>
                <w:lang w:eastAsia="id-ID"/>
              </w:rPr>
              <w:br/>
              <w:t>§ Tahun 2010 Diklat Penyidikan Tindak Pidana Lingkungan 0 orang, Diklat Penanganan Tindak Pidana Kehutanan 17 orang</w:t>
            </w:r>
            <w:r w:rsidRPr="00B90D4D">
              <w:rPr>
                <w:rFonts w:ascii="Times New Roman" w:eastAsia="Times New Roman" w:hAnsi="Times New Roman" w:cs="Times New Roman"/>
                <w:color w:val="000000"/>
                <w:sz w:val="20"/>
                <w:szCs w:val="20"/>
                <w:lang w:eastAsia="id-ID"/>
              </w:rPr>
              <w:br/>
              <w:t>§ Tahun 2011 Diklat Wild Life Crime 1 orang, Diklat kehutanan 7 orang</w:t>
            </w:r>
            <w:r w:rsidRPr="00B90D4D">
              <w:rPr>
                <w:rFonts w:ascii="Times New Roman" w:eastAsia="Times New Roman" w:hAnsi="Times New Roman" w:cs="Times New Roman"/>
                <w:color w:val="000000"/>
                <w:sz w:val="20"/>
                <w:szCs w:val="20"/>
                <w:lang w:eastAsia="id-ID"/>
              </w:rPr>
              <w:br/>
              <w:t>§ Tahun 2012 wild life crime 1 orang dan kehutanan 7 orang (direncanakan)</w:t>
            </w:r>
          </w:p>
        </w:tc>
        <w:tc>
          <w:tcPr>
            <w:tcW w:w="1382" w:type="dxa"/>
            <w:tcBorders>
              <w:top w:val="nil"/>
              <w:left w:val="nil"/>
              <w:bottom w:val="single" w:sz="4" w:space="0" w:color="auto"/>
              <w:right w:val="single" w:sz="4" w:space="0" w:color="auto"/>
            </w:tcBorders>
            <w:shd w:val="clear" w:color="auto" w:fill="auto"/>
            <w:noWrap/>
            <w:hideMark/>
          </w:tcPr>
          <w:p w:rsidR="00B90D4D" w:rsidRPr="00B90D4D" w:rsidRDefault="00B90D4D" w:rsidP="00B90D4D">
            <w:pPr>
              <w:spacing w:after="0" w:line="240" w:lineRule="auto"/>
              <w:jc w:val="center"/>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5</w:t>
            </w:r>
          </w:p>
        </w:tc>
      </w:tr>
      <w:tr w:rsidR="00B90D4D" w:rsidRPr="00B90D4D" w:rsidTr="00B90D4D">
        <w:trPr>
          <w:trHeight w:val="1530"/>
        </w:trPr>
        <w:tc>
          <w:tcPr>
            <w:tcW w:w="714" w:type="dxa"/>
            <w:tcBorders>
              <w:top w:val="nil"/>
              <w:left w:val="single" w:sz="4" w:space="0" w:color="auto"/>
              <w:bottom w:val="single" w:sz="4" w:space="0" w:color="auto"/>
              <w:right w:val="single" w:sz="4" w:space="0" w:color="auto"/>
            </w:tcBorders>
            <w:shd w:val="clear" w:color="auto" w:fill="auto"/>
            <w:noWrap/>
            <w:hideMark/>
          </w:tcPr>
          <w:p w:rsidR="00B90D4D" w:rsidRPr="00B90D4D" w:rsidRDefault="00B90D4D" w:rsidP="00B90D4D">
            <w:pPr>
              <w:spacing w:after="0" w:line="240" w:lineRule="auto"/>
              <w:jc w:val="center"/>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BVc2</w:t>
            </w:r>
          </w:p>
        </w:tc>
        <w:tc>
          <w:tcPr>
            <w:tcW w:w="1300" w:type="dxa"/>
            <w:tcBorders>
              <w:top w:val="nil"/>
              <w:left w:val="nil"/>
              <w:bottom w:val="single" w:sz="4" w:space="0" w:color="auto"/>
              <w:right w:val="single" w:sz="4" w:space="0" w:color="auto"/>
            </w:tcBorders>
            <w:shd w:val="clear" w:color="auto" w:fill="auto"/>
            <w:hideMark/>
          </w:tcPr>
          <w:p w:rsidR="00B90D4D" w:rsidRPr="00B90D4D" w:rsidRDefault="00B90D4D" w:rsidP="00B90D4D">
            <w:pPr>
              <w:spacing w:after="0" w:line="240" w:lineRule="auto"/>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Sertifikat/Bukti Keikutsertaan pelatihan</w:t>
            </w:r>
          </w:p>
        </w:tc>
        <w:tc>
          <w:tcPr>
            <w:tcW w:w="1473" w:type="dxa"/>
            <w:tcBorders>
              <w:top w:val="nil"/>
              <w:left w:val="nil"/>
              <w:bottom w:val="single" w:sz="4" w:space="0" w:color="auto"/>
              <w:right w:val="single" w:sz="4" w:space="0" w:color="auto"/>
            </w:tcBorders>
            <w:shd w:val="clear" w:color="auto" w:fill="auto"/>
            <w:hideMark/>
          </w:tcPr>
          <w:p w:rsidR="00B90D4D" w:rsidRPr="00B90D4D" w:rsidRDefault="00B90D4D" w:rsidP="00B90D4D">
            <w:pPr>
              <w:spacing w:after="0" w:line="240" w:lineRule="auto"/>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Apakah jaksa yang bertugas dalam penegakan hukum bidang kehutanan dan lingkungan hidup memiliki Sertifikat atau Bukti Keikutsertaan pelatihan?</w:t>
            </w:r>
          </w:p>
        </w:tc>
        <w:tc>
          <w:tcPr>
            <w:tcW w:w="1074" w:type="dxa"/>
            <w:tcBorders>
              <w:top w:val="nil"/>
              <w:left w:val="nil"/>
              <w:bottom w:val="single" w:sz="4" w:space="0" w:color="auto"/>
              <w:right w:val="single" w:sz="4" w:space="0" w:color="auto"/>
            </w:tcBorders>
            <w:shd w:val="clear" w:color="auto" w:fill="auto"/>
            <w:hideMark/>
          </w:tcPr>
          <w:p w:rsidR="00B90D4D" w:rsidRPr="00B90D4D" w:rsidRDefault="00B90D4D" w:rsidP="00B90D4D">
            <w:pPr>
              <w:spacing w:after="0" w:line="240" w:lineRule="auto"/>
              <w:jc w:val="center"/>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Kejati</w:t>
            </w:r>
          </w:p>
        </w:tc>
        <w:tc>
          <w:tcPr>
            <w:tcW w:w="1681" w:type="dxa"/>
            <w:tcBorders>
              <w:top w:val="nil"/>
              <w:left w:val="nil"/>
              <w:bottom w:val="single" w:sz="4" w:space="0" w:color="auto"/>
              <w:right w:val="single" w:sz="4" w:space="0" w:color="auto"/>
            </w:tcBorders>
            <w:shd w:val="clear" w:color="auto" w:fill="auto"/>
            <w:hideMark/>
          </w:tcPr>
          <w:p w:rsidR="00B90D4D" w:rsidRPr="00B90D4D" w:rsidRDefault="00B90D4D" w:rsidP="00B90D4D">
            <w:pPr>
              <w:spacing w:after="0" w:line="240" w:lineRule="auto"/>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 xml:space="preserve">§ Tidak ada dokumen </w:t>
            </w:r>
          </w:p>
        </w:tc>
        <w:tc>
          <w:tcPr>
            <w:tcW w:w="1233" w:type="dxa"/>
            <w:tcBorders>
              <w:top w:val="nil"/>
              <w:left w:val="nil"/>
              <w:bottom w:val="single" w:sz="4" w:space="0" w:color="auto"/>
              <w:right w:val="single" w:sz="4" w:space="0" w:color="auto"/>
            </w:tcBorders>
            <w:shd w:val="clear" w:color="auto" w:fill="auto"/>
            <w:hideMark/>
          </w:tcPr>
          <w:p w:rsidR="00B90D4D" w:rsidRPr="00B90D4D" w:rsidRDefault="00B90D4D" w:rsidP="00B90D4D">
            <w:pPr>
              <w:spacing w:after="0" w:line="240" w:lineRule="auto"/>
              <w:jc w:val="center"/>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1</w:t>
            </w:r>
          </w:p>
        </w:tc>
        <w:tc>
          <w:tcPr>
            <w:tcW w:w="2028" w:type="dxa"/>
            <w:tcBorders>
              <w:top w:val="nil"/>
              <w:left w:val="nil"/>
              <w:bottom w:val="single" w:sz="4" w:space="0" w:color="auto"/>
              <w:right w:val="single" w:sz="4" w:space="0" w:color="auto"/>
            </w:tcBorders>
            <w:shd w:val="clear" w:color="auto" w:fill="auto"/>
            <w:hideMark/>
          </w:tcPr>
          <w:p w:rsidR="00B90D4D" w:rsidRPr="00B90D4D" w:rsidRDefault="00B90D4D" w:rsidP="00B90D4D">
            <w:pPr>
              <w:spacing w:after="0" w:line="240" w:lineRule="auto"/>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 Sertifikat dipegang oleh masing-masing jaksa yang telah mengikuti pelatihan</w:t>
            </w:r>
            <w:r w:rsidRPr="00B90D4D">
              <w:rPr>
                <w:rFonts w:ascii="Times New Roman" w:eastAsia="Times New Roman" w:hAnsi="Times New Roman" w:cs="Times New Roman"/>
                <w:color w:val="000000"/>
                <w:sz w:val="20"/>
                <w:szCs w:val="20"/>
                <w:lang w:eastAsia="id-ID"/>
              </w:rPr>
              <w:br/>
              <w:t xml:space="preserve">§ Pelatihan rutin dilakuan setiap tahun oleh diklat kejaksaan </w:t>
            </w:r>
          </w:p>
        </w:tc>
        <w:tc>
          <w:tcPr>
            <w:tcW w:w="1382" w:type="dxa"/>
            <w:tcBorders>
              <w:top w:val="nil"/>
              <w:left w:val="nil"/>
              <w:bottom w:val="single" w:sz="4" w:space="0" w:color="auto"/>
              <w:right w:val="single" w:sz="4" w:space="0" w:color="auto"/>
            </w:tcBorders>
            <w:shd w:val="clear" w:color="auto" w:fill="auto"/>
            <w:noWrap/>
            <w:hideMark/>
          </w:tcPr>
          <w:p w:rsidR="00B90D4D" w:rsidRPr="00B90D4D" w:rsidRDefault="00B90D4D" w:rsidP="00B90D4D">
            <w:pPr>
              <w:spacing w:after="0" w:line="240" w:lineRule="auto"/>
              <w:jc w:val="center"/>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4</w:t>
            </w:r>
          </w:p>
        </w:tc>
      </w:tr>
      <w:tr w:rsidR="00B90D4D" w:rsidRPr="00B90D4D" w:rsidTr="00B90D4D">
        <w:trPr>
          <w:trHeight w:val="1275"/>
        </w:trPr>
        <w:tc>
          <w:tcPr>
            <w:tcW w:w="714" w:type="dxa"/>
            <w:tcBorders>
              <w:top w:val="nil"/>
              <w:left w:val="single" w:sz="4" w:space="0" w:color="auto"/>
              <w:bottom w:val="single" w:sz="4" w:space="0" w:color="auto"/>
              <w:right w:val="single" w:sz="4" w:space="0" w:color="auto"/>
            </w:tcBorders>
            <w:shd w:val="clear" w:color="auto" w:fill="auto"/>
            <w:noWrap/>
            <w:hideMark/>
          </w:tcPr>
          <w:p w:rsidR="00B90D4D" w:rsidRPr="00B90D4D" w:rsidRDefault="00B90D4D" w:rsidP="00B90D4D">
            <w:pPr>
              <w:spacing w:after="0" w:line="240" w:lineRule="auto"/>
              <w:jc w:val="center"/>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lastRenderedPageBreak/>
              <w:t>BVc3</w:t>
            </w:r>
          </w:p>
        </w:tc>
        <w:tc>
          <w:tcPr>
            <w:tcW w:w="1300" w:type="dxa"/>
            <w:tcBorders>
              <w:top w:val="nil"/>
              <w:left w:val="nil"/>
              <w:bottom w:val="single" w:sz="4" w:space="0" w:color="auto"/>
              <w:right w:val="single" w:sz="4" w:space="0" w:color="auto"/>
            </w:tcBorders>
            <w:shd w:val="clear" w:color="auto" w:fill="auto"/>
            <w:hideMark/>
          </w:tcPr>
          <w:p w:rsidR="00B90D4D" w:rsidRPr="00B90D4D" w:rsidRDefault="00B90D4D" w:rsidP="00B90D4D">
            <w:pPr>
              <w:spacing w:after="0" w:line="240" w:lineRule="auto"/>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Pengalaman kerja dalam bidang yang terkait pidana kehutanan dan lingkungan</w:t>
            </w:r>
          </w:p>
        </w:tc>
        <w:tc>
          <w:tcPr>
            <w:tcW w:w="1473" w:type="dxa"/>
            <w:tcBorders>
              <w:top w:val="nil"/>
              <w:left w:val="nil"/>
              <w:bottom w:val="single" w:sz="4" w:space="0" w:color="auto"/>
              <w:right w:val="single" w:sz="4" w:space="0" w:color="auto"/>
            </w:tcBorders>
            <w:shd w:val="clear" w:color="auto" w:fill="auto"/>
            <w:hideMark/>
          </w:tcPr>
          <w:p w:rsidR="00B90D4D" w:rsidRPr="00B90D4D" w:rsidRDefault="00B90D4D" w:rsidP="00B90D4D">
            <w:pPr>
              <w:spacing w:after="0" w:line="240" w:lineRule="auto"/>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Apakah pengalaman kerja jaksa yang bertugas dalam bidang yang terkait pidana kehutanan dan lingkungan memadai?</w:t>
            </w:r>
          </w:p>
        </w:tc>
        <w:tc>
          <w:tcPr>
            <w:tcW w:w="1074" w:type="dxa"/>
            <w:tcBorders>
              <w:top w:val="nil"/>
              <w:left w:val="nil"/>
              <w:bottom w:val="single" w:sz="4" w:space="0" w:color="auto"/>
              <w:right w:val="single" w:sz="4" w:space="0" w:color="auto"/>
            </w:tcBorders>
            <w:shd w:val="clear" w:color="auto" w:fill="auto"/>
            <w:hideMark/>
          </w:tcPr>
          <w:p w:rsidR="00B90D4D" w:rsidRPr="00B90D4D" w:rsidRDefault="00B90D4D" w:rsidP="00B90D4D">
            <w:pPr>
              <w:spacing w:after="0" w:line="240" w:lineRule="auto"/>
              <w:jc w:val="center"/>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Kejati</w:t>
            </w:r>
          </w:p>
        </w:tc>
        <w:tc>
          <w:tcPr>
            <w:tcW w:w="1681" w:type="dxa"/>
            <w:tcBorders>
              <w:top w:val="nil"/>
              <w:left w:val="nil"/>
              <w:bottom w:val="single" w:sz="4" w:space="0" w:color="auto"/>
              <w:right w:val="single" w:sz="4" w:space="0" w:color="auto"/>
            </w:tcBorders>
            <w:shd w:val="clear" w:color="auto" w:fill="auto"/>
            <w:hideMark/>
          </w:tcPr>
          <w:p w:rsidR="00B90D4D" w:rsidRPr="00B90D4D" w:rsidRDefault="00B90D4D" w:rsidP="00B90D4D">
            <w:pPr>
              <w:spacing w:after="0" w:line="240" w:lineRule="auto"/>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 xml:space="preserve">§ Tidak ada dokumen </w:t>
            </w:r>
          </w:p>
        </w:tc>
        <w:tc>
          <w:tcPr>
            <w:tcW w:w="1233" w:type="dxa"/>
            <w:tcBorders>
              <w:top w:val="nil"/>
              <w:left w:val="nil"/>
              <w:bottom w:val="single" w:sz="4" w:space="0" w:color="auto"/>
              <w:right w:val="single" w:sz="4" w:space="0" w:color="auto"/>
            </w:tcBorders>
            <w:shd w:val="clear" w:color="auto" w:fill="auto"/>
            <w:hideMark/>
          </w:tcPr>
          <w:p w:rsidR="00B90D4D" w:rsidRPr="00B90D4D" w:rsidRDefault="00B90D4D" w:rsidP="00B90D4D">
            <w:pPr>
              <w:spacing w:after="0" w:line="240" w:lineRule="auto"/>
              <w:jc w:val="center"/>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1</w:t>
            </w:r>
          </w:p>
        </w:tc>
        <w:tc>
          <w:tcPr>
            <w:tcW w:w="2028" w:type="dxa"/>
            <w:tcBorders>
              <w:top w:val="nil"/>
              <w:left w:val="nil"/>
              <w:bottom w:val="single" w:sz="4" w:space="0" w:color="auto"/>
              <w:right w:val="single" w:sz="4" w:space="0" w:color="auto"/>
            </w:tcBorders>
            <w:shd w:val="clear" w:color="auto" w:fill="auto"/>
            <w:hideMark/>
          </w:tcPr>
          <w:p w:rsidR="00B90D4D" w:rsidRPr="00B90D4D" w:rsidRDefault="00B90D4D" w:rsidP="00B90D4D">
            <w:pPr>
              <w:spacing w:after="0" w:line="240" w:lineRule="auto"/>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 xml:space="preserve">§ Pengalaman memadai karena setiap tahun meskipun terjadi rotasi jaksa tetapi diklat kehutanan dan lingkungan selalu dilaksanakan setiap tahun </w:t>
            </w:r>
          </w:p>
        </w:tc>
        <w:tc>
          <w:tcPr>
            <w:tcW w:w="1382" w:type="dxa"/>
            <w:tcBorders>
              <w:top w:val="nil"/>
              <w:left w:val="nil"/>
              <w:bottom w:val="single" w:sz="4" w:space="0" w:color="auto"/>
              <w:right w:val="single" w:sz="4" w:space="0" w:color="auto"/>
            </w:tcBorders>
            <w:shd w:val="clear" w:color="auto" w:fill="auto"/>
            <w:noWrap/>
            <w:hideMark/>
          </w:tcPr>
          <w:p w:rsidR="00B90D4D" w:rsidRPr="00B90D4D" w:rsidRDefault="00B90D4D" w:rsidP="00B90D4D">
            <w:pPr>
              <w:spacing w:after="0" w:line="240" w:lineRule="auto"/>
              <w:jc w:val="center"/>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4</w:t>
            </w:r>
          </w:p>
        </w:tc>
      </w:tr>
      <w:tr w:rsidR="00B90D4D" w:rsidRPr="00B90D4D" w:rsidTr="00B90D4D">
        <w:trPr>
          <w:trHeight w:val="255"/>
        </w:trPr>
        <w:tc>
          <w:tcPr>
            <w:tcW w:w="714" w:type="dxa"/>
            <w:tcBorders>
              <w:top w:val="nil"/>
              <w:left w:val="nil"/>
              <w:bottom w:val="nil"/>
              <w:right w:val="nil"/>
            </w:tcBorders>
            <w:shd w:val="clear" w:color="auto" w:fill="auto"/>
            <w:noWrap/>
            <w:hideMark/>
          </w:tcPr>
          <w:p w:rsidR="00B90D4D" w:rsidRPr="00B90D4D" w:rsidRDefault="00B90D4D" w:rsidP="00B90D4D">
            <w:pPr>
              <w:spacing w:after="0" w:line="240" w:lineRule="auto"/>
              <w:jc w:val="center"/>
              <w:rPr>
                <w:rFonts w:ascii="Times New Roman" w:eastAsia="Times New Roman" w:hAnsi="Times New Roman" w:cs="Times New Roman"/>
                <w:color w:val="000000"/>
                <w:sz w:val="20"/>
                <w:szCs w:val="20"/>
                <w:lang w:eastAsia="id-ID"/>
              </w:rPr>
            </w:pPr>
          </w:p>
        </w:tc>
        <w:tc>
          <w:tcPr>
            <w:tcW w:w="1300" w:type="dxa"/>
            <w:tcBorders>
              <w:top w:val="nil"/>
              <w:left w:val="nil"/>
              <w:bottom w:val="nil"/>
              <w:right w:val="nil"/>
            </w:tcBorders>
            <w:shd w:val="clear" w:color="auto" w:fill="auto"/>
            <w:noWrap/>
            <w:hideMark/>
          </w:tcPr>
          <w:p w:rsidR="00B90D4D" w:rsidRPr="00B90D4D" w:rsidRDefault="00B90D4D" w:rsidP="00B90D4D">
            <w:pPr>
              <w:spacing w:after="0" w:line="240" w:lineRule="auto"/>
              <w:jc w:val="center"/>
              <w:rPr>
                <w:rFonts w:ascii="Times New Roman" w:eastAsia="Times New Roman" w:hAnsi="Times New Roman" w:cs="Times New Roman"/>
                <w:color w:val="000000"/>
                <w:sz w:val="20"/>
                <w:szCs w:val="20"/>
                <w:lang w:eastAsia="id-ID"/>
              </w:rPr>
            </w:pPr>
          </w:p>
        </w:tc>
        <w:tc>
          <w:tcPr>
            <w:tcW w:w="1473" w:type="dxa"/>
            <w:tcBorders>
              <w:top w:val="nil"/>
              <w:left w:val="nil"/>
              <w:bottom w:val="nil"/>
              <w:right w:val="nil"/>
            </w:tcBorders>
            <w:shd w:val="clear" w:color="auto" w:fill="auto"/>
            <w:hideMark/>
          </w:tcPr>
          <w:p w:rsidR="00B90D4D" w:rsidRPr="00B90D4D" w:rsidRDefault="00B90D4D" w:rsidP="00B90D4D">
            <w:pPr>
              <w:spacing w:after="0" w:line="240" w:lineRule="auto"/>
              <w:rPr>
                <w:rFonts w:ascii="Times New Roman" w:eastAsia="Times New Roman" w:hAnsi="Times New Roman" w:cs="Times New Roman"/>
                <w:color w:val="000000"/>
                <w:sz w:val="20"/>
                <w:szCs w:val="20"/>
                <w:lang w:eastAsia="id-ID"/>
              </w:rPr>
            </w:pPr>
          </w:p>
        </w:tc>
        <w:tc>
          <w:tcPr>
            <w:tcW w:w="1074" w:type="dxa"/>
            <w:tcBorders>
              <w:top w:val="nil"/>
              <w:left w:val="nil"/>
              <w:bottom w:val="nil"/>
              <w:right w:val="nil"/>
            </w:tcBorders>
            <w:shd w:val="clear" w:color="auto" w:fill="auto"/>
            <w:noWrap/>
            <w:hideMark/>
          </w:tcPr>
          <w:p w:rsidR="00B90D4D" w:rsidRPr="00B90D4D" w:rsidRDefault="00B90D4D" w:rsidP="00B90D4D">
            <w:pPr>
              <w:spacing w:after="0" w:line="240" w:lineRule="auto"/>
              <w:jc w:val="center"/>
              <w:rPr>
                <w:rFonts w:ascii="Times New Roman" w:eastAsia="Times New Roman" w:hAnsi="Times New Roman" w:cs="Times New Roman"/>
                <w:color w:val="000000"/>
                <w:sz w:val="20"/>
                <w:szCs w:val="20"/>
                <w:lang w:eastAsia="id-ID"/>
              </w:rPr>
            </w:pPr>
          </w:p>
        </w:tc>
        <w:tc>
          <w:tcPr>
            <w:tcW w:w="1681" w:type="dxa"/>
            <w:tcBorders>
              <w:top w:val="nil"/>
              <w:left w:val="nil"/>
              <w:bottom w:val="nil"/>
              <w:right w:val="nil"/>
            </w:tcBorders>
            <w:shd w:val="clear" w:color="auto" w:fill="auto"/>
            <w:noWrap/>
            <w:hideMark/>
          </w:tcPr>
          <w:p w:rsidR="00B90D4D" w:rsidRPr="00B90D4D" w:rsidRDefault="00B90D4D" w:rsidP="00B90D4D">
            <w:pPr>
              <w:spacing w:after="0" w:line="240" w:lineRule="auto"/>
              <w:jc w:val="center"/>
              <w:rPr>
                <w:rFonts w:ascii="Times New Roman" w:eastAsia="Times New Roman" w:hAnsi="Times New Roman" w:cs="Times New Roman"/>
                <w:color w:val="000000"/>
                <w:sz w:val="20"/>
                <w:szCs w:val="20"/>
                <w:lang w:eastAsia="id-ID"/>
              </w:rPr>
            </w:pPr>
          </w:p>
        </w:tc>
        <w:tc>
          <w:tcPr>
            <w:tcW w:w="1233" w:type="dxa"/>
            <w:tcBorders>
              <w:top w:val="nil"/>
              <w:left w:val="nil"/>
              <w:bottom w:val="nil"/>
              <w:right w:val="nil"/>
            </w:tcBorders>
            <w:shd w:val="clear" w:color="auto" w:fill="auto"/>
            <w:noWrap/>
            <w:hideMark/>
          </w:tcPr>
          <w:p w:rsidR="00B90D4D" w:rsidRPr="00B90D4D" w:rsidRDefault="00B90D4D" w:rsidP="00B90D4D">
            <w:pPr>
              <w:spacing w:after="0" w:line="240" w:lineRule="auto"/>
              <w:jc w:val="center"/>
              <w:rPr>
                <w:rFonts w:ascii="Times New Roman" w:eastAsia="Times New Roman" w:hAnsi="Times New Roman" w:cs="Times New Roman"/>
                <w:color w:val="000000"/>
                <w:sz w:val="20"/>
                <w:szCs w:val="20"/>
                <w:lang w:eastAsia="id-ID"/>
              </w:rPr>
            </w:pPr>
          </w:p>
        </w:tc>
        <w:tc>
          <w:tcPr>
            <w:tcW w:w="2028" w:type="dxa"/>
            <w:tcBorders>
              <w:top w:val="nil"/>
              <w:left w:val="nil"/>
              <w:bottom w:val="nil"/>
              <w:right w:val="nil"/>
            </w:tcBorders>
            <w:shd w:val="clear" w:color="auto" w:fill="auto"/>
            <w:hideMark/>
          </w:tcPr>
          <w:p w:rsidR="00B90D4D" w:rsidRPr="00B90D4D" w:rsidRDefault="00B90D4D" w:rsidP="00B90D4D">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B90D4D" w:rsidRPr="00B90D4D" w:rsidRDefault="00B90D4D" w:rsidP="00B90D4D">
            <w:pPr>
              <w:spacing w:after="0" w:line="240" w:lineRule="auto"/>
              <w:jc w:val="center"/>
              <w:rPr>
                <w:rFonts w:ascii="Times New Roman" w:eastAsia="Times New Roman" w:hAnsi="Times New Roman" w:cs="Times New Roman"/>
                <w:color w:val="000000"/>
                <w:sz w:val="20"/>
                <w:szCs w:val="20"/>
                <w:lang w:eastAsia="id-ID"/>
              </w:rPr>
            </w:pPr>
          </w:p>
        </w:tc>
      </w:tr>
      <w:tr w:rsidR="00B90D4D" w:rsidRPr="00B90D4D" w:rsidTr="00B90D4D">
        <w:trPr>
          <w:trHeight w:val="450"/>
        </w:trPr>
        <w:tc>
          <w:tcPr>
            <w:tcW w:w="2014" w:type="dxa"/>
            <w:gridSpan w:val="2"/>
            <w:tcBorders>
              <w:top w:val="nil"/>
              <w:left w:val="nil"/>
              <w:bottom w:val="nil"/>
              <w:right w:val="nil"/>
            </w:tcBorders>
            <w:shd w:val="clear" w:color="auto" w:fill="auto"/>
            <w:noWrap/>
            <w:hideMark/>
          </w:tcPr>
          <w:p w:rsidR="00B90D4D" w:rsidRPr="00B90D4D" w:rsidRDefault="00B90D4D" w:rsidP="00B90D4D">
            <w:pPr>
              <w:spacing w:after="0" w:line="240" w:lineRule="auto"/>
              <w:rPr>
                <w:rFonts w:ascii="Times New Roman" w:eastAsia="Times New Roman" w:hAnsi="Times New Roman" w:cs="Times New Roman"/>
                <w:b/>
                <w:bCs/>
                <w:color w:val="000000"/>
                <w:sz w:val="20"/>
                <w:szCs w:val="20"/>
                <w:lang w:eastAsia="id-ID"/>
              </w:rPr>
            </w:pPr>
            <w:r w:rsidRPr="00B90D4D">
              <w:rPr>
                <w:rFonts w:ascii="Times New Roman" w:eastAsia="Times New Roman" w:hAnsi="Times New Roman" w:cs="Times New Roman"/>
                <w:b/>
                <w:bCs/>
                <w:color w:val="000000"/>
                <w:sz w:val="20"/>
                <w:szCs w:val="20"/>
                <w:lang w:eastAsia="id-ID"/>
              </w:rPr>
              <w:t>Indikator</w:t>
            </w:r>
          </w:p>
        </w:tc>
        <w:tc>
          <w:tcPr>
            <w:tcW w:w="1473" w:type="dxa"/>
            <w:tcBorders>
              <w:top w:val="nil"/>
              <w:left w:val="nil"/>
              <w:bottom w:val="nil"/>
              <w:right w:val="nil"/>
            </w:tcBorders>
            <w:shd w:val="clear" w:color="auto" w:fill="auto"/>
            <w:noWrap/>
            <w:hideMark/>
          </w:tcPr>
          <w:p w:rsidR="00B90D4D" w:rsidRPr="00B90D4D" w:rsidRDefault="00B90D4D" w:rsidP="00B90D4D">
            <w:pPr>
              <w:spacing w:after="0" w:line="240" w:lineRule="auto"/>
              <w:rPr>
                <w:rFonts w:ascii="Times New Roman" w:eastAsia="Times New Roman" w:hAnsi="Times New Roman" w:cs="Times New Roman"/>
                <w:b/>
                <w:bCs/>
                <w:color w:val="000000"/>
                <w:sz w:val="20"/>
                <w:szCs w:val="20"/>
                <w:lang w:eastAsia="id-ID"/>
              </w:rPr>
            </w:pPr>
          </w:p>
        </w:tc>
        <w:tc>
          <w:tcPr>
            <w:tcW w:w="6016" w:type="dxa"/>
            <w:gridSpan w:val="4"/>
            <w:tcBorders>
              <w:top w:val="nil"/>
              <w:left w:val="nil"/>
              <w:bottom w:val="nil"/>
              <w:right w:val="nil"/>
            </w:tcBorders>
            <w:shd w:val="clear" w:color="auto" w:fill="auto"/>
            <w:noWrap/>
            <w:hideMark/>
          </w:tcPr>
          <w:p w:rsidR="00B90D4D" w:rsidRPr="00B90D4D" w:rsidRDefault="00B90D4D" w:rsidP="00B90D4D">
            <w:pPr>
              <w:spacing w:after="0" w:line="240" w:lineRule="auto"/>
              <w:rPr>
                <w:rFonts w:ascii="Times New Roman" w:eastAsia="Times New Roman" w:hAnsi="Times New Roman" w:cs="Times New Roman"/>
                <w:b/>
                <w:bCs/>
                <w:color w:val="000000"/>
                <w:sz w:val="20"/>
                <w:szCs w:val="20"/>
                <w:lang w:eastAsia="id-ID"/>
              </w:rPr>
            </w:pPr>
            <w:r w:rsidRPr="00B90D4D">
              <w:rPr>
                <w:rFonts w:ascii="Times New Roman" w:eastAsia="Times New Roman" w:hAnsi="Times New Roman" w:cs="Times New Roman"/>
                <w:b/>
                <w:bCs/>
                <w:color w:val="000000"/>
                <w:sz w:val="20"/>
                <w:szCs w:val="20"/>
                <w:lang w:eastAsia="id-ID"/>
              </w:rPr>
              <w:t>: d. Jumlah hakim yang memadai dan memiliki kualifikasi memadai di bidang kehutanan dan lingkungan</w:t>
            </w:r>
          </w:p>
        </w:tc>
        <w:tc>
          <w:tcPr>
            <w:tcW w:w="1382" w:type="dxa"/>
            <w:tcBorders>
              <w:top w:val="nil"/>
              <w:left w:val="nil"/>
              <w:bottom w:val="nil"/>
              <w:right w:val="nil"/>
            </w:tcBorders>
            <w:shd w:val="clear" w:color="auto" w:fill="auto"/>
            <w:noWrap/>
            <w:hideMark/>
          </w:tcPr>
          <w:p w:rsidR="00B90D4D" w:rsidRPr="00B90D4D" w:rsidRDefault="00B90D4D" w:rsidP="00B90D4D">
            <w:pPr>
              <w:spacing w:after="0" w:line="240" w:lineRule="auto"/>
              <w:jc w:val="center"/>
              <w:rPr>
                <w:rFonts w:ascii="Times New Roman" w:eastAsia="Times New Roman" w:hAnsi="Times New Roman" w:cs="Times New Roman"/>
                <w:b/>
                <w:bCs/>
                <w:color w:val="000000"/>
                <w:sz w:val="20"/>
                <w:szCs w:val="20"/>
                <w:lang w:eastAsia="id-ID"/>
              </w:rPr>
            </w:pPr>
          </w:p>
        </w:tc>
      </w:tr>
      <w:tr w:rsidR="00B90D4D" w:rsidRPr="00B90D4D" w:rsidTr="00B90D4D">
        <w:trPr>
          <w:trHeight w:val="255"/>
        </w:trPr>
        <w:tc>
          <w:tcPr>
            <w:tcW w:w="2014" w:type="dxa"/>
            <w:gridSpan w:val="2"/>
            <w:tcBorders>
              <w:top w:val="nil"/>
              <w:left w:val="nil"/>
              <w:bottom w:val="nil"/>
              <w:right w:val="nil"/>
            </w:tcBorders>
            <w:shd w:val="clear" w:color="auto" w:fill="auto"/>
            <w:noWrap/>
            <w:hideMark/>
          </w:tcPr>
          <w:p w:rsidR="00B90D4D" w:rsidRPr="00B90D4D" w:rsidRDefault="00B90D4D" w:rsidP="00B90D4D">
            <w:pPr>
              <w:spacing w:after="0" w:line="240" w:lineRule="auto"/>
              <w:rPr>
                <w:rFonts w:ascii="Times New Roman" w:eastAsia="Times New Roman" w:hAnsi="Times New Roman" w:cs="Times New Roman"/>
                <w:b/>
                <w:bCs/>
                <w:color w:val="000000"/>
                <w:sz w:val="20"/>
                <w:szCs w:val="20"/>
                <w:lang w:eastAsia="id-ID"/>
              </w:rPr>
            </w:pPr>
            <w:r w:rsidRPr="00B90D4D">
              <w:rPr>
                <w:rFonts w:ascii="Times New Roman" w:eastAsia="Times New Roman" w:hAnsi="Times New Roman" w:cs="Times New Roman"/>
                <w:b/>
                <w:bCs/>
                <w:color w:val="000000"/>
                <w:sz w:val="20"/>
                <w:szCs w:val="20"/>
                <w:lang w:eastAsia="id-ID"/>
              </w:rPr>
              <w:t>Wawancara - Sumber informasi</w:t>
            </w:r>
          </w:p>
        </w:tc>
        <w:tc>
          <w:tcPr>
            <w:tcW w:w="1473" w:type="dxa"/>
            <w:tcBorders>
              <w:top w:val="nil"/>
              <w:left w:val="nil"/>
              <w:bottom w:val="nil"/>
              <w:right w:val="nil"/>
            </w:tcBorders>
            <w:shd w:val="clear" w:color="auto" w:fill="auto"/>
            <w:noWrap/>
            <w:hideMark/>
          </w:tcPr>
          <w:p w:rsidR="00B90D4D" w:rsidRPr="00B90D4D" w:rsidRDefault="00B90D4D" w:rsidP="00B90D4D">
            <w:pPr>
              <w:spacing w:after="0" w:line="240" w:lineRule="auto"/>
              <w:rPr>
                <w:rFonts w:ascii="Times New Roman" w:eastAsia="Times New Roman" w:hAnsi="Times New Roman" w:cs="Times New Roman"/>
                <w:b/>
                <w:bCs/>
                <w:color w:val="000000"/>
                <w:sz w:val="20"/>
                <w:szCs w:val="20"/>
                <w:lang w:eastAsia="id-ID"/>
              </w:rPr>
            </w:pPr>
          </w:p>
        </w:tc>
        <w:tc>
          <w:tcPr>
            <w:tcW w:w="3988" w:type="dxa"/>
            <w:gridSpan w:val="3"/>
            <w:tcBorders>
              <w:top w:val="nil"/>
              <w:left w:val="nil"/>
              <w:bottom w:val="nil"/>
              <w:right w:val="nil"/>
            </w:tcBorders>
            <w:shd w:val="clear" w:color="auto" w:fill="auto"/>
            <w:noWrap/>
            <w:hideMark/>
          </w:tcPr>
          <w:p w:rsidR="00B90D4D" w:rsidRPr="00B90D4D" w:rsidRDefault="00B90D4D" w:rsidP="00B90D4D">
            <w:pPr>
              <w:spacing w:after="0" w:line="240" w:lineRule="auto"/>
              <w:rPr>
                <w:rFonts w:ascii="Times New Roman" w:eastAsia="Times New Roman" w:hAnsi="Times New Roman" w:cs="Times New Roman"/>
                <w:b/>
                <w:bCs/>
                <w:color w:val="000000"/>
                <w:sz w:val="20"/>
                <w:szCs w:val="20"/>
                <w:lang w:eastAsia="id-ID"/>
              </w:rPr>
            </w:pPr>
            <w:r w:rsidRPr="00B90D4D">
              <w:rPr>
                <w:rFonts w:ascii="Times New Roman" w:eastAsia="Times New Roman" w:hAnsi="Times New Roman" w:cs="Times New Roman"/>
                <w:b/>
                <w:bCs/>
                <w:color w:val="000000"/>
                <w:sz w:val="20"/>
                <w:szCs w:val="20"/>
                <w:lang w:eastAsia="id-ID"/>
              </w:rPr>
              <w:t>: Bagian kepegawaian Pengadilan Tinggi/Pengadilan Negeri</w:t>
            </w:r>
          </w:p>
        </w:tc>
        <w:tc>
          <w:tcPr>
            <w:tcW w:w="2028" w:type="dxa"/>
            <w:tcBorders>
              <w:top w:val="nil"/>
              <w:left w:val="nil"/>
              <w:bottom w:val="nil"/>
              <w:right w:val="nil"/>
            </w:tcBorders>
            <w:shd w:val="clear" w:color="auto" w:fill="auto"/>
            <w:noWrap/>
            <w:hideMark/>
          </w:tcPr>
          <w:p w:rsidR="00B90D4D" w:rsidRPr="00B90D4D" w:rsidRDefault="00B90D4D" w:rsidP="00B90D4D">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hideMark/>
          </w:tcPr>
          <w:p w:rsidR="00B90D4D" w:rsidRPr="00B90D4D" w:rsidRDefault="00B90D4D" w:rsidP="00B90D4D">
            <w:pPr>
              <w:spacing w:after="0" w:line="240" w:lineRule="auto"/>
              <w:jc w:val="center"/>
              <w:rPr>
                <w:rFonts w:ascii="Times New Roman" w:eastAsia="Times New Roman" w:hAnsi="Times New Roman" w:cs="Times New Roman"/>
                <w:b/>
                <w:bCs/>
                <w:color w:val="000000"/>
                <w:sz w:val="20"/>
                <w:szCs w:val="20"/>
                <w:lang w:eastAsia="id-ID"/>
              </w:rPr>
            </w:pPr>
          </w:p>
        </w:tc>
      </w:tr>
      <w:tr w:rsidR="00B90D4D" w:rsidRPr="00B90D4D" w:rsidTr="00B90D4D">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B90D4D" w:rsidRPr="00B90D4D" w:rsidRDefault="00B90D4D" w:rsidP="00B90D4D">
            <w:pPr>
              <w:spacing w:after="0" w:line="240" w:lineRule="auto"/>
              <w:jc w:val="center"/>
              <w:rPr>
                <w:rFonts w:ascii="Times New Roman" w:eastAsia="Times New Roman" w:hAnsi="Times New Roman" w:cs="Times New Roman"/>
                <w:b/>
                <w:bCs/>
                <w:color w:val="000000"/>
                <w:sz w:val="20"/>
                <w:szCs w:val="20"/>
                <w:lang w:eastAsia="id-ID"/>
              </w:rPr>
            </w:pPr>
            <w:r w:rsidRPr="00B90D4D">
              <w:rPr>
                <w:rFonts w:ascii="Times New Roman" w:eastAsia="Times New Roman" w:hAnsi="Times New Roman" w:cs="Times New Roman"/>
                <w:b/>
                <w:bCs/>
                <w:color w:val="000000"/>
                <w:sz w:val="20"/>
                <w:szCs w:val="20"/>
                <w:lang w:eastAsia="id-ID"/>
              </w:rPr>
              <w:t>Kode</w:t>
            </w:r>
          </w:p>
        </w:tc>
        <w:tc>
          <w:tcPr>
            <w:tcW w:w="1300" w:type="dxa"/>
            <w:tcBorders>
              <w:top w:val="single" w:sz="4" w:space="0" w:color="auto"/>
              <w:left w:val="nil"/>
              <w:bottom w:val="single" w:sz="4" w:space="0" w:color="auto"/>
              <w:right w:val="single" w:sz="4" w:space="0" w:color="auto"/>
            </w:tcBorders>
            <w:shd w:val="clear" w:color="auto" w:fill="auto"/>
            <w:hideMark/>
          </w:tcPr>
          <w:p w:rsidR="00B90D4D" w:rsidRPr="00B90D4D" w:rsidRDefault="00B90D4D" w:rsidP="00B90D4D">
            <w:pPr>
              <w:spacing w:after="0" w:line="240" w:lineRule="auto"/>
              <w:jc w:val="center"/>
              <w:rPr>
                <w:rFonts w:ascii="Times New Roman" w:eastAsia="Times New Roman" w:hAnsi="Times New Roman" w:cs="Times New Roman"/>
                <w:b/>
                <w:bCs/>
                <w:color w:val="000000"/>
                <w:sz w:val="20"/>
                <w:szCs w:val="20"/>
                <w:lang w:eastAsia="id-ID"/>
              </w:rPr>
            </w:pPr>
            <w:r w:rsidRPr="00B90D4D">
              <w:rPr>
                <w:rFonts w:ascii="Times New Roman" w:eastAsia="Times New Roman" w:hAnsi="Times New Roman" w:cs="Times New Roman"/>
                <w:b/>
                <w:bCs/>
                <w:color w:val="000000"/>
                <w:sz w:val="20"/>
                <w:szCs w:val="20"/>
                <w:lang w:eastAsia="id-ID"/>
              </w:rPr>
              <w:t>Panduan Analisis Dokumen</w:t>
            </w:r>
          </w:p>
        </w:tc>
        <w:tc>
          <w:tcPr>
            <w:tcW w:w="1473" w:type="dxa"/>
            <w:tcBorders>
              <w:top w:val="single" w:sz="4" w:space="0" w:color="auto"/>
              <w:left w:val="nil"/>
              <w:bottom w:val="single" w:sz="4" w:space="0" w:color="auto"/>
              <w:right w:val="single" w:sz="4" w:space="0" w:color="auto"/>
            </w:tcBorders>
            <w:shd w:val="clear" w:color="auto" w:fill="auto"/>
            <w:hideMark/>
          </w:tcPr>
          <w:p w:rsidR="00B90D4D" w:rsidRPr="00B90D4D" w:rsidRDefault="00B90D4D" w:rsidP="00B90D4D">
            <w:pPr>
              <w:spacing w:after="0" w:line="240" w:lineRule="auto"/>
              <w:jc w:val="center"/>
              <w:rPr>
                <w:rFonts w:ascii="Times New Roman" w:eastAsia="Times New Roman" w:hAnsi="Times New Roman" w:cs="Times New Roman"/>
                <w:b/>
                <w:bCs/>
                <w:color w:val="000000"/>
                <w:sz w:val="20"/>
                <w:szCs w:val="20"/>
                <w:lang w:eastAsia="id-ID"/>
              </w:rPr>
            </w:pPr>
            <w:r w:rsidRPr="00B90D4D">
              <w:rPr>
                <w:rFonts w:ascii="Times New Roman" w:eastAsia="Times New Roman" w:hAnsi="Times New Roman" w:cs="Times New Roman"/>
                <w:b/>
                <w:bCs/>
                <w:color w:val="000000"/>
                <w:sz w:val="20"/>
                <w:szCs w:val="20"/>
                <w:lang w:eastAsia="id-ID"/>
              </w:rPr>
              <w:t>Pertanyaan Wawancara</w:t>
            </w:r>
          </w:p>
        </w:tc>
        <w:tc>
          <w:tcPr>
            <w:tcW w:w="1074" w:type="dxa"/>
            <w:tcBorders>
              <w:top w:val="single" w:sz="4" w:space="0" w:color="auto"/>
              <w:left w:val="nil"/>
              <w:bottom w:val="single" w:sz="4" w:space="0" w:color="auto"/>
              <w:right w:val="single" w:sz="4" w:space="0" w:color="auto"/>
            </w:tcBorders>
            <w:shd w:val="clear" w:color="auto" w:fill="auto"/>
            <w:hideMark/>
          </w:tcPr>
          <w:p w:rsidR="00B90D4D" w:rsidRPr="00B90D4D" w:rsidRDefault="00B90D4D" w:rsidP="00B90D4D">
            <w:pPr>
              <w:spacing w:after="0" w:line="240" w:lineRule="auto"/>
              <w:jc w:val="center"/>
              <w:rPr>
                <w:rFonts w:ascii="Times New Roman" w:eastAsia="Times New Roman" w:hAnsi="Times New Roman" w:cs="Times New Roman"/>
                <w:b/>
                <w:bCs/>
                <w:color w:val="000000"/>
                <w:sz w:val="20"/>
                <w:szCs w:val="20"/>
                <w:lang w:eastAsia="id-ID"/>
              </w:rPr>
            </w:pPr>
            <w:r w:rsidRPr="00B90D4D">
              <w:rPr>
                <w:rFonts w:ascii="Times New Roman" w:eastAsia="Times New Roman" w:hAnsi="Times New Roman" w:cs="Times New Roman"/>
                <w:b/>
                <w:bCs/>
                <w:color w:val="000000"/>
                <w:sz w:val="20"/>
                <w:szCs w:val="20"/>
                <w:lang w:eastAsia="id-ID"/>
              </w:rPr>
              <w:t>Sumber Data</w:t>
            </w:r>
          </w:p>
        </w:tc>
        <w:tc>
          <w:tcPr>
            <w:tcW w:w="1681" w:type="dxa"/>
            <w:tcBorders>
              <w:top w:val="single" w:sz="4" w:space="0" w:color="auto"/>
              <w:left w:val="nil"/>
              <w:bottom w:val="single" w:sz="4" w:space="0" w:color="auto"/>
              <w:right w:val="single" w:sz="4" w:space="0" w:color="auto"/>
            </w:tcBorders>
            <w:shd w:val="clear" w:color="auto" w:fill="auto"/>
            <w:hideMark/>
          </w:tcPr>
          <w:p w:rsidR="00B90D4D" w:rsidRPr="00B90D4D" w:rsidRDefault="00B90D4D" w:rsidP="00B90D4D">
            <w:pPr>
              <w:spacing w:after="0" w:line="240" w:lineRule="auto"/>
              <w:jc w:val="center"/>
              <w:rPr>
                <w:rFonts w:ascii="Times New Roman" w:eastAsia="Times New Roman" w:hAnsi="Times New Roman" w:cs="Times New Roman"/>
                <w:b/>
                <w:bCs/>
                <w:color w:val="000000"/>
                <w:sz w:val="20"/>
                <w:szCs w:val="20"/>
                <w:lang w:eastAsia="id-ID"/>
              </w:rPr>
            </w:pPr>
            <w:r w:rsidRPr="00B90D4D">
              <w:rPr>
                <w:rFonts w:ascii="Times New Roman" w:eastAsia="Times New Roman" w:hAnsi="Times New Roman" w:cs="Times New Roman"/>
                <w:b/>
                <w:bCs/>
                <w:color w:val="000000"/>
                <w:sz w:val="20"/>
                <w:szCs w:val="20"/>
                <w:lang w:eastAsia="id-ID"/>
              </w:rPr>
              <w:t>Uraian Dokumen</w:t>
            </w:r>
          </w:p>
        </w:tc>
        <w:tc>
          <w:tcPr>
            <w:tcW w:w="1233" w:type="dxa"/>
            <w:tcBorders>
              <w:top w:val="single" w:sz="4" w:space="0" w:color="auto"/>
              <w:left w:val="nil"/>
              <w:bottom w:val="single" w:sz="4" w:space="0" w:color="auto"/>
              <w:right w:val="single" w:sz="4" w:space="0" w:color="auto"/>
            </w:tcBorders>
            <w:shd w:val="clear" w:color="auto" w:fill="auto"/>
            <w:hideMark/>
          </w:tcPr>
          <w:p w:rsidR="00B90D4D" w:rsidRPr="00B90D4D" w:rsidRDefault="00B90D4D" w:rsidP="00B90D4D">
            <w:pPr>
              <w:spacing w:after="0" w:line="240" w:lineRule="auto"/>
              <w:jc w:val="center"/>
              <w:rPr>
                <w:rFonts w:ascii="Times New Roman" w:eastAsia="Times New Roman" w:hAnsi="Times New Roman" w:cs="Times New Roman"/>
                <w:b/>
                <w:bCs/>
                <w:color w:val="000000"/>
                <w:sz w:val="20"/>
                <w:szCs w:val="20"/>
                <w:lang w:eastAsia="id-ID"/>
              </w:rPr>
            </w:pPr>
            <w:r w:rsidRPr="00B90D4D">
              <w:rPr>
                <w:rFonts w:ascii="Times New Roman" w:eastAsia="Times New Roman" w:hAnsi="Times New Roman" w:cs="Times New Roman"/>
                <w:b/>
                <w:bCs/>
                <w:color w:val="000000"/>
                <w:sz w:val="20"/>
                <w:szCs w:val="20"/>
                <w:lang w:eastAsia="id-ID"/>
              </w:rPr>
              <w:t>Kategori Data Dokumen</w:t>
            </w:r>
          </w:p>
        </w:tc>
        <w:tc>
          <w:tcPr>
            <w:tcW w:w="2028" w:type="dxa"/>
            <w:tcBorders>
              <w:top w:val="single" w:sz="4" w:space="0" w:color="auto"/>
              <w:left w:val="nil"/>
              <w:bottom w:val="single" w:sz="4" w:space="0" w:color="auto"/>
              <w:right w:val="single" w:sz="4" w:space="0" w:color="auto"/>
            </w:tcBorders>
            <w:shd w:val="clear" w:color="auto" w:fill="auto"/>
            <w:hideMark/>
          </w:tcPr>
          <w:p w:rsidR="00B90D4D" w:rsidRPr="00B90D4D" w:rsidRDefault="00B90D4D" w:rsidP="00B90D4D">
            <w:pPr>
              <w:spacing w:after="0" w:line="240" w:lineRule="auto"/>
              <w:jc w:val="center"/>
              <w:rPr>
                <w:rFonts w:ascii="Times New Roman" w:eastAsia="Times New Roman" w:hAnsi="Times New Roman" w:cs="Times New Roman"/>
                <w:b/>
                <w:bCs/>
                <w:color w:val="000000"/>
                <w:sz w:val="20"/>
                <w:szCs w:val="20"/>
                <w:lang w:eastAsia="id-ID"/>
              </w:rPr>
            </w:pPr>
            <w:r w:rsidRPr="00B90D4D">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B90D4D" w:rsidRPr="00B90D4D" w:rsidRDefault="00B90D4D" w:rsidP="00B90D4D">
            <w:pPr>
              <w:spacing w:after="0" w:line="240" w:lineRule="auto"/>
              <w:jc w:val="center"/>
              <w:rPr>
                <w:rFonts w:ascii="Times New Roman" w:eastAsia="Times New Roman" w:hAnsi="Times New Roman" w:cs="Times New Roman"/>
                <w:b/>
                <w:bCs/>
                <w:color w:val="000000"/>
                <w:sz w:val="20"/>
                <w:szCs w:val="20"/>
                <w:lang w:eastAsia="id-ID"/>
              </w:rPr>
            </w:pPr>
            <w:r w:rsidRPr="00B90D4D">
              <w:rPr>
                <w:rFonts w:ascii="Times New Roman" w:eastAsia="Times New Roman" w:hAnsi="Times New Roman" w:cs="Times New Roman"/>
                <w:b/>
                <w:bCs/>
                <w:color w:val="000000"/>
                <w:sz w:val="20"/>
                <w:szCs w:val="20"/>
                <w:lang w:eastAsia="id-ID"/>
              </w:rPr>
              <w:t>Kategori Data Wawancara</w:t>
            </w:r>
          </w:p>
        </w:tc>
      </w:tr>
      <w:tr w:rsidR="00B90D4D" w:rsidRPr="00B90D4D" w:rsidTr="00B90D4D">
        <w:trPr>
          <w:trHeight w:val="1275"/>
        </w:trPr>
        <w:tc>
          <w:tcPr>
            <w:tcW w:w="714" w:type="dxa"/>
            <w:tcBorders>
              <w:top w:val="nil"/>
              <w:left w:val="single" w:sz="4" w:space="0" w:color="auto"/>
              <w:bottom w:val="single" w:sz="4" w:space="0" w:color="auto"/>
              <w:right w:val="single" w:sz="4" w:space="0" w:color="auto"/>
            </w:tcBorders>
            <w:shd w:val="clear" w:color="auto" w:fill="auto"/>
            <w:noWrap/>
            <w:hideMark/>
          </w:tcPr>
          <w:p w:rsidR="00B90D4D" w:rsidRPr="00B90D4D" w:rsidRDefault="00B90D4D" w:rsidP="00B90D4D">
            <w:pPr>
              <w:spacing w:after="0" w:line="240" w:lineRule="auto"/>
              <w:jc w:val="center"/>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BVd1</w:t>
            </w:r>
          </w:p>
        </w:tc>
        <w:tc>
          <w:tcPr>
            <w:tcW w:w="1300" w:type="dxa"/>
            <w:tcBorders>
              <w:top w:val="nil"/>
              <w:left w:val="nil"/>
              <w:bottom w:val="single" w:sz="4" w:space="0" w:color="auto"/>
              <w:right w:val="single" w:sz="4" w:space="0" w:color="auto"/>
            </w:tcBorders>
            <w:shd w:val="clear" w:color="auto" w:fill="auto"/>
            <w:hideMark/>
          </w:tcPr>
          <w:p w:rsidR="00B90D4D" w:rsidRPr="00B90D4D" w:rsidRDefault="00B90D4D" w:rsidP="00B90D4D">
            <w:pPr>
              <w:spacing w:after="0" w:line="240" w:lineRule="auto"/>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 xml:space="preserve">Jumlah hakim yang memiliki kualifikasi memadai di bidang kehutanan dan lingkungan </w:t>
            </w:r>
          </w:p>
        </w:tc>
        <w:tc>
          <w:tcPr>
            <w:tcW w:w="1473" w:type="dxa"/>
            <w:tcBorders>
              <w:top w:val="nil"/>
              <w:left w:val="nil"/>
              <w:bottom w:val="single" w:sz="4" w:space="0" w:color="auto"/>
              <w:right w:val="single" w:sz="4" w:space="0" w:color="auto"/>
            </w:tcBorders>
            <w:shd w:val="clear" w:color="auto" w:fill="auto"/>
            <w:hideMark/>
          </w:tcPr>
          <w:p w:rsidR="00B90D4D" w:rsidRPr="00B90D4D" w:rsidRDefault="00B90D4D" w:rsidP="00B90D4D">
            <w:pPr>
              <w:spacing w:after="0" w:line="240" w:lineRule="auto"/>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Apakah hakim yang memiliki kuali-fikasi memadai di bidang kehutan-an dan lingkungan jumlahnya me-madai?</w:t>
            </w:r>
          </w:p>
        </w:tc>
        <w:tc>
          <w:tcPr>
            <w:tcW w:w="1074" w:type="dxa"/>
            <w:tcBorders>
              <w:top w:val="nil"/>
              <w:left w:val="nil"/>
              <w:bottom w:val="single" w:sz="4" w:space="0" w:color="auto"/>
              <w:right w:val="single" w:sz="4" w:space="0" w:color="auto"/>
            </w:tcBorders>
            <w:shd w:val="clear" w:color="auto" w:fill="auto"/>
            <w:hideMark/>
          </w:tcPr>
          <w:p w:rsidR="00B90D4D" w:rsidRPr="00B90D4D" w:rsidRDefault="00B90D4D" w:rsidP="00B90D4D">
            <w:pPr>
              <w:spacing w:after="0" w:line="240" w:lineRule="auto"/>
              <w:jc w:val="center"/>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Pengadilan Tinggi</w:t>
            </w:r>
          </w:p>
        </w:tc>
        <w:tc>
          <w:tcPr>
            <w:tcW w:w="1681" w:type="dxa"/>
            <w:tcBorders>
              <w:top w:val="nil"/>
              <w:left w:val="nil"/>
              <w:bottom w:val="single" w:sz="4" w:space="0" w:color="auto"/>
              <w:right w:val="single" w:sz="4" w:space="0" w:color="auto"/>
            </w:tcBorders>
            <w:shd w:val="clear" w:color="auto" w:fill="auto"/>
            <w:hideMark/>
          </w:tcPr>
          <w:p w:rsidR="00B90D4D" w:rsidRPr="00B90D4D" w:rsidRDefault="00B90D4D" w:rsidP="00B90D4D">
            <w:pPr>
              <w:spacing w:after="0" w:line="240" w:lineRule="auto"/>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 xml:space="preserve">§ Tidak ada dokumen </w:t>
            </w:r>
          </w:p>
        </w:tc>
        <w:tc>
          <w:tcPr>
            <w:tcW w:w="1233" w:type="dxa"/>
            <w:tcBorders>
              <w:top w:val="nil"/>
              <w:left w:val="nil"/>
              <w:bottom w:val="single" w:sz="4" w:space="0" w:color="auto"/>
              <w:right w:val="single" w:sz="4" w:space="0" w:color="auto"/>
            </w:tcBorders>
            <w:shd w:val="clear" w:color="auto" w:fill="auto"/>
            <w:hideMark/>
          </w:tcPr>
          <w:p w:rsidR="00B90D4D" w:rsidRPr="00B90D4D" w:rsidRDefault="00B90D4D" w:rsidP="00B90D4D">
            <w:pPr>
              <w:spacing w:after="0" w:line="240" w:lineRule="auto"/>
              <w:jc w:val="center"/>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1</w:t>
            </w:r>
          </w:p>
        </w:tc>
        <w:tc>
          <w:tcPr>
            <w:tcW w:w="2028" w:type="dxa"/>
            <w:tcBorders>
              <w:top w:val="nil"/>
              <w:left w:val="nil"/>
              <w:bottom w:val="single" w:sz="4" w:space="0" w:color="auto"/>
              <w:right w:val="single" w:sz="4" w:space="0" w:color="auto"/>
            </w:tcBorders>
            <w:shd w:val="clear" w:color="auto" w:fill="auto"/>
            <w:hideMark/>
          </w:tcPr>
          <w:p w:rsidR="00B90D4D" w:rsidRPr="00B90D4D" w:rsidRDefault="00B90D4D" w:rsidP="00B90D4D">
            <w:pPr>
              <w:spacing w:after="240" w:line="240" w:lineRule="auto"/>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 xml:space="preserve">§ Dibanding dari jumlah kasus yang ditangani dengan jumlah hakim yang ada sudah memadai. </w:t>
            </w:r>
          </w:p>
        </w:tc>
        <w:tc>
          <w:tcPr>
            <w:tcW w:w="1382" w:type="dxa"/>
            <w:tcBorders>
              <w:top w:val="nil"/>
              <w:left w:val="nil"/>
              <w:bottom w:val="single" w:sz="4" w:space="0" w:color="auto"/>
              <w:right w:val="single" w:sz="4" w:space="0" w:color="auto"/>
            </w:tcBorders>
            <w:shd w:val="clear" w:color="auto" w:fill="auto"/>
            <w:noWrap/>
            <w:hideMark/>
          </w:tcPr>
          <w:p w:rsidR="00B90D4D" w:rsidRPr="00B90D4D" w:rsidRDefault="00B90D4D" w:rsidP="00B90D4D">
            <w:pPr>
              <w:spacing w:after="0" w:line="240" w:lineRule="auto"/>
              <w:jc w:val="center"/>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3</w:t>
            </w:r>
          </w:p>
        </w:tc>
      </w:tr>
      <w:tr w:rsidR="00B90D4D" w:rsidRPr="00B90D4D" w:rsidTr="00B90D4D">
        <w:trPr>
          <w:trHeight w:val="1530"/>
        </w:trPr>
        <w:tc>
          <w:tcPr>
            <w:tcW w:w="714" w:type="dxa"/>
            <w:tcBorders>
              <w:top w:val="nil"/>
              <w:left w:val="single" w:sz="4" w:space="0" w:color="auto"/>
              <w:bottom w:val="single" w:sz="4" w:space="0" w:color="auto"/>
              <w:right w:val="single" w:sz="4" w:space="0" w:color="auto"/>
            </w:tcBorders>
            <w:shd w:val="clear" w:color="auto" w:fill="auto"/>
            <w:noWrap/>
            <w:hideMark/>
          </w:tcPr>
          <w:p w:rsidR="00B90D4D" w:rsidRPr="00B90D4D" w:rsidRDefault="00B90D4D" w:rsidP="00B90D4D">
            <w:pPr>
              <w:spacing w:after="0" w:line="240" w:lineRule="auto"/>
              <w:jc w:val="center"/>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BVd2</w:t>
            </w:r>
          </w:p>
        </w:tc>
        <w:tc>
          <w:tcPr>
            <w:tcW w:w="1300" w:type="dxa"/>
            <w:tcBorders>
              <w:top w:val="nil"/>
              <w:left w:val="nil"/>
              <w:bottom w:val="single" w:sz="4" w:space="0" w:color="auto"/>
              <w:right w:val="single" w:sz="4" w:space="0" w:color="auto"/>
            </w:tcBorders>
            <w:shd w:val="clear" w:color="auto" w:fill="auto"/>
            <w:hideMark/>
          </w:tcPr>
          <w:p w:rsidR="00B90D4D" w:rsidRPr="00B90D4D" w:rsidRDefault="00B90D4D" w:rsidP="00B90D4D">
            <w:pPr>
              <w:spacing w:after="0" w:line="240" w:lineRule="auto"/>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Sertifikat/Bukti Keikutsertaan pelatihan</w:t>
            </w:r>
          </w:p>
        </w:tc>
        <w:tc>
          <w:tcPr>
            <w:tcW w:w="1473" w:type="dxa"/>
            <w:tcBorders>
              <w:top w:val="nil"/>
              <w:left w:val="nil"/>
              <w:bottom w:val="single" w:sz="4" w:space="0" w:color="auto"/>
              <w:right w:val="single" w:sz="4" w:space="0" w:color="auto"/>
            </w:tcBorders>
            <w:shd w:val="clear" w:color="auto" w:fill="auto"/>
            <w:hideMark/>
          </w:tcPr>
          <w:p w:rsidR="00B90D4D" w:rsidRPr="00B90D4D" w:rsidRDefault="00B90D4D" w:rsidP="00B90D4D">
            <w:pPr>
              <w:spacing w:after="0" w:line="240" w:lineRule="auto"/>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Apakah hakim yang bertugas dalam penegakan hukum bidang kehutanan dan lingkungan hidup memiliki Sertifikat atau Bukti Keikutsertaan pelatihan?</w:t>
            </w:r>
          </w:p>
        </w:tc>
        <w:tc>
          <w:tcPr>
            <w:tcW w:w="1074" w:type="dxa"/>
            <w:tcBorders>
              <w:top w:val="nil"/>
              <w:left w:val="nil"/>
              <w:bottom w:val="single" w:sz="4" w:space="0" w:color="auto"/>
              <w:right w:val="single" w:sz="4" w:space="0" w:color="auto"/>
            </w:tcBorders>
            <w:shd w:val="clear" w:color="auto" w:fill="auto"/>
            <w:hideMark/>
          </w:tcPr>
          <w:p w:rsidR="00B90D4D" w:rsidRPr="00B90D4D" w:rsidRDefault="00B90D4D" w:rsidP="00B90D4D">
            <w:pPr>
              <w:spacing w:after="0" w:line="240" w:lineRule="auto"/>
              <w:jc w:val="center"/>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Pengadilan Tinggi</w:t>
            </w:r>
          </w:p>
        </w:tc>
        <w:tc>
          <w:tcPr>
            <w:tcW w:w="1681" w:type="dxa"/>
            <w:tcBorders>
              <w:top w:val="nil"/>
              <w:left w:val="nil"/>
              <w:bottom w:val="single" w:sz="4" w:space="0" w:color="auto"/>
              <w:right w:val="single" w:sz="4" w:space="0" w:color="auto"/>
            </w:tcBorders>
            <w:shd w:val="clear" w:color="auto" w:fill="auto"/>
            <w:hideMark/>
          </w:tcPr>
          <w:p w:rsidR="00B90D4D" w:rsidRPr="00B90D4D" w:rsidRDefault="00B90D4D" w:rsidP="00B90D4D">
            <w:pPr>
              <w:spacing w:after="0" w:line="240" w:lineRule="auto"/>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 xml:space="preserve">§ Tidak ada dokumen </w:t>
            </w:r>
          </w:p>
        </w:tc>
        <w:tc>
          <w:tcPr>
            <w:tcW w:w="1233" w:type="dxa"/>
            <w:tcBorders>
              <w:top w:val="nil"/>
              <w:left w:val="nil"/>
              <w:bottom w:val="single" w:sz="4" w:space="0" w:color="auto"/>
              <w:right w:val="single" w:sz="4" w:space="0" w:color="auto"/>
            </w:tcBorders>
            <w:shd w:val="clear" w:color="auto" w:fill="auto"/>
            <w:hideMark/>
          </w:tcPr>
          <w:p w:rsidR="00B90D4D" w:rsidRPr="00B90D4D" w:rsidRDefault="00B90D4D" w:rsidP="00B90D4D">
            <w:pPr>
              <w:spacing w:after="0" w:line="240" w:lineRule="auto"/>
              <w:jc w:val="center"/>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1</w:t>
            </w:r>
          </w:p>
        </w:tc>
        <w:tc>
          <w:tcPr>
            <w:tcW w:w="2028" w:type="dxa"/>
            <w:tcBorders>
              <w:top w:val="nil"/>
              <w:left w:val="nil"/>
              <w:bottom w:val="single" w:sz="4" w:space="0" w:color="auto"/>
              <w:right w:val="single" w:sz="4" w:space="0" w:color="auto"/>
            </w:tcBorders>
            <w:shd w:val="clear" w:color="auto" w:fill="auto"/>
            <w:hideMark/>
          </w:tcPr>
          <w:p w:rsidR="00B90D4D" w:rsidRPr="00B90D4D" w:rsidRDefault="00B90D4D" w:rsidP="00B90D4D">
            <w:pPr>
              <w:spacing w:after="0" w:line="240" w:lineRule="auto"/>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 Diklat kehakiman sering mengadakan pelatihan terkait dengan kehutanan</w:t>
            </w:r>
          </w:p>
        </w:tc>
        <w:tc>
          <w:tcPr>
            <w:tcW w:w="1382" w:type="dxa"/>
            <w:tcBorders>
              <w:top w:val="nil"/>
              <w:left w:val="nil"/>
              <w:bottom w:val="single" w:sz="4" w:space="0" w:color="auto"/>
              <w:right w:val="single" w:sz="4" w:space="0" w:color="auto"/>
            </w:tcBorders>
            <w:shd w:val="clear" w:color="auto" w:fill="auto"/>
            <w:noWrap/>
            <w:hideMark/>
          </w:tcPr>
          <w:p w:rsidR="00B90D4D" w:rsidRPr="00B90D4D" w:rsidRDefault="00B90D4D" w:rsidP="00B90D4D">
            <w:pPr>
              <w:spacing w:after="0" w:line="240" w:lineRule="auto"/>
              <w:jc w:val="center"/>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3</w:t>
            </w:r>
          </w:p>
        </w:tc>
      </w:tr>
      <w:tr w:rsidR="00B90D4D" w:rsidRPr="00B90D4D" w:rsidTr="00B90D4D">
        <w:trPr>
          <w:trHeight w:val="1275"/>
        </w:trPr>
        <w:tc>
          <w:tcPr>
            <w:tcW w:w="714" w:type="dxa"/>
            <w:tcBorders>
              <w:top w:val="nil"/>
              <w:left w:val="single" w:sz="4" w:space="0" w:color="auto"/>
              <w:bottom w:val="single" w:sz="4" w:space="0" w:color="auto"/>
              <w:right w:val="single" w:sz="4" w:space="0" w:color="auto"/>
            </w:tcBorders>
            <w:shd w:val="clear" w:color="auto" w:fill="auto"/>
            <w:noWrap/>
            <w:hideMark/>
          </w:tcPr>
          <w:p w:rsidR="00B90D4D" w:rsidRPr="00B90D4D" w:rsidRDefault="00B90D4D" w:rsidP="00B90D4D">
            <w:pPr>
              <w:spacing w:after="0" w:line="240" w:lineRule="auto"/>
              <w:jc w:val="center"/>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BVd3</w:t>
            </w:r>
          </w:p>
        </w:tc>
        <w:tc>
          <w:tcPr>
            <w:tcW w:w="1300" w:type="dxa"/>
            <w:tcBorders>
              <w:top w:val="nil"/>
              <w:left w:val="nil"/>
              <w:bottom w:val="single" w:sz="4" w:space="0" w:color="auto"/>
              <w:right w:val="single" w:sz="4" w:space="0" w:color="auto"/>
            </w:tcBorders>
            <w:shd w:val="clear" w:color="auto" w:fill="auto"/>
            <w:hideMark/>
          </w:tcPr>
          <w:p w:rsidR="00B90D4D" w:rsidRPr="00B90D4D" w:rsidRDefault="00B90D4D" w:rsidP="00B90D4D">
            <w:pPr>
              <w:spacing w:after="0" w:line="240" w:lineRule="auto"/>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Pengalaman kerja dalam bidang yang terkait pidana kehutanan dan lingkungan</w:t>
            </w:r>
          </w:p>
        </w:tc>
        <w:tc>
          <w:tcPr>
            <w:tcW w:w="1473" w:type="dxa"/>
            <w:tcBorders>
              <w:top w:val="nil"/>
              <w:left w:val="nil"/>
              <w:bottom w:val="single" w:sz="4" w:space="0" w:color="auto"/>
              <w:right w:val="single" w:sz="4" w:space="0" w:color="auto"/>
            </w:tcBorders>
            <w:shd w:val="clear" w:color="auto" w:fill="auto"/>
            <w:hideMark/>
          </w:tcPr>
          <w:p w:rsidR="00B90D4D" w:rsidRPr="00B90D4D" w:rsidRDefault="00B90D4D" w:rsidP="00B90D4D">
            <w:pPr>
              <w:spacing w:after="0" w:line="240" w:lineRule="auto"/>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Apakah pengalaman kerja hakim yang bertugas dalam bidang yang terkait pidana kehutanan dan lingkungan memadai?</w:t>
            </w:r>
          </w:p>
        </w:tc>
        <w:tc>
          <w:tcPr>
            <w:tcW w:w="1074" w:type="dxa"/>
            <w:tcBorders>
              <w:top w:val="nil"/>
              <w:left w:val="nil"/>
              <w:bottom w:val="single" w:sz="4" w:space="0" w:color="auto"/>
              <w:right w:val="single" w:sz="4" w:space="0" w:color="auto"/>
            </w:tcBorders>
            <w:shd w:val="clear" w:color="auto" w:fill="auto"/>
            <w:hideMark/>
          </w:tcPr>
          <w:p w:rsidR="00B90D4D" w:rsidRPr="00B90D4D" w:rsidRDefault="00B90D4D" w:rsidP="00B90D4D">
            <w:pPr>
              <w:spacing w:after="0" w:line="240" w:lineRule="auto"/>
              <w:jc w:val="center"/>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Pengadilan Tinggi</w:t>
            </w:r>
          </w:p>
        </w:tc>
        <w:tc>
          <w:tcPr>
            <w:tcW w:w="1681" w:type="dxa"/>
            <w:tcBorders>
              <w:top w:val="nil"/>
              <w:left w:val="nil"/>
              <w:bottom w:val="single" w:sz="4" w:space="0" w:color="auto"/>
              <w:right w:val="single" w:sz="4" w:space="0" w:color="auto"/>
            </w:tcBorders>
            <w:shd w:val="clear" w:color="auto" w:fill="auto"/>
            <w:hideMark/>
          </w:tcPr>
          <w:p w:rsidR="00B90D4D" w:rsidRPr="00B90D4D" w:rsidRDefault="00B90D4D" w:rsidP="00B90D4D">
            <w:pPr>
              <w:spacing w:after="0" w:line="240" w:lineRule="auto"/>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 xml:space="preserve">§ Tidak ada dokumen </w:t>
            </w:r>
          </w:p>
        </w:tc>
        <w:tc>
          <w:tcPr>
            <w:tcW w:w="1233" w:type="dxa"/>
            <w:tcBorders>
              <w:top w:val="nil"/>
              <w:left w:val="nil"/>
              <w:bottom w:val="single" w:sz="4" w:space="0" w:color="auto"/>
              <w:right w:val="single" w:sz="4" w:space="0" w:color="auto"/>
            </w:tcBorders>
            <w:shd w:val="clear" w:color="auto" w:fill="auto"/>
            <w:hideMark/>
          </w:tcPr>
          <w:p w:rsidR="00B90D4D" w:rsidRPr="00B90D4D" w:rsidRDefault="00B90D4D" w:rsidP="00B90D4D">
            <w:pPr>
              <w:spacing w:after="0" w:line="240" w:lineRule="auto"/>
              <w:jc w:val="center"/>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1</w:t>
            </w:r>
          </w:p>
        </w:tc>
        <w:tc>
          <w:tcPr>
            <w:tcW w:w="2028" w:type="dxa"/>
            <w:tcBorders>
              <w:top w:val="nil"/>
              <w:left w:val="nil"/>
              <w:bottom w:val="single" w:sz="4" w:space="0" w:color="auto"/>
              <w:right w:val="single" w:sz="4" w:space="0" w:color="auto"/>
            </w:tcBorders>
            <w:shd w:val="clear" w:color="auto" w:fill="auto"/>
            <w:hideMark/>
          </w:tcPr>
          <w:p w:rsidR="00B90D4D" w:rsidRPr="00B90D4D" w:rsidRDefault="00B90D4D" w:rsidP="00B90D4D">
            <w:pPr>
              <w:spacing w:after="0" w:line="240" w:lineRule="auto"/>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 Pengalaman memadai karena rata-rata diatas lima tahun</w:t>
            </w:r>
          </w:p>
        </w:tc>
        <w:tc>
          <w:tcPr>
            <w:tcW w:w="1382" w:type="dxa"/>
            <w:tcBorders>
              <w:top w:val="nil"/>
              <w:left w:val="nil"/>
              <w:bottom w:val="single" w:sz="4" w:space="0" w:color="auto"/>
              <w:right w:val="single" w:sz="4" w:space="0" w:color="auto"/>
            </w:tcBorders>
            <w:shd w:val="clear" w:color="auto" w:fill="auto"/>
            <w:noWrap/>
            <w:hideMark/>
          </w:tcPr>
          <w:p w:rsidR="00B90D4D" w:rsidRPr="00B90D4D" w:rsidRDefault="00B90D4D" w:rsidP="00B90D4D">
            <w:pPr>
              <w:spacing w:after="0" w:line="240" w:lineRule="auto"/>
              <w:jc w:val="center"/>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4</w:t>
            </w:r>
          </w:p>
        </w:tc>
      </w:tr>
      <w:tr w:rsidR="00B90D4D" w:rsidRPr="00B90D4D" w:rsidTr="00B90D4D">
        <w:trPr>
          <w:trHeight w:val="255"/>
        </w:trPr>
        <w:tc>
          <w:tcPr>
            <w:tcW w:w="714" w:type="dxa"/>
            <w:tcBorders>
              <w:top w:val="nil"/>
              <w:left w:val="nil"/>
              <w:bottom w:val="nil"/>
              <w:right w:val="nil"/>
            </w:tcBorders>
            <w:shd w:val="clear" w:color="auto" w:fill="auto"/>
            <w:noWrap/>
            <w:hideMark/>
          </w:tcPr>
          <w:p w:rsidR="00B90D4D" w:rsidRPr="00B90D4D" w:rsidRDefault="00B90D4D" w:rsidP="00B90D4D">
            <w:pPr>
              <w:spacing w:after="0" w:line="240" w:lineRule="auto"/>
              <w:jc w:val="center"/>
              <w:rPr>
                <w:rFonts w:ascii="Times New Roman" w:eastAsia="Times New Roman" w:hAnsi="Times New Roman" w:cs="Times New Roman"/>
                <w:color w:val="000000"/>
                <w:sz w:val="20"/>
                <w:szCs w:val="20"/>
                <w:lang w:eastAsia="id-ID"/>
              </w:rPr>
            </w:pPr>
          </w:p>
        </w:tc>
        <w:tc>
          <w:tcPr>
            <w:tcW w:w="1300" w:type="dxa"/>
            <w:tcBorders>
              <w:top w:val="nil"/>
              <w:left w:val="nil"/>
              <w:bottom w:val="nil"/>
              <w:right w:val="nil"/>
            </w:tcBorders>
            <w:shd w:val="clear" w:color="auto" w:fill="auto"/>
            <w:hideMark/>
          </w:tcPr>
          <w:p w:rsidR="00B90D4D" w:rsidRPr="00B90D4D" w:rsidRDefault="00B90D4D" w:rsidP="00B90D4D">
            <w:pPr>
              <w:spacing w:after="0" w:line="240" w:lineRule="auto"/>
              <w:rPr>
                <w:rFonts w:ascii="Times New Roman" w:eastAsia="Times New Roman" w:hAnsi="Times New Roman" w:cs="Times New Roman"/>
                <w:color w:val="000000"/>
                <w:sz w:val="20"/>
                <w:szCs w:val="20"/>
                <w:lang w:eastAsia="id-ID"/>
              </w:rPr>
            </w:pPr>
          </w:p>
        </w:tc>
        <w:tc>
          <w:tcPr>
            <w:tcW w:w="1473" w:type="dxa"/>
            <w:tcBorders>
              <w:top w:val="nil"/>
              <w:left w:val="nil"/>
              <w:bottom w:val="nil"/>
              <w:right w:val="nil"/>
            </w:tcBorders>
            <w:shd w:val="clear" w:color="auto" w:fill="auto"/>
            <w:hideMark/>
          </w:tcPr>
          <w:p w:rsidR="00B90D4D" w:rsidRPr="00B90D4D" w:rsidRDefault="00B90D4D" w:rsidP="00B90D4D">
            <w:pPr>
              <w:spacing w:after="0" w:line="240" w:lineRule="auto"/>
              <w:rPr>
                <w:rFonts w:ascii="Times New Roman" w:eastAsia="Times New Roman" w:hAnsi="Times New Roman" w:cs="Times New Roman"/>
                <w:color w:val="000000"/>
                <w:sz w:val="20"/>
                <w:szCs w:val="20"/>
                <w:lang w:eastAsia="id-ID"/>
              </w:rPr>
            </w:pPr>
          </w:p>
        </w:tc>
        <w:tc>
          <w:tcPr>
            <w:tcW w:w="1074" w:type="dxa"/>
            <w:tcBorders>
              <w:top w:val="nil"/>
              <w:left w:val="nil"/>
              <w:bottom w:val="nil"/>
              <w:right w:val="nil"/>
            </w:tcBorders>
            <w:shd w:val="clear" w:color="auto" w:fill="auto"/>
            <w:hideMark/>
          </w:tcPr>
          <w:p w:rsidR="00B90D4D" w:rsidRPr="00B90D4D" w:rsidRDefault="00B90D4D" w:rsidP="00B90D4D">
            <w:pPr>
              <w:spacing w:after="0" w:line="240" w:lineRule="auto"/>
              <w:jc w:val="center"/>
              <w:rPr>
                <w:rFonts w:ascii="Times New Roman" w:eastAsia="Times New Roman" w:hAnsi="Times New Roman" w:cs="Times New Roman"/>
                <w:color w:val="000000"/>
                <w:sz w:val="20"/>
                <w:szCs w:val="20"/>
                <w:lang w:eastAsia="id-ID"/>
              </w:rPr>
            </w:pPr>
          </w:p>
        </w:tc>
        <w:tc>
          <w:tcPr>
            <w:tcW w:w="1681" w:type="dxa"/>
            <w:tcBorders>
              <w:top w:val="nil"/>
              <w:left w:val="nil"/>
              <w:bottom w:val="nil"/>
              <w:right w:val="nil"/>
            </w:tcBorders>
            <w:shd w:val="clear" w:color="auto" w:fill="auto"/>
            <w:hideMark/>
          </w:tcPr>
          <w:p w:rsidR="00B90D4D" w:rsidRPr="00B90D4D" w:rsidRDefault="00B90D4D" w:rsidP="00B90D4D">
            <w:pPr>
              <w:spacing w:after="0" w:line="240" w:lineRule="auto"/>
              <w:jc w:val="center"/>
              <w:rPr>
                <w:rFonts w:ascii="Times New Roman" w:eastAsia="Times New Roman" w:hAnsi="Times New Roman" w:cs="Times New Roman"/>
                <w:color w:val="000000"/>
                <w:sz w:val="20"/>
                <w:szCs w:val="20"/>
                <w:lang w:eastAsia="id-ID"/>
              </w:rPr>
            </w:pPr>
          </w:p>
        </w:tc>
        <w:tc>
          <w:tcPr>
            <w:tcW w:w="1233" w:type="dxa"/>
            <w:tcBorders>
              <w:top w:val="nil"/>
              <w:left w:val="nil"/>
              <w:bottom w:val="nil"/>
              <w:right w:val="nil"/>
            </w:tcBorders>
            <w:shd w:val="clear" w:color="auto" w:fill="auto"/>
            <w:hideMark/>
          </w:tcPr>
          <w:p w:rsidR="00B90D4D" w:rsidRPr="00B90D4D" w:rsidRDefault="00B90D4D" w:rsidP="00B90D4D">
            <w:pPr>
              <w:spacing w:after="0" w:line="240" w:lineRule="auto"/>
              <w:jc w:val="center"/>
              <w:rPr>
                <w:rFonts w:ascii="Times New Roman" w:eastAsia="Times New Roman" w:hAnsi="Times New Roman" w:cs="Times New Roman"/>
                <w:color w:val="000000"/>
                <w:sz w:val="20"/>
                <w:szCs w:val="20"/>
                <w:lang w:eastAsia="id-ID"/>
              </w:rPr>
            </w:pPr>
          </w:p>
        </w:tc>
        <w:tc>
          <w:tcPr>
            <w:tcW w:w="2028" w:type="dxa"/>
            <w:tcBorders>
              <w:top w:val="nil"/>
              <w:left w:val="nil"/>
              <w:bottom w:val="nil"/>
              <w:right w:val="nil"/>
            </w:tcBorders>
            <w:shd w:val="clear" w:color="auto" w:fill="auto"/>
            <w:hideMark/>
          </w:tcPr>
          <w:p w:rsidR="00B90D4D" w:rsidRPr="00B90D4D" w:rsidRDefault="00B90D4D" w:rsidP="00B90D4D">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B90D4D" w:rsidRPr="00B90D4D" w:rsidRDefault="00B90D4D" w:rsidP="00B90D4D">
            <w:pPr>
              <w:spacing w:after="0" w:line="240" w:lineRule="auto"/>
              <w:jc w:val="center"/>
              <w:rPr>
                <w:rFonts w:ascii="Times New Roman" w:eastAsia="Times New Roman" w:hAnsi="Times New Roman" w:cs="Times New Roman"/>
                <w:color w:val="000000"/>
                <w:sz w:val="20"/>
                <w:szCs w:val="20"/>
                <w:lang w:eastAsia="id-ID"/>
              </w:rPr>
            </w:pPr>
          </w:p>
        </w:tc>
      </w:tr>
      <w:tr w:rsidR="00B90D4D" w:rsidRPr="00B90D4D" w:rsidTr="00B90D4D">
        <w:trPr>
          <w:trHeight w:val="555"/>
        </w:trPr>
        <w:tc>
          <w:tcPr>
            <w:tcW w:w="2014" w:type="dxa"/>
            <w:gridSpan w:val="2"/>
            <w:tcBorders>
              <w:top w:val="nil"/>
              <w:left w:val="nil"/>
              <w:bottom w:val="nil"/>
              <w:right w:val="nil"/>
            </w:tcBorders>
            <w:shd w:val="clear" w:color="auto" w:fill="auto"/>
            <w:noWrap/>
            <w:hideMark/>
          </w:tcPr>
          <w:p w:rsidR="00B90D4D" w:rsidRPr="00B90D4D" w:rsidRDefault="00B90D4D" w:rsidP="00B90D4D">
            <w:pPr>
              <w:spacing w:after="0" w:line="240" w:lineRule="auto"/>
              <w:rPr>
                <w:rFonts w:ascii="Times New Roman" w:eastAsia="Times New Roman" w:hAnsi="Times New Roman" w:cs="Times New Roman"/>
                <w:b/>
                <w:bCs/>
                <w:color w:val="000000"/>
                <w:sz w:val="20"/>
                <w:szCs w:val="20"/>
                <w:lang w:eastAsia="id-ID"/>
              </w:rPr>
            </w:pPr>
            <w:r w:rsidRPr="00B90D4D">
              <w:rPr>
                <w:rFonts w:ascii="Times New Roman" w:eastAsia="Times New Roman" w:hAnsi="Times New Roman" w:cs="Times New Roman"/>
                <w:b/>
                <w:bCs/>
                <w:color w:val="000000"/>
                <w:sz w:val="20"/>
                <w:szCs w:val="20"/>
                <w:lang w:eastAsia="id-ID"/>
              </w:rPr>
              <w:t>Indikator</w:t>
            </w:r>
          </w:p>
        </w:tc>
        <w:tc>
          <w:tcPr>
            <w:tcW w:w="1473" w:type="dxa"/>
            <w:tcBorders>
              <w:top w:val="nil"/>
              <w:left w:val="nil"/>
              <w:bottom w:val="nil"/>
              <w:right w:val="nil"/>
            </w:tcBorders>
            <w:shd w:val="clear" w:color="auto" w:fill="auto"/>
            <w:noWrap/>
            <w:hideMark/>
          </w:tcPr>
          <w:p w:rsidR="00B90D4D" w:rsidRPr="00B90D4D" w:rsidRDefault="00B90D4D" w:rsidP="00B90D4D">
            <w:pPr>
              <w:spacing w:after="0" w:line="240" w:lineRule="auto"/>
              <w:rPr>
                <w:rFonts w:ascii="Times New Roman" w:eastAsia="Times New Roman" w:hAnsi="Times New Roman" w:cs="Times New Roman"/>
                <w:b/>
                <w:bCs/>
                <w:color w:val="000000"/>
                <w:sz w:val="20"/>
                <w:szCs w:val="20"/>
                <w:lang w:eastAsia="id-ID"/>
              </w:rPr>
            </w:pPr>
          </w:p>
        </w:tc>
        <w:tc>
          <w:tcPr>
            <w:tcW w:w="7398" w:type="dxa"/>
            <w:gridSpan w:val="5"/>
            <w:tcBorders>
              <w:top w:val="nil"/>
              <w:left w:val="nil"/>
              <w:bottom w:val="nil"/>
              <w:right w:val="nil"/>
            </w:tcBorders>
            <w:shd w:val="clear" w:color="auto" w:fill="auto"/>
            <w:hideMark/>
          </w:tcPr>
          <w:p w:rsidR="00B90D4D" w:rsidRPr="00B90D4D" w:rsidRDefault="00B90D4D" w:rsidP="00B90D4D">
            <w:pPr>
              <w:spacing w:after="0" w:line="240" w:lineRule="auto"/>
              <w:rPr>
                <w:rFonts w:ascii="Times New Roman" w:eastAsia="Times New Roman" w:hAnsi="Times New Roman" w:cs="Times New Roman"/>
                <w:b/>
                <w:bCs/>
                <w:color w:val="000000"/>
                <w:sz w:val="20"/>
                <w:szCs w:val="20"/>
                <w:lang w:eastAsia="id-ID"/>
              </w:rPr>
            </w:pPr>
            <w:r w:rsidRPr="00B90D4D">
              <w:rPr>
                <w:rFonts w:ascii="Times New Roman" w:eastAsia="Times New Roman" w:hAnsi="Times New Roman" w:cs="Times New Roman"/>
                <w:b/>
                <w:bCs/>
                <w:color w:val="000000"/>
                <w:sz w:val="20"/>
                <w:szCs w:val="20"/>
                <w:lang w:eastAsia="id-ID"/>
              </w:rPr>
              <w:t>: e.  Jumlah gelar perkara  pidana kehutanan/lingkungan yang dilakukan  oleh Kepolisian dalam lima tahun terakhir</w:t>
            </w:r>
          </w:p>
        </w:tc>
      </w:tr>
      <w:tr w:rsidR="00B90D4D" w:rsidRPr="00B90D4D" w:rsidTr="00B90D4D">
        <w:trPr>
          <w:trHeight w:val="255"/>
        </w:trPr>
        <w:tc>
          <w:tcPr>
            <w:tcW w:w="2014" w:type="dxa"/>
            <w:gridSpan w:val="2"/>
            <w:tcBorders>
              <w:top w:val="nil"/>
              <w:left w:val="nil"/>
              <w:bottom w:val="nil"/>
              <w:right w:val="nil"/>
            </w:tcBorders>
            <w:shd w:val="clear" w:color="auto" w:fill="auto"/>
            <w:noWrap/>
            <w:hideMark/>
          </w:tcPr>
          <w:p w:rsidR="00B90D4D" w:rsidRPr="00B90D4D" w:rsidRDefault="00B90D4D" w:rsidP="00B90D4D">
            <w:pPr>
              <w:spacing w:after="0" w:line="240" w:lineRule="auto"/>
              <w:rPr>
                <w:rFonts w:ascii="Times New Roman" w:eastAsia="Times New Roman" w:hAnsi="Times New Roman" w:cs="Times New Roman"/>
                <w:b/>
                <w:bCs/>
                <w:color w:val="000000"/>
                <w:sz w:val="20"/>
                <w:szCs w:val="20"/>
                <w:lang w:eastAsia="id-ID"/>
              </w:rPr>
            </w:pPr>
            <w:r w:rsidRPr="00B90D4D">
              <w:rPr>
                <w:rFonts w:ascii="Times New Roman" w:eastAsia="Times New Roman" w:hAnsi="Times New Roman" w:cs="Times New Roman"/>
                <w:b/>
                <w:bCs/>
                <w:color w:val="000000"/>
                <w:sz w:val="20"/>
                <w:szCs w:val="20"/>
                <w:lang w:eastAsia="id-ID"/>
              </w:rPr>
              <w:t>Wawancara - Sumber informasi</w:t>
            </w:r>
          </w:p>
        </w:tc>
        <w:tc>
          <w:tcPr>
            <w:tcW w:w="1473" w:type="dxa"/>
            <w:tcBorders>
              <w:top w:val="nil"/>
              <w:left w:val="nil"/>
              <w:bottom w:val="nil"/>
              <w:right w:val="nil"/>
            </w:tcBorders>
            <w:shd w:val="clear" w:color="auto" w:fill="auto"/>
            <w:noWrap/>
            <w:hideMark/>
          </w:tcPr>
          <w:p w:rsidR="00B90D4D" w:rsidRPr="00B90D4D" w:rsidRDefault="00B90D4D" w:rsidP="00B90D4D">
            <w:pPr>
              <w:spacing w:after="0" w:line="240" w:lineRule="auto"/>
              <w:rPr>
                <w:rFonts w:ascii="Times New Roman" w:eastAsia="Times New Roman" w:hAnsi="Times New Roman" w:cs="Times New Roman"/>
                <w:b/>
                <w:bCs/>
                <w:color w:val="000000"/>
                <w:sz w:val="20"/>
                <w:szCs w:val="20"/>
                <w:lang w:eastAsia="id-ID"/>
              </w:rPr>
            </w:pPr>
          </w:p>
        </w:tc>
        <w:tc>
          <w:tcPr>
            <w:tcW w:w="3988" w:type="dxa"/>
            <w:gridSpan w:val="3"/>
            <w:tcBorders>
              <w:top w:val="nil"/>
              <w:left w:val="nil"/>
              <w:bottom w:val="nil"/>
              <w:right w:val="nil"/>
            </w:tcBorders>
            <w:shd w:val="clear" w:color="auto" w:fill="auto"/>
            <w:noWrap/>
            <w:hideMark/>
          </w:tcPr>
          <w:p w:rsidR="00B90D4D" w:rsidRPr="00B90D4D" w:rsidRDefault="00B90D4D" w:rsidP="00B90D4D">
            <w:pPr>
              <w:spacing w:after="240" w:line="240" w:lineRule="auto"/>
              <w:rPr>
                <w:rFonts w:ascii="Times New Roman" w:eastAsia="Times New Roman" w:hAnsi="Times New Roman" w:cs="Times New Roman"/>
                <w:b/>
                <w:bCs/>
                <w:color w:val="000000"/>
                <w:sz w:val="20"/>
                <w:szCs w:val="20"/>
                <w:lang w:eastAsia="id-ID"/>
              </w:rPr>
            </w:pPr>
            <w:r w:rsidRPr="00B90D4D">
              <w:rPr>
                <w:rFonts w:ascii="Times New Roman" w:eastAsia="Times New Roman" w:hAnsi="Times New Roman" w:cs="Times New Roman"/>
                <w:b/>
                <w:bCs/>
                <w:color w:val="000000"/>
                <w:sz w:val="20"/>
                <w:szCs w:val="20"/>
                <w:lang w:eastAsia="id-ID"/>
              </w:rPr>
              <w:t>: Unit reskrim Polda, Unit reskrim Polres/Polresta</w:t>
            </w:r>
          </w:p>
        </w:tc>
        <w:tc>
          <w:tcPr>
            <w:tcW w:w="2028" w:type="dxa"/>
            <w:tcBorders>
              <w:top w:val="nil"/>
              <w:left w:val="nil"/>
              <w:bottom w:val="nil"/>
              <w:right w:val="nil"/>
            </w:tcBorders>
            <w:shd w:val="clear" w:color="auto" w:fill="auto"/>
            <w:noWrap/>
            <w:hideMark/>
          </w:tcPr>
          <w:p w:rsidR="00B90D4D" w:rsidRPr="00B90D4D" w:rsidRDefault="00B90D4D" w:rsidP="00B90D4D">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hideMark/>
          </w:tcPr>
          <w:p w:rsidR="00B90D4D" w:rsidRPr="00B90D4D" w:rsidRDefault="00B90D4D" w:rsidP="00B90D4D">
            <w:pPr>
              <w:spacing w:after="0" w:line="240" w:lineRule="auto"/>
              <w:jc w:val="center"/>
              <w:rPr>
                <w:rFonts w:ascii="Times New Roman" w:eastAsia="Times New Roman" w:hAnsi="Times New Roman" w:cs="Times New Roman"/>
                <w:b/>
                <w:bCs/>
                <w:color w:val="000000"/>
                <w:sz w:val="20"/>
                <w:szCs w:val="20"/>
                <w:lang w:eastAsia="id-ID"/>
              </w:rPr>
            </w:pPr>
          </w:p>
        </w:tc>
      </w:tr>
      <w:tr w:rsidR="00B90D4D" w:rsidRPr="00B90D4D" w:rsidTr="00B90D4D">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B90D4D" w:rsidRPr="00B90D4D" w:rsidRDefault="00B90D4D" w:rsidP="00B90D4D">
            <w:pPr>
              <w:spacing w:after="0" w:line="240" w:lineRule="auto"/>
              <w:jc w:val="center"/>
              <w:rPr>
                <w:rFonts w:ascii="Times New Roman" w:eastAsia="Times New Roman" w:hAnsi="Times New Roman" w:cs="Times New Roman"/>
                <w:b/>
                <w:bCs/>
                <w:color w:val="000000"/>
                <w:sz w:val="20"/>
                <w:szCs w:val="20"/>
                <w:lang w:eastAsia="id-ID"/>
              </w:rPr>
            </w:pPr>
            <w:r w:rsidRPr="00B90D4D">
              <w:rPr>
                <w:rFonts w:ascii="Times New Roman" w:eastAsia="Times New Roman" w:hAnsi="Times New Roman" w:cs="Times New Roman"/>
                <w:b/>
                <w:bCs/>
                <w:color w:val="000000"/>
                <w:sz w:val="20"/>
                <w:szCs w:val="20"/>
                <w:lang w:eastAsia="id-ID"/>
              </w:rPr>
              <w:t>Kode</w:t>
            </w:r>
          </w:p>
        </w:tc>
        <w:tc>
          <w:tcPr>
            <w:tcW w:w="1300" w:type="dxa"/>
            <w:tcBorders>
              <w:top w:val="single" w:sz="4" w:space="0" w:color="auto"/>
              <w:left w:val="nil"/>
              <w:bottom w:val="single" w:sz="4" w:space="0" w:color="auto"/>
              <w:right w:val="single" w:sz="4" w:space="0" w:color="auto"/>
            </w:tcBorders>
            <w:shd w:val="clear" w:color="auto" w:fill="auto"/>
            <w:hideMark/>
          </w:tcPr>
          <w:p w:rsidR="00B90D4D" w:rsidRPr="00B90D4D" w:rsidRDefault="00B90D4D" w:rsidP="00B90D4D">
            <w:pPr>
              <w:spacing w:after="0" w:line="240" w:lineRule="auto"/>
              <w:jc w:val="center"/>
              <w:rPr>
                <w:rFonts w:ascii="Times New Roman" w:eastAsia="Times New Roman" w:hAnsi="Times New Roman" w:cs="Times New Roman"/>
                <w:b/>
                <w:bCs/>
                <w:color w:val="000000"/>
                <w:sz w:val="20"/>
                <w:szCs w:val="20"/>
                <w:lang w:eastAsia="id-ID"/>
              </w:rPr>
            </w:pPr>
            <w:r w:rsidRPr="00B90D4D">
              <w:rPr>
                <w:rFonts w:ascii="Times New Roman" w:eastAsia="Times New Roman" w:hAnsi="Times New Roman" w:cs="Times New Roman"/>
                <w:b/>
                <w:bCs/>
                <w:color w:val="000000"/>
                <w:sz w:val="20"/>
                <w:szCs w:val="20"/>
                <w:lang w:eastAsia="id-ID"/>
              </w:rPr>
              <w:t>Panduan Analisis Dokumen</w:t>
            </w:r>
          </w:p>
        </w:tc>
        <w:tc>
          <w:tcPr>
            <w:tcW w:w="1473" w:type="dxa"/>
            <w:tcBorders>
              <w:top w:val="single" w:sz="4" w:space="0" w:color="auto"/>
              <w:left w:val="nil"/>
              <w:bottom w:val="single" w:sz="4" w:space="0" w:color="auto"/>
              <w:right w:val="single" w:sz="4" w:space="0" w:color="auto"/>
            </w:tcBorders>
            <w:shd w:val="clear" w:color="auto" w:fill="auto"/>
            <w:hideMark/>
          </w:tcPr>
          <w:p w:rsidR="00B90D4D" w:rsidRPr="00B90D4D" w:rsidRDefault="00B90D4D" w:rsidP="00B90D4D">
            <w:pPr>
              <w:spacing w:after="0" w:line="240" w:lineRule="auto"/>
              <w:jc w:val="center"/>
              <w:rPr>
                <w:rFonts w:ascii="Times New Roman" w:eastAsia="Times New Roman" w:hAnsi="Times New Roman" w:cs="Times New Roman"/>
                <w:b/>
                <w:bCs/>
                <w:color w:val="000000"/>
                <w:sz w:val="20"/>
                <w:szCs w:val="20"/>
                <w:lang w:eastAsia="id-ID"/>
              </w:rPr>
            </w:pPr>
            <w:r w:rsidRPr="00B90D4D">
              <w:rPr>
                <w:rFonts w:ascii="Times New Roman" w:eastAsia="Times New Roman" w:hAnsi="Times New Roman" w:cs="Times New Roman"/>
                <w:b/>
                <w:bCs/>
                <w:color w:val="000000"/>
                <w:sz w:val="20"/>
                <w:szCs w:val="20"/>
                <w:lang w:eastAsia="id-ID"/>
              </w:rPr>
              <w:t>Pertanyaan Wawancara</w:t>
            </w:r>
          </w:p>
        </w:tc>
        <w:tc>
          <w:tcPr>
            <w:tcW w:w="1074" w:type="dxa"/>
            <w:tcBorders>
              <w:top w:val="single" w:sz="4" w:space="0" w:color="auto"/>
              <w:left w:val="nil"/>
              <w:bottom w:val="single" w:sz="4" w:space="0" w:color="auto"/>
              <w:right w:val="single" w:sz="4" w:space="0" w:color="auto"/>
            </w:tcBorders>
            <w:shd w:val="clear" w:color="auto" w:fill="auto"/>
            <w:hideMark/>
          </w:tcPr>
          <w:p w:rsidR="00B90D4D" w:rsidRPr="00B90D4D" w:rsidRDefault="00B90D4D" w:rsidP="00B90D4D">
            <w:pPr>
              <w:spacing w:after="0" w:line="240" w:lineRule="auto"/>
              <w:jc w:val="center"/>
              <w:rPr>
                <w:rFonts w:ascii="Times New Roman" w:eastAsia="Times New Roman" w:hAnsi="Times New Roman" w:cs="Times New Roman"/>
                <w:b/>
                <w:bCs/>
                <w:color w:val="000000"/>
                <w:sz w:val="20"/>
                <w:szCs w:val="20"/>
                <w:lang w:eastAsia="id-ID"/>
              </w:rPr>
            </w:pPr>
            <w:r w:rsidRPr="00B90D4D">
              <w:rPr>
                <w:rFonts w:ascii="Times New Roman" w:eastAsia="Times New Roman" w:hAnsi="Times New Roman" w:cs="Times New Roman"/>
                <w:b/>
                <w:bCs/>
                <w:color w:val="000000"/>
                <w:sz w:val="20"/>
                <w:szCs w:val="20"/>
                <w:lang w:eastAsia="id-ID"/>
              </w:rPr>
              <w:t>Sumber Data</w:t>
            </w:r>
          </w:p>
        </w:tc>
        <w:tc>
          <w:tcPr>
            <w:tcW w:w="1681" w:type="dxa"/>
            <w:tcBorders>
              <w:top w:val="single" w:sz="4" w:space="0" w:color="auto"/>
              <w:left w:val="nil"/>
              <w:bottom w:val="single" w:sz="4" w:space="0" w:color="auto"/>
              <w:right w:val="single" w:sz="4" w:space="0" w:color="auto"/>
            </w:tcBorders>
            <w:shd w:val="clear" w:color="auto" w:fill="auto"/>
            <w:hideMark/>
          </w:tcPr>
          <w:p w:rsidR="00B90D4D" w:rsidRPr="00B90D4D" w:rsidRDefault="00B90D4D" w:rsidP="00B90D4D">
            <w:pPr>
              <w:spacing w:after="0" w:line="240" w:lineRule="auto"/>
              <w:jc w:val="center"/>
              <w:rPr>
                <w:rFonts w:ascii="Times New Roman" w:eastAsia="Times New Roman" w:hAnsi="Times New Roman" w:cs="Times New Roman"/>
                <w:b/>
                <w:bCs/>
                <w:color w:val="000000"/>
                <w:sz w:val="20"/>
                <w:szCs w:val="20"/>
                <w:lang w:eastAsia="id-ID"/>
              </w:rPr>
            </w:pPr>
            <w:r w:rsidRPr="00B90D4D">
              <w:rPr>
                <w:rFonts w:ascii="Times New Roman" w:eastAsia="Times New Roman" w:hAnsi="Times New Roman" w:cs="Times New Roman"/>
                <w:b/>
                <w:bCs/>
                <w:color w:val="000000"/>
                <w:sz w:val="20"/>
                <w:szCs w:val="20"/>
                <w:lang w:eastAsia="id-ID"/>
              </w:rPr>
              <w:t>Uraian Dokumen</w:t>
            </w:r>
          </w:p>
        </w:tc>
        <w:tc>
          <w:tcPr>
            <w:tcW w:w="1233" w:type="dxa"/>
            <w:tcBorders>
              <w:top w:val="single" w:sz="4" w:space="0" w:color="auto"/>
              <w:left w:val="nil"/>
              <w:bottom w:val="single" w:sz="4" w:space="0" w:color="auto"/>
              <w:right w:val="single" w:sz="4" w:space="0" w:color="auto"/>
            </w:tcBorders>
            <w:shd w:val="clear" w:color="auto" w:fill="auto"/>
            <w:hideMark/>
          </w:tcPr>
          <w:p w:rsidR="00B90D4D" w:rsidRPr="00B90D4D" w:rsidRDefault="00B90D4D" w:rsidP="00B90D4D">
            <w:pPr>
              <w:spacing w:after="0" w:line="240" w:lineRule="auto"/>
              <w:jc w:val="center"/>
              <w:rPr>
                <w:rFonts w:ascii="Times New Roman" w:eastAsia="Times New Roman" w:hAnsi="Times New Roman" w:cs="Times New Roman"/>
                <w:b/>
                <w:bCs/>
                <w:color w:val="000000"/>
                <w:sz w:val="20"/>
                <w:szCs w:val="20"/>
                <w:lang w:eastAsia="id-ID"/>
              </w:rPr>
            </w:pPr>
            <w:r w:rsidRPr="00B90D4D">
              <w:rPr>
                <w:rFonts w:ascii="Times New Roman" w:eastAsia="Times New Roman" w:hAnsi="Times New Roman" w:cs="Times New Roman"/>
                <w:b/>
                <w:bCs/>
                <w:color w:val="000000"/>
                <w:sz w:val="20"/>
                <w:szCs w:val="20"/>
                <w:lang w:eastAsia="id-ID"/>
              </w:rPr>
              <w:t>Kategori Data Dokumen</w:t>
            </w:r>
          </w:p>
        </w:tc>
        <w:tc>
          <w:tcPr>
            <w:tcW w:w="2028" w:type="dxa"/>
            <w:tcBorders>
              <w:top w:val="single" w:sz="4" w:space="0" w:color="auto"/>
              <w:left w:val="nil"/>
              <w:bottom w:val="single" w:sz="4" w:space="0" w:color="auto"/>
              <w:right w:val="single" w:sz="4" w:space="0" w:color="auto"/>
            </w:tcBorders>
            <w:shd w:val="clear" w:color="auto" w:fill="auto"/>
            <w:hideMark/>
          </w:tcPr>
          <w:p w:rsidR="00B90D4D" w:rsidRPr="00B90D4D" w:rsidRDefault="00B90D4D" w:rsidP="00B90D4D">
            <w:pPr>
              <w:spacing w:after="0" w:line="240" w:lineRule="auto"/>
              <w:jc w:val="center"/>
              <w:rPr>
                <w:rFonts w:ascii="Times New Roman" w:eastAsia="Times New Roman" w:hAnsi="Times New Roman" w:cs="Times New Roman"/>
                <w:b/>
                <w:bCs/>
                <w:color w:val="000000"/>
                <w:sz w:val="20"/>
                <w:szCs w:val="20"/>
                <w:lang w:eastAsia="id-ID"/>
              </w:rPr>
            </w:pPr>
            <w:r w:rsidRPr="00B90D4D">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B90D4D" w:rsidRPr="00B90D4D" w:rsidRDefault="00B90D4D" w:rsidP="00B90D4D">
            <w:pPr>
              <w:spacing w:after="0" w:line="240" w:lineRule="auto"/>
              <w:jc w:val="center"/>
              <w:rPr>
                <w:rFonts w:ascii="Times New Roman" w:eastAsia="Times New Roman" w:hAnsi="Times New Roman" w:cs="Times New Roman"/>
                <w:b/>
                <w:bCs/>
                <w:color w:val="000000"/>
                <w:sz w:val="20"/>
                <w:szCs w:val="20"/>
                <w:lang w:eastAsia="id-ID"/>
              </w:rPr>
            </w:pPr>
            <w:r w:rsidRPr="00B90D4D">
              <w:rPr>
                <w:rFonts w:ascii="Times New Roman" w:eastAsia="Times New Roman" w:hAnsi="Times New Roman" w:cs="Times New Roman"/>
                <w:b/>
                <w:bCs/>
                <w:color w:val="000000"/>
                <w:sz w:val="20"/>
                <w:szCs w:val="20"/>
                <w:lang w:eastAsia="id-ID"/>
              </w:rPr>
              <w:t>Kategori Data Wawancara</w:t>
            </w:r>
          </w:p>
        </w:tc>
      </w:tr>
      <w:tr w:rsidR="00B90D4D" w:rsidRPr="00B90D4D" w:rsidTr="00B90D4D">
        <w:trPr>
          <w:trHeight w:val="1305"/>
        </w:trPr>
        <w:tc>
          <w:tcPr>
            <w:tcW w:w="714" w:type="dxa"/>
            <w:vMerge w:val="restart"/>
            <w:tcBorders>
              <w:top w:val="nil"/>
              <w:left w:val="single" w:sz="4" w:space="0" w:color="auto"/>
              <w:bottom w:val="single" w:sz="4" w:space="0" w:color="auto"/>
              <w:right w:val="single" w:sz="4" w:space="0" w:color="auto"/>
            </w:tcBorders>
            <w:shd w:val="clear" w:color="auto" w:fill="auto"/>
            <w:noWrap/>
            <w:hideMark/>
          </w:tcPr>
          <w:p w:rsidR="00B90D4D" w:rsidRPr="00B90D4D" w:rsidRDefault="00B90D4D" w:rsidP="00B90D4D">
            <w:pPr>
              <w:spacing w:after="0" w:line="240" w:lineRule="auto"/>
              <w:jc w:val="center"/>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lastRenderedPageBreak/>
              <w:t>BVe1</w:t>
            </w:r>
          </w:p>
        </w:tc>
        <w:tc>
          <w:tcPr>
            <w:tcW w:w="1300" w:type="dxa"/>
            <w:vMerge w:val="restart"/>
            <w:tcBorders>
              <w:top w:val="nil"/>
              <w:left w:val="single" w:sz="4" w:space="0" w:color="auto"/>
              <w:bottom w:val="single" w:sz="4" w:space="0" w:color="000000"/>
              <w:right w:val="single" w:sz="4" w:space="0" w:color="auto"/>
            </w:tcBorders>
            <w:shd w:val="clear" w:color="auto" w:fill="auto"/>
            <w:hideMark/>
          </w:tcPr>
          <w:p w:rsidR="00B90D4D" w:rsidRPr="00B90D4D" w:rsidRDefault="00B90D4D" w:rsidP="00B90D4D">
            <w:pPr>
              <w:spacing w:after="0" w:line="240" w:lineRule="auto"/>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Jumlah gelar perkara  pidana ke-hutanan/lingkungan yang dila-kukan oleh Kepolisian dalam lima tahun terakhir</w:t>
            </w:r>
          </w:p>
        </w:tc>
        <w:tc>
          <w:tcPr>
            <w:tcW w:w="1473" w:type="dxa"/>
            <w:vMerge w:val="restart"/>
            <w:tcBorders>
              <w:top w:val="nil"/>
              <w:left w:val="single" w:sz="4" w:space="0" w:color="auto"/>
              <w:bottom w:val="single" w:sz="4" w:space="0" w:color="000000"/>
              <w:right w:val="single" w:sz="4" w:space="0" w:color="auto"/>
            </w:tcBorders>
            <w:shd w:val="clear" w:color="auto" w:fill="auto"/>
            <w:hideMark/>
          </w:tcPr>
          <w:p w:rsidR="00B90D4D" w:rsidRPr="00B90D4D" w:rsidRDefault="00B90D4D" w:rsidP="00B90D4D">
            <w:pPr>
              <w:spacing w:after="0" w:line="240" w:lineRule="auto"/>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Apakah jumlah kasus perkara pidana kehutanan/lingkungan yang diserahkan oleh Kepolisian ke kejaksaan dalam lima tahun terakhir sudah memadai?</w:t>
            </w:r>
          </w:p>
        </w:tc>
        <w:tc>
          <w:tcPr>
            <w:tcW w:w="1074" w:type="dxa"/>
            <w:tcBorders>
              <w:top w:val="nil"/>
              <w:left w:val="nil"/>
              <w:bottom w:val="single" w:sz="4" w:space="0" w:color="auto"/>
              <w:right w:val="single" w:sz="4" w:space="0" w:color="auto"/>
            </w:tcBorders>
            <w:shd w:val="clear" w:color="auto" w:fill="auto"/>
            <w:hideMark/>
          </w:tcPr>
          <w:p w:rsidR="00B90D4D" w:rsidRPr="00B90D4D" w:rsidRDefault="00B90D4D" w:rsidP="00B90D4D">
            <w:pPr>
              <w:spacing w:after="0" w:line="240" w:lineRule="auto"/>
              <w:jc w:val="center"/>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Kejati</w:t>
            </w:r>
          </w:p>
        </w:tc>
        <w:tc>
          <w:tcPr>
            <w:tcW w:w="1681" w:type="dxa"/>
            <w:tcBorders>
              <w:top w:val="nil"/>
              <w:left w:val="nil"/>
              <w:bottom w:val="single" w:sz="4" w:space="0" w:color="auto"/>
              <w:right w:val="single" w:sz="4" w:space="0" w:color="auto"/>
            </w:tcBorders>
            <w:shd w:val="clear" w:color="auto" w:fill="auto"/>
            <w:hideMark/>
          </w:tcPr>
          <w:p w:rsidR="00B90D4D" w:rsidRPr="00B90D4D" w:rsidRDefault="00B90D4D" w:rsidP="00B90D4D">
            <w:pPr>
              <w:spacing w:after="0" w:line="240" w:lineRule="auto"/>
              <w:jc w:val="center"/>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Dokumen tidak diperoleh</w:t>
            </w:r>
          </w:p>
        </w:tc>
        <w:tc>
          <w:tcPr>
            <w:tcW w:w="1233" w:type="dxa"/>
            <w:tcBorders>
              <w:top w:val="nil"/>
              <w:left w:val="nil"/>
              <w:bottom w:val="single" w:sz="4" w:space="0" w:color="auto"/>
              <w:right w:val="single" w:sz="4" w:space="0" w:color="auto"/>
            </w:tcBorders>
            <w:shd w:val="clear" w:color="auto" w:fill="auto"/>
            <w:hideMark/>
          </w:tcPr>
          <w:p w:rsidR="00B90D4D" w:rsidRPr="00B90D4D" w:rsidRDefault="00B90D4D" w:rsidP="00B90D4D">
            <w:pPr>
              <w:spacing w:after="0" w:line="240" w:lineRule="auto"/>
              <w:jc w:val="center"/>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1</w:t>
            </w:r>
          </w:p>
        </w:tc>
        <w:tc>
          <w:tcPr>
            <w:tcW w:w="2028" w:type="dxa"/>
            <w:tcBorders>
              <w:top w:val="nil"/>
              <w:left w:val="nil"/>
              <w:bottom w:val="single" w:sz="4" w:space="0" w:color="auto"/>
              <w:right w:val="single" w:sz="4" w:space="0" w:color="auto"/>
            </w:tcBorders>
            <w:shd w:val="clear" w:color="auto" w:fill="auto"/>
            <w:hideMark/>
          </w:tcPr>
          <w:p w:rsidR="00B90D4D" w:rsidRPr="00B90D4D" w:rsidRDefault="00B90D4D" w:rsidP="00B90D4D">
            <w:pPr>
              <w:spacing w:after="0" w:line="240" w:lineRule="auto"/>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 Jumlah kasus perkara  pidana kehutanan/lingkungan yang diserahkan oleh Kepolisian ke kejaksaan dalam lima tahun terakhirmemadai</w:t>
            </w:r>
          </w:p>
        </w:tc>
        <w:tc>
          <w:tcPr>
            <w:tcW w:w="1382" w:type="dxa"/>
            <w:tcBorders>
              <w:top w:val="nil"/>
              <w:left w:val="nil"/>
              <w:bottom w:val="single" w:sz="4" w:space="0" w:color="auto"/>
              <w:right w:val="single" w:sz="4" w:space="0" w:color="auto"/>
            </w:tcBorders>
            <w:shd w:val="clear" w:color="auto" w:fill="auto"/>
            <w:noWrap/>
            <w:hideMark/>
          </w:tcPr>
          <w:p w:rsidR="00B90D4D" w:rsidRPr="00B90D4D" w:rsidRDefault="00B90D4D" w:rsidP="00B90D4D">
            <w:pPr>
              <w:spacing w:after="0" w:line="240" w:lineRule="auto"/>
              <w:jc w:val="center"/>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4</w:t>
            </w:r>
          </w:p>
        </w:tc>
      </w:tr>
      <w:tr w:rsidR="00B90D4D" w:rsidRPr="00B90D4D" w:rsidTr="00B90D4D">
        <w:trPr>
          <w:trHeight w:val="780"/>
        </w:trPr>
        <w:tc>
          <w:tcPr>
            <w:tcW w:w="714" w:type="dxa"/>
            <w:vMerge/>
            <w:tcBorders>
              <w:top w:val="nil"/>
              <w:left w:val="single" w:sz="4" w:space="0" w:color="auto"/>
              <w:bottom w:val="single" w:sz="4" w:space="0" w:color="auto"/>
              <w:right w:val="single" w:sz="4" w:space="0" w:color="auto"/>
            </w:tcBorders>
            <w:vAlign w:val="center"/>
            <w:hideMark/>
          </w:tcPr>
          <w:p w:rsidR="00B90D4D" w:rsidRPr="00B90D4D" w:rsidRDefault="00B90D4D" w:rsidP="00B90D4D">
            <w:pPr>
              <w:spacing w:after="0" w:line="240" w:lineRule="auto"/>
              <w:rPr>
                <w:rFonts w:ascii="Times New Roman" w:eastAsia="Times New Roman" w:hAnsi="Times New Roman" w:cs="Times New Roman"/>
                <w:color w:val="000000"/>
                <w:sz w:val="20"/>
                <w:szCs w:val="20"/>
                <w:lang w:eastAsia="id-ID"/>
              </w:rPr>
            </w:pPr>
          </w:p>
        </w:tc>
        <w:tc>
          <w:tcPr>
            <w:tcW w:w="1300" w:type="dxa"/>
            <w:vMerge/>
            <w:tcBorders>
              <w:top w:val="nil"/>
              <w:left w:val="single" w:sz="4" w:space="0" w:color="auto"/>
              <w:bottom w:val="single" w:sz="4" w:space="0" w:color="000000"/>
              <w:right w:val="single" w:sz="4" w:space="0" w:color="auto"/>
            </w:tcBorders>
            <w:vAlign w:val="center"/>
            <w:hideMark/>
          </w:tcPr>
          <w:p w:rsidR="00B90D4D" w:rsidRPr="00B90D4D" w:rsidRDefault="00B90D4D" w:rsidP="00B90D4D">
            <w:pPr>
              <w:spacing w:after="0" w:line="240" w:lineRule="auto"/>
              <w:rPr>
                <w:rFonts w:ascii="Times New Roman" w:eastAsia="Times New Roman" w:hAnsi="Times New Roman" w:cs="Times New Roman"/>
                <w:color w:val="000000"/>
                <w:sz w:val="20"/>
                <w:szCs w:val="20"/>
                <w:lang w:eastAsia="id-ID"/>
              </w:rPr>
            </w:pPr>
          </w:p>
        </w:tc>
        <w:tc>
          <w:tcPr>
            <w:tcW w:w="1473" w:type="dxa"/>
            <w:vMerge/>
            <w:tcBorders>
              <w:top w:val="nil"/>
              <w:left w:val="single" w:sz="4" w:space="0" w:color="auto"/>
              <w:bottom w:val="single" w:sz="4" w:space="0" w:color="000000"/>
              <w:right w:val="single" w:sz="4" w:space="0" w:color="auto"/>
            </w:tcBorders>
            <w:vAlign w:val="center"/>
            <w:hideMark/>
          </w:tcPr>
          <w:p w:rsidR="00B90D4D" w:rsidRPr="00B90D4D" w:rsidRDefault="00B90D4D" w:rsidP="00B90D4D">
            <w:pPr>
              <w:spacing w:after="0" w:line="240" w:lineRule="auto"/>
              <w:rPr>
                <w:rFonts w:ascii="Times New Roman" w:eastAsia="Times New Roman" w:hAnsi="Times New Roman" w:cs="Times New Roman"/>
                <w:color w:val="000000"/>
                <w:sz w:val="20"/>
                <w:szCs w:val="20"/>
                <w:lang w:eastAsia="id-ID"/>
              </w:rPr>
            </w:pPr>
          </w:p>
        </w:tc>
        <w:tc>
          <w:tcPr>
            <w:tcW w:w="1074" w:type="dxa"/>
            <w:tcBorders>
              <w:top w:val="nil"/>
              <w:left w:val="nil"/>
              <w:bottom w:val="single" w:sz="4" w:space="0" w:color="auto"/>
              <w:right w:val="single" w:sz="4" w:space="0" w:color="auto"/>
            </w:tcBorders>
            <w:shd w:val="clear" w:color="auto" w:fill="auto"/>
            <w:hideMark/>
          </w:tcPr>
          <w:p w:rsidR="00B90D4D" w:rsidRPr="00B90D4D" w:rsidRDefault="00B90D4D" w:rsidP="00B90D4D">
            <w:pPr>
              <w:spacing w:after="0" w:line="240" w:lineRule="auto"/>
              <w:jc w:val="center"/>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Polres</w:t>
            </w:r>
          </w:p>
        </w:tc>
        <w:tc>
          <w:tcPr>
            <w:tcW w:w="1681" w:type="dxa"/>
            <w:tcBorders>
              <w:top w:val="nil"/>
              <w:left w:val="nil"/>
              <w:bottom w:val="single" w:sz="4" w:space="0" w:color="auto"/>
              <w:right w:val="single" w:sz="4" w:space="0" w:color="auto"/>
            </w:tcBorders>
            <w:shd w:val="clear" w:color="auto" w:fill="auto"/>
            <w:hideMark/>
          </w:tcPr>
          <w:p w:rsidR="00B90D4D" w:rsidRPr="00B90D4D" w:rsidRDefault="00B90D4D" w:rsidP="00B90D4D">
            <w:pPr>
              <w:spacing w:after="0" w:line="240" w:lineRule="auto"/>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 Data tidak diperoleh karena tidak diijinkan, menurut pihak kepolisian sebagai rahasia</w:t>
            </w:r>
          </w:p>
        </w:tc>
        <w:tc>
          <w:tcPr>
            <w:tcW w:w="1233" w:type="dxa"/>
            <w:tcBorders>
              <w:top w:val="nil"/>
              <w:left w:val="nil"/>
              <w:bottom w:val="single" w:sz="4" w:space="0" w:color="auto"/>
              <w:right w:val="single" w:sz="4" w:space="0" w:color="auto"/>
            </w:tcBorders>
            <w:shd w:val="clear" w:color="auto" w:fill="auto"/>
            <w:hideMark/>
          </w:tcPr>
          <w:p w:rsidR="00B90D4D" w:rsidRPr="00B90D4D" w:rsidRDefault="00B90D4D" w:rsidP="00B90D4D">
            <w:pPr>
              <w:spacing w:after="0" w:line="240" w:lineRule="auto"/>
              <w:jc w:val="center"/>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1</w:t>
            </w:r>
          </w:p>
        </w:tc>
        <w:tc>
          <w:tcPr>
            <w:tcW w:w="2028" w:type="dxa"/>
            <w:tcBorders>
              <w:top w:val="nil"/>
              <w:left w:val="nil"/>
              <w:bottom w:val="single" w:sz="4" w:space="0" w:color="auto"/>
              <w:right w:val="single" w:sz="4" w:space="0" w:color="auto"/>
            </w:tcBorders>
            <w:shd w:val="clear" w:color="auto" w:fill="auto"/>
            <w:hideMark/>
          </w:tcPr>
          <w:p w:rsidR="00B90D4D" w:rsidRPr="00B90D4D" w:rsidRDefault="00B90D4D" w:rsidP="00B90D4D">
            <w:pPr>
              <w:spacing w:after="0" w:line="240" w:lineRule="auto"/>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 xml:space="preserve">§ cukup memadai tetapi data tidak ada </w:t>
            </w:r>
          </w:p>
        </w:tc>
        <w:tc>
          <w:tcPr>
            <w:tcW w:w="1382" w:type="dxa"/>
            <w:tcBorders>
              <w:top w:val="nil"/>
              <w:left w:val="nil"/>
              <w:bottom w:val="single" w:sz="4" w:space="0" w:color="auto"/>
              <w:right w:val="single" w:sz="4" w:space="0" w:color="auto"/>
            </w:tcBorders>
            <w:shd w:val="clear" w:color="auto" w:fill="auto"/>
            <w:noWrap/>
            <w:hideMark/>
          </w:tcPr>
          <w:p w:rsidR="00B90D4D" w:rsidRPr="00B90D4D" w:rsidRDefault="00B90D4D" w:rsidP="00B90D4D">
            <w:pPr>
              <w:spacing w:after="0" w:line="240" w:lineRule="auto"/>
              <w:jc w:val="center"/>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3</w:t>
            </w:r>
          </w:p>
        </w:tc>
      </w:tr>
      <w:tr w:rsidR="00B90D4D" w:rsidRPr="00B90D4D" w:rsidTr="00B90D4D">
        <w:trPr>
          <w:trHeight w:val="2700"/>
        </w:trPr>
        <w:tc>
          <w:tcPr>
            <w:tcW w:w="714" w:type="dxa"/>
            <w:vMerge/>
            <w:tcBorders>
              <w:top w:val="nil"/>
              <w:left w:val="single" w:sz="4" w:space="0" w:color="auto"/>
              <w:bottom w:val="single" w:sz="4" w:space="0" w:color="auto"/>
              <w:right w:val="single" w:sz="4" w:space="0" w:color="auto"/>
            </w:tcBorders>
            <w:vAlign w:val="center"/>
            <w:hideMark/>
          </w:tcPr>
          <w:p w:rsidR="00B90D4D" w:rsidRPr="00B90D4D" w:rsidRDefault="00B90D4D" w:rsidP="00B90D4D">
            <w:pPr>
              <w:spacing w:after="0" w:line="240" w:lineRule="auto"/>
              <w:rPr>
                <w:rFonts w:ascii="Times New Roman" w:eastAsia="Times New Roman" w:hAnsi="Times New Roman" w:cs="Times New Roman"/>
                <w:color w:val="000000"/>
                <w:sz w:val="20"/>
                <w:szCs w:val="20"/>
                <w:lang w:eastAsia="id-ID"/>
              </w:rPr>
            </w:pPr>
          </w:p>
        </w:tc>
        <w:tc>
          <w:tcPr>
            <w:tcW w:w="1300" w:type="dxa"/>
            <w:vMerge/>
            <w:tcBorders>
              <w:top w:val="nil"/>
              <w:left w:val="single" w:sz="4" w:space="0" w:color="auto"/>
              <w:bottom w:val="single" w:sz="4" w:space="0" w:color="000000"/>
              <w:right w:val="single" w:sz="4" w:space="0" w:color="auto"/>
            </w:tcBorders>
            <w:vAlign w:val="center"/>
            <w:hideMark/>
          </w:tcPr>
          <w:p w:rsidR="00B90D4D" w:rsidRPr="00B90D4D" w:rsidRDefault="00B90D4D" w:rsidP="00B90D4D">
            <w:pPr>
              <w:spacing w:after="0" w:line="240" w:lineRule="auto"/>
              <w:rPr>
                <w:rFonts w:ascii="Times New Roman" w:eastAsia="Times New Roman" w:hAnsi="Times New Roman" w:cs="Times New Roman"/>
                <w:color w:val="000000"/>
                <w:sz w:val="20"/>
                <w:szCs w:val="20"/>
                <w:lang w:eastAsia="id-ID"/>
              </w:rPr>
            </w:pPr>
          </w:p>
        </w:tc>
        <w:tc>
          <w:tcPr>
            <w:tcW w:w="1473" w:type="dxa"/>
            <w:vMerge/>
            <w:tcBorders>
              <w:top w:val="nil"/>
              <w:left w:val="single" w:sz="4" w:space="0" w:color="auto"/>
              <w:bottom w:val="single" w:sz="4" w:space="0" w:color="000000"/>
              <w:right w:val="single" w:sz="4" w:space="0" w:color="auto"/>
            </w:tcBorders>
            <w:vAlign w:val="center"/>
            <w:hideMark/>
          </w:tcPr>
          <w:p w:rsidR="00B90D4D" w:rsidRPr="00B90D4D" w:rsidRDefault="00B90D4D" w:rsidP="00B90D4D">
            <w:pPr>
              <w:spacing w:after="0" w:line="240" w:lineRule="auto"/>
              <w:rPr>
                <w:rFonts w:ascii="Times New Roman" w:eastAsia="Times New Roman" w:hAnsi="Times New Roman" w:cs="Times New Roman"/>
                <w:color w:val="000000"/>
                <w:sz w:val="20"/>
                <w:szCs w:val="20"/>
                <w:lang w:eastAsia="id-ID"/>
              </w:rPr>
            </w:pPr>
          </w:p>
        </w:tc>
        <w:tc>
          <w:tcPr>
            <w:tcW w:w="1074" w:type="dxa"/>
            <w:tcBorders>
              <w:top w:val="nil"/>
              <w:left w:val="nil"/>
              <w:bottom w:val="single" w:sz="4" w:space="0" w:color="auto"/>
              <w:right w:val="single" w:sz="4" w:space="0" w:color="auto"/>
            </w:tcBorders>
            <w:shd w:val="clear" w:color="auto" w:fill="auto"/>
            <w:hideMark/>
          </w:tcPr>
          <w:p w:rsidR="00B90D4D" w:rsidRPr="00B90D4D" w:rsidRDefault="00B90D4D" w:rsidP="00B90D4D">
            <w:pPr>
              <w:spacing w:after="0" w:line="240" w:lineRule="auto"/>
              <w:jc w:val="center"/>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Pengadilan Tinggi</w:t>
            </w:r>
          </w:p>
        </w:tc>
        <w:tc>
          <w:tcPr>
            <w:tcW w:w="1681" w:type="dxa"/>
            <w:tcBorders>
              <w:top w:val="nil"/>
              <w:left w:val="nil"/>
              <w:bottom w:val="single" w:sz="4" w:space="0" w:color="auto"/>
              <w:right w:val="single" w:sz="4" w:space="0" w:color="auto"/>
            </w:tcBorders>
            <w:shd w:val="clear" w:color="auto" w:fill="auto"/>
            <w:hideMark/>
          </w:tcPr>
          <w:p w:rsidR="00B90D4D" w:rsidRPr="00B90D4D" w:rsidRDefault="00B90D4D" w:rsidP="00B90D4D">
            <w:pPr>
              <w:spacing w:after="0" w:line="240" w:lineRule="auto"/>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 Data Perkara Ilegal logging tahun 2007 sd 2011</w:t>
            </w:r>
          </w:p>
        </w:tc>
        <w:tc>
          <w:tcPr>
            <w:tcW w:w="1233" w:type="dxa"/>
            <w:tcBorders>
              <w:top w:val="nil"/>
              <w:left w:val="nil"/>
              <w:bottom w:val="single" w:sz="4" w:space="0" w:color="auto"/>
              <w:right w:val="single" w:sz="4" w:space="0" w:color="auto"/>
            </w:tcBorders>
            <w:shd w:val="clear" w:color="000000" w:fill="FFFF00"/>
            <w:noWrap/>
            <w:hideMark/>
          </w:tcPr>
          <w:p w:rsidR="00B90D4D" w:rsidRPr="00B90D4D" w:rsidRDefault="00B90D4D" w:rsidP="00B90D4D">
            <w:pPr>
              <w:spacing w:after="0" w:line="240" w:lineRule="auto"/>
              <w:jc w:val="center"/>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 </w:t>
            </w:r>
          </w:p>
        </w:tc>
        <w:tc>
          <w:tcPr>
            <w:tcW w:w="2028" w:type="dxa"/>
            <w:tcBorders>
              <w:top w:val="nil"/>
              <w:left w:val="nil"/>
              <w:bottom w:val="single" w:sz="4" w:space="0" w:color="auto"/>
              <w:right w:val="single" w:sz="4" w:space="0" w:color="auto"/>
            </w:tcBorders>
            <w:shd w:val="clear" w:color="auto" w:fill="auto"/>
            <w:hideMark/>
          </w:tcPr>
          <w:p w:rsidR="00B90D4D" w:rsidRPr="00B90D4D" w:rsidRDefault="00B90D4D" w:rsidP="00B90D4D">
            <w:pPr>
              <w:spacing w:after="0" w:line="240" w:lineRule="auto"/>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 xml:space="preserve">§ Jumlah keseluruhan perkara ilegal logging di pengadilan tinggi Jambi tahun 2007 sd 2012 adalah sebagai berikut; </w:t>
            </w:r>
            <w:r w:rsidRPr="00B90D4D">
              <w:rPr>
                <w:rFonts w:ascii="Times New Roman" w:eastAsia="Times New Roman" w:hAnsi="Times New Roman" w:cs="Times New Roman"/>
                <w:color w:val="000000"/>
                <w:sz w:val="20"/>
                <w:szCs w:val="20"/>
                <w:lang w:eastAsia="id-ID"/>
              </w:rPr>
              <w:br/>
              <w:t>o Tahun 2007 : 45 perkara</w:t>
            </w:r>
            <w:r w:rsidRPr="00B90D4D">
              <w:rPr>
                <w:rFonts w:ascii="Times New Roman" w:eastAsia="Times New Roman" w:hAnsi="Times New Roman" w:cs="Times New Roman"/>
                <w:color w:val="000000"/>
                <w:sz w:val="20"/>
                <w:szCs w:val="20"/>
                <w:lang w:eastAsia="id-ID"/>
              </w:rPr>
              <w:br/>
              <w:t>o Tahun 2008 : 60 perkara</w:t>
            </w:r>
            <w:r w:rsidRPr="00B90D4D">
              <w:rPr>
                <w:rFonts w:ascii="Times New Roman" w:eastAsia="Times New Roman" w:hAnsi="Times New Roman" w:cs="Times New Roman"/>
                <w:color w:val="000000"/>
                <w:sz w:val="20"/>
                <w:szCs w:val="20"/>
                <w:lang w:eastAsia="id-ID"/>
              </w:rPr>
              <w:br/>
              <w:t>o Tahun 2009 : 10 perkara</w:t>
            </w:r>
            <w:r w:rsidRPr="00B90D4D">
              <w:rPr>
                <w:rFonts w:ascii="Times New Roman" w:eastAsia="Times New Roman" w:hAnsi="Times New Roman" w:cs="Times New Roman"/>
                <w:color w:val="000000"/>
                <w:sz w:val="20"/>
                <w:szCs w:val="20"/>
                <w:lang w:eastAsia="id-ID"/>
              </w:rPr>
              <w:br/>
              <w:t>o Tahun 2010 : 5   perkara</w:t>
            </w:r>
            <w:r w:rsidRPr="00B90D4D">
              <w:rPr>
                <w:rFonts w:ascii="Times New Roman" w:eastAsia="Times New Roman" w:hAnsi="Times New Roman" w:cs="Times New Roman"/>
                <w:color w:val="000000"/>
                <w:sz w:val="20"/>
                <w:szCs w:val="20"/>
                <w:lang w:eastAsia="id-ID"/>
              </w:rPr>
              <w:br/>
              <w:t>o Tahun 2011 : 4   perkara</w:t>
            </w:r>
            <w:r w:rsidRPr="00B90D4D">
              <w:rPr>
                <w:rFonts w:ascii="Times New Roman" w:eastAsia="Times New Roman" w:hAnsi="Times New Roman" w:cs="Times New Roman"/>
                <w:color w:val="000000"/>
                <w:sz w:val="20"/>
                <w:szCs w:val="20"/>
                <w:lang w:eastAsia="id-ID"/>
              </w:rPr>
              <w:br/>
              <w:t>Total 124 perkara selama kurun waktu 5 tahun</w:t>
            </w:r>
          </w:p>
        </w:tc>
        <w:tc>
          <w:tcPr>
            <w:tcW w:w="1382" w:type="dxa"/>
            <w:tcBorders>
              <w:top w:val="nil"/>
              <w:left w:val="nil"/>
              <w:bottom w:val="single" w:sz="4" w:space="0" w:color="auto"/>
              <w:right w:val="single" w:sz="4" w:space="0" w:color="auto"/>
            </w:tcBorders>
            <w:shd w:val="clear" w:color="auto" w:fill="auto"/>
            <w:noWrap/>
            <w:hideMark/>
          </w:tcPr>
          <w:p w:rsidR="00B90D4D" w:rsidRPr="00B90D4D" w:rsidRDefault="00B90D4D" w:rsidP="00B90D4D">
            <w:pPr>
              <w:spacing w:after="0" w:line="240" w:lineRule="auto"/>
              <w:jc w:val="center"/>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3</w:t>
            </w:r>
          </w:p>
        </w:tc>
      </w:tr>
      <w:tr w:rsidR="00B90D4D" w:rsidRPr="00B90D4D" w:rsidTr="00B90D4D">
        <w:trPr>
          <w:trHeight w:val="255"/>
        </w:trPr>
        <w:tc>
          <w:tcPr>
            <w:tcW w:w="714" w:type="dxa"/>
            <w:tcBorders>
              <w:top w:val="nil"/>
              <w:left w:val="nil"/>
              <w:bottom w:val="nil"/>
              <w:right w:val="nil"/>
            </w:tcBorders>
            <w:shd w:val="clear" w:color="auto" w:fill="auto"/>
            <w:noWrap/>
            <w:hideMark/>
          </w:tcPr>
          <w:p w:rsidR="00B90D4D" w:rsidRPr="00B90D4D" w:rsidRDefault="00B90D4D" w:rsidP="00B90D4D">
            <w:pPr>
              <w:spacing w:after="0" w:line="240" w:lineRule="auto"/>
              <w:rPr>
                <w:rFonts w:ascii="Times New Roman" w:eastAsia="Times New Roman" w:hAnsi="Times New Roman" w:cs="Times New Roman"/>
                <w:color w:val="000000"/>
                <w:sz w:val="20"/>
                <w:szCs w:val="20"/>
                <w:lang w:eastAsia="id-ID"/>
              </w:rPr>
            </w:pPr>
          </w:p>
        </w:tc>
        <w:tc>
          <w:tcPr>
            <w:tcW w:w="1300" w:type="dxa"/>
            <w:tcBorders>
              <w:top w:val="nil"/>
              <w:left w:val="nil"/>
              <w:bottom w:val="nil"/>
              <w:right w:val="nil"/>
            </w:tcBorders>
            <w:shd w:val="clear" w:color="auto" w:fill="auto"/>
            <w:noWrap/>
            <w:hideMark/>
          </w:tcPr>
          <w:p w:rsidR="00B90D4D" w:rsidRPr="00B90D4D" w:rsidRDefault="00B90D4D" w:rsidP="00B90D4D">
            <w:pPr>
              <w:spacing w:after="0" w:line="240" w:lineRule="auto"/>
              <w:rPr>
                <w:rFonts w:ascii="Times New Roman" w:eastAsia="Times New Roman" w:hAnsi="Times New Roman" w:cs="Times New Roman"/>
                <w:color w:val="000000"/>
                <w:sz w:val="20"/>
                <w:szCs w:val="20"/>
                <w:lang w:eastAsia="id-ID"/>
              </w:rPr>
            </w:pPr>
          </w:p>
        </w:tc>
        <w:tc>
          <w:tcPr>
            <w:tcW w:w="1473" w:type="dxa"/>
            <w:tcBorders>
              <w:top w:val="nil"/>
              <w:left w:val="nil"/>
              <w:bottom w:val="nil"/>
              <w:right w:val="nil"/>
            </w:tcBorders>
            <w:shd w:val="clear" w:color="auto" w:fill="auto"/>
            <w:noWrap/>
            <w:hideMark/>
          </w:tcPr>
          <w:p w:rsidR="00B90D4D" w:rsidRPr="00B90D4D" w:rsidRDefault="00B90D4D" w:rsidP="00B90D4D">
            <w:pPr>
              <w:spacing w:after="0" w:line="240" w:lineRule="auto"/>
              <w:rPr>
                <w:rFonts w:ascii="Times New Roman" w:eastAsia="Times New Roman" w:hAnsi="Times New Roman" w:cs="Times New Roman"/>
                <w:color w:val="000000"/>
                <w:sz w:val="20"/>
                <w:szCs w:val="20"/>
                <w:lang w:eastAsia="id-ID"/>
              </w:rPr>
            </w:pPr>
          </w:p>
        </w:tc>
        <w:tc>
          <w:tcPr>
            <w:tcW w:w="1074" w:type="dxa"/>
            <w:tcBorders>
              <w:top w:val="nil"/>
              <w:left w:val="nil"/>
              <w:bottom w:val="nil"/>
              <w:right w:val="nil"/>
            </w:tcBorders>
            <w:shd w:val="clear" w:color="auto" w:fill="auto"/>
            <w:noWrap/>
            <w:hideMark/>
          </w:tcPr>
          <w:p w:rsidR="00B90D4D" w:rsidRPr="00B90D4D" w:rsidRDefault="00B90D4D" w:rsidP="00B90D4D">
            <w:pPr>
              <w:spacing w:after="0" w:line="240" w:lineRule="auto"/>
              <w:jc w:val="center"/>
              <w:rPr>
                <w:rFonts w:ascii="Times New Roman" w:eastAsia="Times New Roman" w:hAnsi="Times New Roman" w:cs="Times New Roman"/>
                <w:color w:val="000000"/>
                <w:sz w:val="20"/>
                <w:szCs w:val="20"/>
                <w:lang w:eastAsia="id-ID"/>
              </w:rPr>
            </w:pPr>
          </w:p>
        </w:tc>
        <w:tc>
          <w:tcPr>
            <w:tcW w:w="1681" w:type="dxa"/>
            <w:tcBorders>
              <w:top w:val="nil"/>
              <w:left w:val="nil"/>
              <w:bottom w:val="nil"/>
              <w:right w:val="nil"/>
            </w:tcBorders>
            <w:shd w:val="clear" w:color="auto" w:fill="auto"/>
            <w:noWrap/>
            <w:hideMark/>
          </w:tcPr>
          <w:p w:rsidR="00B90D4D" w:rsidRPr="00B90D4D" w:rsidRDefault="00B90D4D" w:rsidP="00B90D4D">
            <w:pPr>
              <w:spacing w:after="0" w:line="240" w:lineRule="auto"/>
              <w:jc w:val="center"/>
              <w:rPr>
                <w:rFonts w:ascii="Times New Roman" w:eastAsia="Times New Roman" w:hAnsi="Times New Roman" w:cs="Times New Roman"/>
                <w:color w:val="000000"/>
                <w:sz w:val="20"/>
                <w:szCs w:val="20"/>
                <w:lang w:eastAsia="id-ID"/>
              </w:rPr>
            </w:pPr>
          </w:p>
        </w:tc>
        <w:tc>
          <w:tcPr>
            <w:tcW w:w="1233" w:type="dxa"/>
            <w:tcBorders>
              <w:top w:val="nil"/>
              <w:left w:val="nil"/>
              <w:bottom w:val="nil"/>
              <w:right w:val="nil"/>
            </w:tcBorders>
            <w:shd w:val="clear" w:color="auto" w:fill="auto"/>
            <w:noWrap/>
            <w:hideMark/>
          </w:tcPr>
          <w:p w:rsidR="00B90D4D" w:rsidRPr="00B90D4D" w:rsidRDefault="00B90D4D" w:rsidP="00B90D4D">
            <w:pPr>
              <w:spacing w:after="0" w:line="240" w:lineRule="auto"/>
              <w:jc w:val="center"/>
              <w:rPr>
                <w:rFonts w:ascii="Times New Roman" w:eastAsia="Times New Roman" w:hAnsi="Times New Roman" w:cs="Times New Roman"/>
                <w:color w:val="000000"/>
                <w:sz w:val="20"/>
                <w:szCs w:val="20"/>
                <w:lang w:eastAsia="id-ID"/>
              </w:rPr>
            </w:pPr>
          </w:p>
        </w:tc>
        <w:tc>
          <w:tcPr>
            <w:tcW w:w="2028" w:type="dxa"/>
            <w:tcBorders>
              <w:top w:val="nil"/>
              <w:left w:val="nil"/>
              <w:bottom w:val="nil"/>
              <w:right w:val="nil"/>
            </w:tcBorders>
            <w:shd w:val="clear" w:color="auto" w:fill="auto"/>
            <w:noWrap/>
            <w:hideMark/>
          </w:tcPr>
          <w:p w:rsidR="00B90D4D" w:rsidRPr="00B90D4D" w:rsidRDefault="00B90D4D" w:rsidP="00B90D4D">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B90D4D" w:rsidRPr="00B90D4D" w:rsidRDefault="00B90D4D" w:rsidP="00B90D4D">
            <w:pPr>
              <w:spacing w:after="0" w:line="240" w:lineRule="auto"/>
              <w:jc w:val="center"/>
              <w:rPr>
                <w:rFonts w:ascii="Times New Roman" w:eastAsia="Times New Roman" w:hAnsi="Times New Roman" w:cs="Times New Roman"/>
                <w:color w:val="000000"/>
                <w:sz w:val="20"/>
                <w:szCs w:val="20"/>
                <w:lang w:eastAsia="id-ID"/>
              </w:rPr>
            </w:pPr>
          </w:p>
        </w:tc>
      </w:tr>
      <w:tr w:rsidR="00B90D4D" w:rsidRPr="00B90D4D" w:rsidTr="00B90D4D">
        <w:trPr>
          <w:trHeight w:val="255"/>
        </w:trPr>
        <w:tc>
          <w:tcPr>
            <w:tcW w:w="2014" w:type="dxa"/>
            <w:gridSpan w:val="2"/>
            <w:tcBorders>
              <w:top w:val="nil"/>
              <w:left w:val="nil"/>
              <w:bottom w:val="nil"/>
              <w:right w:val="nil"/>
            </w:tcBorders>
            <w:shd w:val="clear" w:color="auto" w:fill="auto"/>
            <w:noWrap/>
            <w:hideMark/>
          </w:tcPr>
          <w:p w:rsidR="00B90D4D" w:rsidRPr="00B90D4D" w:rsidRDefault="00B90D4D" w:rsidP="00B90D4D">
            <w:pPr>
              <w:spacing w:after="0" w:line="240" w:lineRule="auto"/>
              <w:rPr>
                <w:rFonts w:ascii="Times New Roman" w:eastAsia="Times New Roman" w:hAnsi="Times New Roman" w:cs="Times New Roman"/>
                <w:b/>
                <w:bCs/>
                <w:color w:val="000000"/>
                <w:sz w:val="20"/>
                <w:szCs w:val="20"/>
                <w:lang w:eastAsia="id-ID"/>
              </w:rPr>
            </w:pPr>
            <w:r w:rsidRPr="00B90D4D">
              <w:rPr>
                <w:rFonts w:ascii="Times New Roman" w:eastAsia="Times New Roman" w:hAnsi="Times New Roman" w:cs="Times New Roman"/>
                <w:b/>
                <w:bCs/>
                <w:color w:val="000000"/>
                <w:sz w:val="20"/>
                <w:szCs w:val="20"/>
                <w:lang w:eastAsia="id-ID"/>
              </w:rPr>
              <w:t>Isu dalam PGA REDD+</w:t>
            </w:r>
          </w:p>
        </w:tc>
        <w:tc>
          <w:tcPr>
            <w:tcW w:w="1473" w:type="dxa"/>
            <w:tcBorders>
              <w:top w:val="nil"/>
              <w:left w:val="nil"/>
              <w:bottom w:val="nil"/>
              <w:right w:val="nil"/>
            </w:tcBorders>
            <w:shd w:val="clear" w:color="auto" w:fill="auto"/>
            <w:noWrap/>
            <w:hideMark/>
          </w:tcPr>
          <w:p w:rsidR="00B90D4D" w:rsidRPr="00B90D4D" w:rsidRDefault="00B90D4D" w:rsidP="00B90D4D">
            <w:pPr>
              <w:spacing w:after="0" w:line="240" w:lineRule="auto"/>
              <w:rPr>
                <w:rFonts w:ascii="Times New Roman" w:eastAsia="Times New Roman" w:hAnsi="Times New Roman" w:cs="Times New Roman"/>
                <w:b/>
                <w:bCs/>
                <w:color w:val="000000"/>
                <w:sz w:val="20"/>
                <w:szCs w:val="20"/>
                <w:lang w:eastAsia="id-ID"/>
              </w:rPr>
            </w:pPr>
          </w:p>
        </w:tc>
        <w:tc>
          <w:tcPr>
            <w:tcW w:w="2755" w:type="dxa"/>
            <w:gridSpan w:val="2"/>
            <w:tcBorders>
              <w:top w:val="nil"/>
              <w:left w:val="nil"/>
              <w:bottom w:val="nil"/>
              <w:right w:val="nil"/>
            </w:tcBorders>
            <w:shd w:val="clear" w:color="auto" w:fill="auto"/>
            <w:noWrap/>
            <w:hideMark/>
          </w:tcPr>
          <w:p w:rsidR="00B90D4D" w:rsidRPr="00B90D4D" w:rsidRDefault="00B90D4D" w:rsidP="00B90D4D">
            <w:pPr>
              <w:spacing w:after="0" w:line="240" w:lineRule="auto"/>
              <w:rPr>
                <w:rFonts w:ascii="Times New Roman" w:eastAsia="Times New Roman" w:hAnsi="Times New Roman" w:cs="Times New Roman"/>
                <w:b/>
                <w:bCs/>
                <w:color w:val="000000"/>
                <w:sz w:val="20"/>
                <w:szCs w:val="20"/>
                <w:lang w:eastAsia="id-ID"/>
              </w:rPr>
            </w:pPr>
            <w:r w:rsidRPr="00B90D4D">
              <w:rPr>
                <w:rFonts w:ascii="Times New Roman" w:eastAsia="Times New Roman" w:hAnsi="Times New Roman" w:cs="Times New Roman"/>
                <w:b/>
                <w:bCs/>
                <w:color w:val="000000"/>
                <w:sz w:val="20"/>
                <w:szCs w:val="20"/>
                <w:lang w:eastAsia="id-ID"/>
              </w:rPr>
              <w:t>: VI. Infrastruktur REDD+</w:t>
            </w:r>
          </w:p>
        </w:tc>
        <w:tc>
          <w:tcPr>
            <w:tcW w:w="1233" w:type="dxa"/>
            <w:tcBorders>
              <w:top w:val="nil"/>
              <w:left w:val="nil"/>
              <w:bottom w:val="nil"/>
              <w:right w:val="nil"/>
            </w:tcBorders>
            <w:shd w:val="clear" w:color="auto" w:fill="auto"/>
            <w:noWrap/>
            <w:hideMark/>
          </w:tcPr>
          <w:p w:rsidR="00B90D4D" w:rsidRPr="00B90D4D" w:rsidRDefault="00B90D4D" w:rsidP="00B90D4D">
            <w:pPr>
              <w:spacing w:after="0" w:line="240" w:lineRule="auto"/>
              <w:rPr>
                <w:rFonts w:ascii="Times New Roman" w:eastAsia="Times New Roman" w:hAnsi="Times New Roman" w:cs="Times New Roman"/>
                <w:b/>
                <w:bCs/>
                <w:color w:val="000000"/>
                <w:sz w:val="20"/>
                <w:szCs w:val="20"/>
                <w:lang w:eastAsia="id-ID"/>
              </w:rPr>
            </w:pPr>
          </w:p>
        </w:tc>
        <w:tc>
          <w:tcPr>
            <w:tcW w:w="2028" w:type="dxa"/>
            <w:tcBorders>
              <w:top w:val="nil"/>
              <w:left w:val="nil"/>
              <w:bottom w:val="nil"/>
              <w:right w:val="nil"/>
            </w:tcBorders>
            <w:shd w:val="clear" w:color="auto" w:fill="auto"/>
            <w:noWrap/>
            <w:hideMark/>
          </w:tcPr>
          <w:p w:rsidR="00B90D4D" w:rsidRPr="00B90D4D" w:rsidRDefault="00B90D4D" w:rsidP="00B90D4D">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hideMark/>
          </w:tcPr>
          <w:p w:rsidR="00B90D4D" w:rsidRPr="00B90D4D" w:rsidRDefault="00B90D4D" w:rsidP="00B90D4D">
            <w:pPr>
              <w:spacing w:after="0" w:line="240" w:lineRule="auto"/>
              <w:jc w:val="center"/>
              <w:rPr>
                <w:rFonts w:ascii="Times New Roman" w:eastAsia="Times New Roman" w:hAnsi="Times New Roman" w:cs="Times New Roman"/>
                <w:b/>
                <w:bCs/>
                <w:color w:val="000000"/>
                <w:sz w:val="20"/>
                <w:szCs w:val="20"/>
                <w:lang w:eastAsia="id-ID"/>
              </w:rPr>
            </w:pPr>
          </w:p>
        </w:tc>
      </w:tr>
      <w:tr w:rsidR="00B90D4D" w:rsidRPr="00B90D4D" w:rsidTr="00B90D4D">
        <w:trPr>
          <w:trHeight w:val="255"/>
        </w:trPr>
        <w:tc>
          <w:tcPr>
            <w:tcW w:w="2014" w:type="dxa"/>
            <w:gridSpan w:val="2"/>
            <w:tcBorders>
              <w:top w:val="nil"/>
              <w:left w:val="nil"/>
              <w:bottom w:val="nil"/>
              <w:right w:val="nil"/>
            </w:tcBorders>
            <w:shd w:val="clear" w:color="auto" w:fill="auto"/>
            <w:noWrap/>
            <w:hideMark/>
          </w:tcPr>
          <w:p w:rsidR="00B90D4D" w:rsidRPr="00B90D4D" w:rsidRDefault="00B90D4D" w:rsidP="00B90D4D">
            <w:pPr>
              <w:spacing w:after="0" w:line="240" w:lineRule="auto"/>
              <w:rPr>
                <w:rFonts w:ascii="Times New Roman" w:eastAsia="Times New Roman" w:hAnsi="Times New Roman" w:cs="Times New Roman"/>
                <w:b/>
                <w:bCs/>
                <w:color w:val="000000"/>
                <w:sz w:val="20"/>
                <w:szCs w:val="20"/>
                <w:lang w:eastAsia="id-ID"/>
              </w:rPr>
            </w:pPr>
            <w:r w:rsidRPr="00B90D4D">
              <w:rPr>
                <w:rFonts w:ascii="Times New Roman" w:eastAsia="Times New Roman" w:hAnsi="Times New Roman" w:cs="Times New Roman"/>
                <w:b/>
                <w:bCs/>
                <w:color w:val="000000"/>
                <w:sz w:val="20"/>
                <w:szCs w:val="20"/>
                <w:lang w:eastAsia="id-ID"/>
              </w:rPr>
              <w:t>Indikator</w:t>
            </w:r>
          </w:p>
        </w:tc>
        <w:tc>
          <w:tcPr>
            <w:tcW w:w="1473" w:type="dxa"/>
            <w:tcBorders>
              <w:top w:val="nil"/>
              <w:left w:val="nil"/>
              <w:bottom w:val="nil"/>
              <w:right w:val="nil"/>
            </w:tcBorders>
            <w:shd w:val="clear" w:color="auto" w:fill="auto"/>
            <w:noWrap/>
            <w:hideMark/>
          </w:tcPr>
          <w:p w:rsidR="00B90D4D" w:rsidRPr="00B90D4D" w:rsidRDefault="00B90D4D" w:rsidP="00B90D4D">
            <w:pPr>
              <w:spacing w:after="0" w:line="240" w:lineRule="auto"/>
              <w:rPr>
                <w:rFonts w:ascii="Times New Roman" w:eastAsia="Times New Roman" w:hAnsi="Times New Roman" w:cs="Times New Roman"/>
                <w:b/>
                <w:bCs/>
                <w:color w:val="000000"/>
                <w:sz w:val="20"/>
                <w:szCs w:val="20"/>
                <w:lang w:eastAsia="id-ID"/>
              </w:rPr>
            </w:pPr>
          </w:p>
        </w:tc>
        <w:tc>
          <w:tcPr>
            <w:tcW w:w="7398" w:type="dxa"/>
            <w:gridSpan w:val="5"/>
            <w:tcBorders>
              <w:top w:val="nil"/>
              <w:left w:val="nil"/>
              <w:bottom w:val="nil"/>
              <w:right w:val="nil"/>
            </w:tcBorders>
            <w:shd w:val="clear" w:color="auto" w:fill="auto"/>
            <w:hideMark/>
          </w:tcPr>
          <w:p w:rsidR="00B90D4D" w:rsidRPr="00B90D4D" w:rsidRDefault="00B90D4D" w:rsidP="00B90D4D">
            <w:pPr>
              <w:spacing w:after="0" w:line="240" w:lineRule="auto"/>
              <w:rPr>
                <w:rFonts w:ascii="Times New Roman" w:eastAsia="Times New Roman" w:hAnsi="Times New Roman" w:cs="Times New Roman"/>
                <w:b/>
                <w:bCs/>
                <w:color w:val="000000"/>
                <w:sz w:val="20"/>
                <w:szCs w:val="20"/>
                <w:lang w:eastAsia="id-ID"/>
              </w:rPr>
            </w:pPr>
            <w:r w:rsidRPr="00B90D4D">
              <w:rPr>
                <w:rFonts w:ascii="Times New Roman" w:eastAsia="Times New Roman" w:hAnsi="Times New Roman" w:cs="Times New Roman"/>
                <w:b/>
                <w:bCs/>
                <w:color w:val="000000"/>
                <w:sz w:val="20"/>
                <w:szCs w:val="20"/>
                <w:lang w:eastAsia="id-ID"/>
              </w:rPr>
              <w:t>: a.  Keberadaan lembaga REDD+ di Nasional dan Sub nasional</w:t>
            </w:r>
          </w:p>
        </w:tc>
      </w:tr>
      <w:tr w:rsidR="00B90D4D" w:rsidRPr="00B90D4D" w:rsidTr="00B90D4D">
        <w:trPr>
          <w:trHeight w:val="360"/>
        </w:trPr>
        <w:tc>
          <w:tcPr>
            <w:tcW w:w="2014" w:type="dxa"/>
            <w:gridSpan w:val="2"/>
            <w:tcBorders>
              <w:top w:val="nil"/>
              <w:left w:val="nil"/>
              <w:bottom w:val="nil"/>
              <w:right w:val="nil"/>
            </w:tcBorders>
            <w:shd w:val="clear" w:color="auto" w:fill="auto"/>
            <w:noWrap/>
            <w:hideMark/>
          </w:tcPr>
          <w:p w:rsidR="00B90D4D" w:rsidRPr="00B90D4D" w:rsidRDefault="00B90D4D" w:rsidP="00B90D4D">
            <w:pPr>
              <w:spacing w:after="0" w:line="240" w:lineRule="auto"/>
              <w:rPr>
                <w:rFonts w:ascii="Times New Roman" w:eastAsia="Times New Roman" w:hAnsi="Times New Roman" w:cs="Times New Roman"/>
                <w:b/>
                <w:bCs/>
                <w:color w:val="000000"/>
                <w:sz w:val="20"/>
                <w:szCs w:val="20"/>
                <w:lang w:eastAsia="id-ID"/>
              </w:rPr>
            </w:pPr>
            <w:r w:rsidRPr="00B90D4D">
              <w:rPr>
                <w:rFonts w:ascii="Times New Roman" w:eastAsia="Times New Roman" w:hAnsi="Times New Roman" w:cs="Times New Roman"/>
                <w:b/>
                <w:bCs/>
                <w:color w:val="000000"/>
                <w:sz w:val="20"/>
                <w:szCs w:val="20"/>
                <w:lang w:eastAsia="id-ID"/>
              </w:rPr>
              <w:t>Wawancara - Sumber informasi</w:t>
            </w:r>
          </w:p>
        </w:tc>
        <w:tc>
          <w:tcPr>
            <w:tcW w:w="1473" w:type="dxa"/>
            <w:tcBorders>
              <w:top w:val="nil"/>
              <w:left w:val="nil"/>
              <w:bottom w:val="nil"/>
              <w:right w:val="nil"/>
            </w:tcBorders>
            <w:shd w:val="clear" w:color="auto" w:fill="auto"/>
            <w:noWrap/>
            <w:hideMark/>
          </w:tcPr>
          <w:p w:rsidR="00B90D4D" w:rsidRPr="00B90D4D" w:rsidRDefault="00B90D4D" w:rsidP="00B90D4D">
            <w:pPr>
              <w:spacing w:after="0" w:line="240" w:lineRule="auto"/>
              <w:rPr>
                <w:rFonts w:ascii="Times New Roman" w:eastAsia="Times New Roman" w:hAnsi="Times New Roman" w:cs="Times New Roman"/>
                <w:b/>
                <w:bCs/>
                <w:color w:val="000000"/>
                <w:sz w:val="20"/>
                <w:szCs w:val="20"/>
                <w:lang w:eastAsia="id-ID"/>
              </w:rPr>
            </w:pPr>
          </w:p>
        </w:tc>
        <w:tc>
          <w:tcPr>
            <w:tcW w:w="6016" w:type="dxa"/>
            <w:gridSpan w:val="4"/>
            <w:tcBorders>
              <w:top w:val="nil"/>
              <w:left w:val="nil"/>
              <w:bottom w:val="nil"/>
              <w:right w:val="nil"/>
            </w:tcBorders>
            <w:shd w:val="clear" w:color="auto" w:fill="auto"/>
            <w:noWrap/>
            <w:hideMark/>
          </w:tcPr>
          <w:p w:rsidR="00B90D4D" w:rsidRPr="00B90D4D" w:rsidRDefault="00B90D4D" w:rsidP="00B90D4D">
            <w:pPr>
              <w:spacing w:after="0" w:line="240" w:lineRule="auto"/>
              <w:rPr>
                <w:rFonts w:ascii="Times New Roman" w:eastAsia="Times New Roman" w:hAnsi="Times New Roman" w:cs="Times New Roman"/>
                <w:b/>
                <w:bCs/>
                <w:color w:val="000000"/>
                <w:sz w:val="20"/>
                <w:szCs w:val="20"/>
                <w:lang w:eastAsia="id-ID"/>
              </w:rPr>
            </w:pPr>
            <w:r w:rsidRPr="00B90D4D">
              <w:rPr>
                <w:rFonts w:ascii="Times New Roman" w:eastAsia="Times New Roman" w:hAnsi="Times New Roman" w:cs="Times New Roman"/>
                <w:b/>
                <w:bCs/>
                <w:color w:val="000000"/>
                <w:sz w:val="20"/>
                <w:szCs w:val="20"/>
                <w:lang w:eastAsia="id-ID"/>
              </w:rPr>
              <w:t>: Nasional: UKP4 (Satgas REDD+)</w:t>
            </w:r>
            <w:r w:rsidRPr="00B90D4D">
              <w:rPr>
                <w:rFonts w:ascii="Times New Roman" w:eastAsia="Times New Roman" w:hAnsi="Times New Roman" w:cs="Times New Roman"/>
                <w:b/>
                <w:bCs/>
                <w:color w:val="000000"/>
                <w:sz w:val="20"/>
                <w:szCs w:val="20"/>
                <w:lang w:eastAsia="id-ID"/>
              </w:rPr>
              <w:br/>
              <w:t xml:space="preserve">  Sub nasional: Dinas Kehutanan dan Lingkungan Hidup</w:t>
            </w:r>
          </w:p>
        </w:tc>
        <w:tc>
          <w:tcPr>
            <w:tcW w:w="1382" w:type="dxa"/>
            <w:tcBorders>
              <w:top w:val="nil"/>
              <w:left w:val="nil"/>
              <w:bottom w:val="nil"/>
              <w:right w:val="nil"/>
            </w:tcBorders>
            <w:shd w:val="clear" w:color="auto" w:fill="auto"/>
            <w:noWrap/>
            <w:hideMark/>
          </w:tcPr>
          <w:p w:rsidR="00B90D4D" w:rsidRPr="00B90D4D" w:rsidRDefault="00B90D4D" w:rsidP="00B90D4D">
            <w:pPr>
              <w:spacing w:after="0" w:line="240" w:lineRule="auto"/>
              <w:jc w:val="center"/>
              <w:rPr>
                <w:rFonts w:ascii="Times New Roman" w:eastAsia="Times New Roman" w:hAnsi="Times New Roman" w:cs="Times New Roman"/>
                <w:b/>
                <w:bCs/>
                <w:color w:val="000000"/>
                <w:sz w:val="20"/>
                <w:szCs w:val="20"/>
                <w:lang w:eastAsia="id-ID"/>
              </w:rPr>
            </w:pPr>
          </w:p>
        </w:tc>
      </w:tr>
      <w:tr w:rsidR="00B90D4D" w:rsidRPr="00B90D4D" w:rsidTr="00B90D4D">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B90D4D" w:rsidRPr="00B90D4D" w:rsidRDefault="00B90D4D" w:rsidP="00B90D4D">
            <w:pPr>
              <w:spacing w:after="0" w:line="240" w:lineRule="auto"/>
              <w:jc w:val="center"/>
              <w:rPr>
                <w:rFonts w:ascii="Times New Roman" w:eastAsia="Times New Roman" w:hAnsi="Times New Roman" w:cs="Times New Roman"/>
                <w:b/>
                <w:bCs/>
                <w:color w:val="000000"/>
                <w:sz w:val="20"/>
                <w:szCs w:val="20"/>
                <w:lang w:eastAsia="id-ID"/>
              </w:rPr>
            </w:pPr>
            <w:r w:rsidRPr="00B90D4D">
              <w:rPr>
                <w:rFonts w:ascii="Times New Roman" w:eastAsia="Times New Roman" w:hAnsi="Times New Roman" w:cs="Times New Roman"/>
                <w:b/>
                <w:bCs/>
                <w:color w:val="000000"/>
                <w:sz w:val="20"/>
                <w:szCs w:val="20"/>
                <w:lang w:eastAsia="id-ID"/>
              </w:rPr>
              <w:t>Kode</w:t>
            </w:r>
          </w:p>
        </w:tc>
        <w:tc>
          <w:tcPr>
            <w:tcW w:w="1300" w:type="dxa"/>
            <w:tcBorders>
              <w:top w:val="single" w:sz="4" w:space="0" w:color="auto"/>
              <w:left w:val="nil"/>
              <w:bottom w:val="single" w:sz="4" w:space="0" w:color="auto"/>
              <w:right w:val="single" w:sz="4" w:space="0" w:color="auto"/>
            </w:tcBorders>
            <w:shd w:val="clear" w:color="auto" w:fill="auto"/>
            <w:hideMark/>
          </w:tcPr>
          <w:p w:rsidR="00B90D4D" w:rsidRPr="00B90D4D" w:rsidRDefault="00B90D4D" w:rsidP="00B90D4D">
            <w:pPr>
              <w:spacing w:after="0" w:line="240" w:lineRule="auto"/>
              <w:jc w:val="center"/>
              <w:rPr>
                <w:rFonts w:ascii="Times New Roman" w:eastAsia="Times New Roman" w:hAnsi="Times New Roman" w:cs="Times New Roman"/>
                <w:b/>
                <w:bCs/>
                <w:color w:val="000000"/>
                <w:sz w:val="20"/>
                <w:szCs w:val="20"/>
                <w:lang w:eastAsia="id-ID"/>
              </w:rPr>
            </w:pPr>
            <w:r w:rsidRPr="00B90D4D">
              <w:rPr>
                <w:rFonts w:ascii="Times New Roman" w:eastAsia="Times New Roman" w:hAnsi="Times New Roman" w:cs="Times New Roman"/>
                <w:b/>
                <w:bCs/>
                <w:color w:val="000000"/>
                <w:sz w:val="20"/>
                <w:szCs w:val="20"/>
                <w:lang w:eastAsia="id-ID"/>
              </w:rPr>
              <w:t>Panduan Analisis Dokumen</w:t>
            </w:r>
          </w:p>
        </w:tc>
        <w:tc>
          <w:tcPr>
            <w:tcW w:w="1473" w:type="dxa"/>
            <w:tcBorders>
              <w:top w:val="single" w:sz="4" w:space="0" w:color="auto"/>
              <w:left w:val="nil"/>
              <w:bottom w:val="single" w:sz="4" w:space="0" w:color="auto"/>
              <w:right w:val="single" w:sz="4" w:space="0" w:color="auto"/>
            </w:tcBorders>
            <w:shd w:val="clear" w:color="auto" w:fill="auto"/>
            <w:hideMark/>
          </w:tcPr>
          <w:p w:rsidR="00B90D4D" w:rsidRPr="00B90D4D" w:rsidRDefault="00B90D4D" w:rsidP="00B90D4D">
            <w:pPr>
              <w:spacing w:after="0" w:line="240" w:lineRule="auto"/>
              <w:jc w:val="center"/>
              <w:rPr>
                <w:rFonts w:ascii="Times New Roman" w:eastAsia="Times New Roman" w:hAnsi="Times New Roman" w:cs="Times New Roman"/>
                <w:b/>
                <w:bCs/>
                <w:color w:val="000000"/>
                <w:sz w:val="20"/>
                <w:szCs w:val="20"/>
                <w:lang w:eastAsia="id-ID"/>
              </w:rPr>
            </w:pPr>
            <w:r w:rsidRPr="00B90D4D">
              <w:rPr>
                <w:rFonts w:ascii="Times New Roman" w:eastAsia="Times New Roman" w:hAnsi="Times New Roman" w:cs="Times New Roman"/>
                <w:b/>
                <w:bCs/>
                <w:color w:val="000000"/>
                <w:sz w:val="20"/>
                <w:szCs w:val="20"/>
                <w:lang w:eastAsia="id-ID"/>
              </w:rPr>
              <w:t>Pertanyaan Wawancara</w:t>
            </w:r>
          </w:p>
        </w:tc>
        <w:tc>
          <w:tcPr>
            <w:tcW w:w="1074" w:type="dxa"/>
            <w:tcBorders>
              <w:top w:val="single" w:sz="4" w:space="0" w:color="auto"/>
              <w:left w:val="nil"/>
              <w:bottom w:val="single" w:sz="4" w:space="0" w:color="auto"/>
              <w:right w:val="single" w:sz="4" w:space="0" w:color="auto"/>
            </w:tcBorders>
            <w:shd w:val="clear" w:color="auto" w:fill="auto"/>
            <w:noWrap/>
            <w:hideMark/>
          </w:tcPr>
          <w:p w:rsidR="00B90D4D" w:rsidRPr="00B90D4D" w:rsidRDefault="00B90D4D" w:rsidP="00B90D4D">
            <w:pPr>
              <w:spacing w:after="0" w:line="240" w:lineRule="auto"/>
              <w:jc w:val="center"/>
              <w:rPr>
                <w:rFonts w:ascii="Times New Roman" w:eastAsia="Times New Roman" w:hAnsi="Times New Roman" w:cs="Times New Roman"/>
                <w:b/>
                <w:bCs/>
                <w:color w:val="000000"/>
                <w:sz w:val="20"/>
                <w:szCs w:val="20"/>
                <w:lang w:eastAsia="id-ID"/>
              </w:rPr>
            </w:pPr>
            <w:r w:rsidRPr="00B90D4D">
              <w:rPr>
                <w:rFonts w:ascii="Times New Roman" w:eastAsia="Times New Roman" w:hAnsi="Times New Roman" w:cs="Times New Roman"/>
                <w:b/>
                <w:bCs/>
                <w:color w:val="000000"/>
                <w:sz w:val="20"/>
                <w:szCs w:val="20"/>
                <w:lang w:eastAsia="id-ID"/>
              </w:rPr>
              <w:t>Sumber Data</w:t>
            </w:r>
          </w:p>
        </w:tc>
        <w:tc>
          <w:tcPr>
            <w:tcW w:w="1681" w:type="dxa"/>
            <w:tcBorders>
              <w:top w:val="single" w:sz="4" w:space="0" w:color="auto"/>
              <w:left w:val="nil"/>
              <w:bottom w:val="single" w:sz="4" w:space="0" w:color="auto"/>
              <w:right w:val="single" w:sz="4" w:space="0" w:color="auto"/>
            </w:tcBorders>
            <w:shd w:val="clear" w:color="auto" w:fill="auto"/>
            <w:hideMark/>
          </w:tcPr>
          <w:p w:rsidR="00B90D4D" w:rsidRPr="00B90D4D" w:rsidRDefault="00B90D4D" w:rsidP="00B90D4D">
            <w:pPr>
              <w:spacing w:after="0" w:line="240" w:lineRule="auto"/>
              <w:jc w:val="center"/>
              <w:rPr>
                <w:rFonts w:ascii="Times New Roman" w:eastAsia="Times New Roman" w:hAnsi="Times New Roman" w:cs="Times New Roman"/>
                <w:b/>
                <w:bCs/>
                <w:color w:val="000000"/>
                <w:sz w:val="20"/>
                <w:szCs w:val="20"/>
                <w:lang w:eastAsia="id-ID"/>
              </w:rPr>
            </w:pPr>
            <w:r w:rsidRPr="00B90D4D">
              <w:rPr>
                <w:rFonts w:ascii="Times New Roman" w:eastAsia="Times New Roman" w:hAnsi="Times New Roman" w:cs="Times New Roman"/>
                <w:b/>
                <w:bCs/>
                <w:color w:val="000000"/>
                <w:sz w:val="20"/>
                <w:szCs w:val="20"/>
                <w:lang w:eastAsia="id-ID"/>
              </w:rPr>
              <w:t>Uraian Dokumen</w:t>
            </w:r>
          </w:p>
        </w:tc>
        <w:tc>
          <w:tcPr>
            <w:tcW w:w="1233" w:type="dxa"/>
            <w:tcBorders>
              <w:top w:val="single" w:sz="4" w:space="0" w:color="auto"/>
              <w:left w:val="nil"/>
              <w:bottom w:val="single" w:sz="4" w:space="0" w:color="auto"/>
              <w:right w:val="single" w:sz="4" w:space="0" w:color="auto"/>
            </w:tcBorders>
            <w:shd w:val="clear" w:color="auto" w:fill="auto"/>
            <w:hideMark/>
          </w:tcPr>
          <w:p w:rsidR="00B90D4D" w:rsidRPr="00B90D4D" w:rsidRDefault="00B90D4D" w:rsidP="00B90D4D">
            <w:pPr>
              <w:spacing w:after="0" w:line="240" w:lineRule="auto"/>
              <w:jc w:val="center"/>
              <w:rPr>
                <w:rFonts w:ascii="Times New Roman" w:eastAsia="Times New Roman" w:hAnsi="Times New Roman" w:cs="Times New Roman"/>
                <w:b/>
                <w:bCs/>
                <w:color w:val="000000"/>
                <w:sz w:val="20"/>
                <w:szCs w:val="20"/>
                <w:lang w:eastAsia="id-ID"/>
              </w:rPr>
            </w:pPr>
            <w:r w:rsidRPr="00B90D4D">
              <w:rPr>
                <w:rFonts w:ascii="Times New Roman" w:eastAsia="Times New Roman" w:hAnsi="Times New Roman" w:cs="Times New Roman"/>
                <w:b/>
                <w:bCs/>
                <w:color w:val="000000"/>
                <w:sz w:val="20"/>
                <w:szCs w:val="20"/>
                <w:lang w:eastAsia="id-ID"/>
              </w:rPr>
              <w:t>Kategori Data Dokumen</w:t>
            </w:r>
          </w:p>
        </w:tc>
        <w:tc>
          <w:tcPr>
            <w:tcW w:w="2028" w:type="dxa"/>
            <w:tcBorders>
              <w:top w:val="single" w:sz="4" w:space="0" w:color="auto"/>
              <w:left w:val="nil"/>
              <w:bottom w:val="single" w:sz="4" w:space="0" w:color="auto"/>
              <w:right w:val="single" w:sz="4" w:space="0" w:color="auto"/>
            </w:tcBorders>
            <w:shd w:val="clear" w:color="auto" w:fill="auto"/>
            <w:hideMark/>
          </w:tcPr>
          <w:p w:rsidR="00B90D4D" w:rsidRPr="00B90D4D" w:rsidRDefault="00B90D4D" w:rsidP="00B90D4D">
            <w:pPr>
              <w:spacing w:after="0" w:line="240" w:lineRule="auto"/>
              <w:jc w:val="center"/>
              <w:rPr>
                <w:rFonts w:ascii="Times New Roman" w:eastAsia="Times New Roman" w:hAnsi="Times New Roman" w:cs="Times New Roman"/>
                <w:b/>
                <w:bCs/>
                <w:color w:val="000000"/>
                <w:sz w:val="20"/>
                <w:szCs w:val="20"/>
                <w:lang w:eastAsia="id-ID"/>
              </w:rPr>
            </w:pPr>
            <w:r w:rsidRPr="00B90D4D">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B90D4D" w:rsidRPr="00B90D4D" w:rsidRDefault="00B90D4D" w:rsidP="00B90D4D">
            <w:pPr>
              <w:spacing w:after="0" w:line="240" w:lineRule="auto"/>
              <w:jc w:val="center"/>
              <w:rPr>
                <w:rFonts w:ascii="Times New Roman" w:eastAsia="Times New Roman" w:hAnsi="Times New Roman" w:cs="Times New Roman"/>
                <w:b/>
                <w:bCs/>
                <w:color w:val="000000"/>
                <w:sz w:val="20"/>
                <w:szCs w:val="20"/>
                <w:lang w:eastAsia="id-ID"/>
              </w:rPr>
            </w:pPr>
            <w:r w:rsidRPr="00B90D4D">
              <w:rPr>
                <w:rFonts w:ascii="Times New Roman" w:eastAsia="Times New Roman" w:hAnsi="Times New Roman" w:cs="Times New Roman"/>
                <w:b/>
                <w:bCs/>
                <w:color w:val="000000"/>
                <w:sz w:val="20"/>
                <w:szCs w:val="20"/>
                <w:lang w:eastAsia="id-ID"/>
              </w:rPr>
              <w:t>Kategori Data Wawancara</w:t>
            </w:r>
          </w:p>
        </w:tc>
      </w:tr>
      <w:tr w:rsidR="00B90D4D" w:rsidRPr="00B90D4D" w:rsidTr="00B90D4D">
        <w:trPr>
          <w:trHeight w:val="3420"/>
        </w:trPr>
        <w:tc>
          <w:tcPr>
            <w:tcW w:w="714" w:type="dxa"/>
            <w:tcBorders>
              <w:top w:val="nil"/>
              <w:left w:val="single" w:sz="4" w:space="0" w:color="auto"/>
              <w:bottom w:val="single" w:sz="4" w:space="0" w:color="auto"/>
              <w:right w:val="single" w:sz="4" w:space="0" w:color="auto"/>
            </w:tcBorders>
            <w:shd w:val="clear" w:color="auto" w:fill="auto"/>
            <w:noWrap/>
            <w:hideMark/>
          </w:tcPr>
          <w:p w:rsidR="00B90D4D" w:rsidRPr="00B90D4D" w:rsidRDefault="00B90D4D" w:rsidP="00B90D4D">
            <w:pPr>
              <w:spacing w:after="0" w:line="240" w:lineRule="auto"/>
              <w:jc w:val="center"/>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BVIa1</w:t>
            </w:r>
          </w:p>
        </w:tc>
        <w:tc>
          <w:tcPr>
            <w:tcW w:w="1300" w:type="dxa"/>
            <w:tcBorders>
              <w:top w:val="nil"/>
              <w:left w:val="nil"/>
              <w:bottom w:val="single" w:sz="4" w:space="0" w:color="auto"/>
              <w:right w:val="single" w:sz="4" w:space="0" w:color="auto"/>
            </w:tcBorders>
            <w:shd w:val="clear" w:color="auto" w:fill="auto"/>
            <w:hideMark/>
          </w:tcPr>
          <w:p w:rsidR="00B90D4D" w:rsidRPr="00B90D4D" w:rsidRDefault="00B90D4D" w:rsidP="00B90D4D">
            <w:pPr>
              <w:spacing w:after="0" w:line="240" w:lineRule="auto"/>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Ada atau tidak adanya lembaga REDD+ di Nasional dan Sub nasional</w:t>
            </w:r>
          </w:p>
        </w:tc>
        <w:tc>
          <w:tcPr>
            <w:tcW w:w="1473" w:type="dxa"/>
            <w:tcBorders>
              <w:top w:val="nil"/>
              <w:left w:val="nil"/>
              <w:bottom w:val="single" w:sz="4" w:space="0" w:color="auto"/>
              <w:right w:val="single" w:sz="4" w:space="0" w:color="auto"/>
            </w:tcBorders>
            <w:shd w:val="clear" w:color="auto" w:fill="auto"/>
            <w:hideMark/>
          </w:tcPr>
          <w:p w:rsidR="00B90D4D" w:rsidRPr="00B90D4D" w:rsidRDefault="00B90D4D" w:rsidP="00B90D4D">
            <w:pPr>
              <w:spacing w:after="0" w:line="240" w:lineRule="auto"/>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Apakah terdapat lembaga REDD+ di Nasional dan Sub nasional?</w:t>
            </w:r>
          </w:p>
        </w:tc>
        <w:tc>
          <w:tcPr>
            <w:tcW w:w="1074" w:type="dxa"/>
            <w:tcBorders>
              <w:top w:val="nil"/>
              <w:left w:val="nil"/>
              <w:bottom w:val="single" w:sz="4" w:space="0" w:color="auto"/>
              <w:right w:val="single" w:sz="4" w:space="0" w:color="auto"/>
            </w:tcBorders>
            <w:shd w:val="clear" w:color="auto" w:fill="auto"/>
            <w:noWrap/>
            <w:hideMark/>
          </w:tcPr>
          <w:p w:rsidR="00B90D4D" w:rsidRPr="00B90D4D" w:rsidRDefault="00B90D4D" w:rsidP="00B90D4D">
            <w:pPr>
              <w:spacing w:after="0" w:line="240" w:lineRule="auto"/>
              <w:jc w:val="center"/>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Satgas REDD+</w:t>
            </w:r>
          </w:p>
        </w:tc>
        <w:tc>
          <w:tcPr>
            <w:tcW w:w="1681" w:type="dxa"/>
            <w:tcBorders>
              <w:top w:val="nil"/>
              <w:left w:val="nil"/>
              <w:bottom w:val="single" w:sz="4" w:space="0" w:color="auto"/>
              <w:right w:val="single" w:sz="4" w:space="0" w:color="auto"/>
            </w:tcBorders>
            <w:shd w:val="clear" w:color="auto" w:fill="auto"/>
            <w:hideMark/>
          </w:tcPr>
          <w:p w:rsidR="00B90D4D" w:rsidRPr="00B90D4D" w:rsidRDefault="00B90D4D" w:rsidP="00B90D4D">
            <w:pPr>
              <w:spacing w:after="0" w:line="240" w:lineRule="auto"/>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 SK Gubernur No. 356/Kep.Gub/Ekbang&amp;SDA/2011 tentang Komisi Daerah REDD+ Provinsi Jambi</w:t>
            </w:r>
          </w:p>
        </w:tc>
        <w:tc>
          <w:tcPr>
            <w:tcW w:w="1233" w:type="dxa"/>
            <w:tcBorders>
              <w:top w:val="nil"/>
              <w:left w:val="nil"/>
              <w:bottom w:val="single" w:sz="4" w:space="0" w:color="auto"/>
              <w:right w:val="single" w:sz="4" w:space="0" w:color="auto"/>
            </w:tcBorders>
            <w:shd w:val="clear" w:color="auto" w:fill="auto"/>
            <w:noWrap/>
            <w:hideMark/>
          </w:tcPr>
          <w:p w:rsidR="00B90D4D" w:rsidRPr="00B90D4D" w:rsidRDefault="00B90D4D" w:rsidP="00B90D4D">
            <w:pPr>
              <w:spacing w:after="0" w:line="240" w:lineRule="auto"/>
              <w:jc w:val="center"/>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3</w:t>
            </w:r>
          </w:p>
        </w:tc>
        <w:tc>
          <w:tcPr>
            <w:tcW w:w="2028" w:type="dxa"/>
            <w:tcBorders>
              <w:top w:val="nil"/>
              <w:left w:val="nil"/>
              <w:bottom w:val="single" w:sz="4" w:space="0" w:color="auto"/>
              <w:right w:val="single" w:sz="4" w:space="0" w:color="auto"/>
            </w:tcBorders>
            <w:shd w:val="clear" w:color="auto" w:fill="auto"/>
            <w:hideMark/>
          </w:tcPr>
          <w:p w:rsidR="00B90D4D" w:rsidRPr="00B90D4D" w:rsidRDefault="00B90D4D" w:rsidP="00B90D4D">
            <w:pPr>
              <w:spacing w:after="0" w:line="240" w:lineRule="auto"/>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br/>
              <w:t xml:space="preserve">§ Fungsi Komda REDD+ adalah ; 1) Membantu penyiapaan dan implementasi REDD+ di Provinsi Jambi, 2) Mengkoordinir penyediaan data daerah Jambi yang relevan untuk persiapan dan implementasi REDD+ di Jambi, 3) Menindaklanjuti langkah-langkah yang diperlukan untuk pengemabngan REDD+ di Provinsiu Jambi dan yang 4) </w:t>
            </w:r>
            <w:r w:rsidRPr="00B90D4D">
              <w:rPr>
                <w:rFonts w:ascii="Times New Roman" w:eastAsia="Times New Roman" w:hAnsi="Times New Roman" w:cs="Times New Roman"/>
                <w:color w:val="000000"/>
                <w:sz w:val="20"/>
                <w:szCs w:val="20"/>
                <w:lang w:eastAsia="id-ID"/>
              </w:rPr>
              <w:lastRenderedPageBreak/>
              <w:t xml:space="preserve">Menjadi mediator dalam persiapan dan implementasi REDD+ di Provinsi Jambi antara pemerintah, pemerintah kabupaten dan donor  </w:t>
            </w:r>
          </w:p>
        </w:tc>
        <w:tc>
          <w:tcPr>
            <w:tcW w:w="1382" w:type="dxa"/>
            <w:tcBorders>
              <w:top w:val="nil"/>
              <w:left w:val="nil"/>
              <w:bottom w:val="single" w:sz="4" w:space="0" w:color="auto"/>
              <w:right w:val="single" w:sz="4" w:space="0" w:color="auto"/>
            </w:tcBorders>
            <w:shd w:val="clear" w:color="auto" w:fill="auto"/>
            <w:noWrap/>
            <w:hideMark/>
          </w:tcPr>
          <w:p w:rsidR="00B90D4D" w:rsidRPr="00B90D4D" w:rsidRDefault="00B90D4D" w:rsidP="00B90D4D">
            <w:pPr>
              <w:spacing w:after="0" w:line="240" w:lineRule="auto"/>
              <w:jc w:val="center"/>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lastRenderedPageBreak/>
              <w:t>4</w:t>
            </w:r>
          </w:p>
        </w:tc>
      </w:tr>
      <w:tr w:rsidR="00B90D4D" w:rsidRPr="00B90D4D" w:rsidTr="00B90D4D">
        <w:trPr>
          <w:trHeight w:val="2805"/>
        </w:trPr>
        <w:tc>
          <w:tcPr>
            <w:tcW w:w="714" w:type="dxa"/>
            <w:tcBorders>
              <w:top w:val="nil"/>
              <w:left w:val="single" w:sz="4" w:space="0" w:color="auto"/>
              <w:bottom w:val="single" w:sz="4" w:space="0" w:color="auto"/>
              <w:right w:val="single" w:sz="4" w:space="0" w:color="auto"/>
            </w:tcBorders>
            <w:shd w:val="clear" w:color="auto" w:fill="auto"/>
            <w:noWrap/>
            <w:hideMark/>
          </w:tcPr>
          <w:p w:rsidR="00B90D4D" w:rsidRPr="00B90D4D" w:rsidRDefault="00B90D4D" w:rsidP="00B90D4D">
            <w:pPr>
              <w:spacing w:after="0" w:line="240" w:lineRule="auto"/>
              <w:jc w:val="center"/>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lastRenderedPageBreak/>
              <w:t>BVIa2</w:t>
            </w:r>
          </w:p>
        </w:tc>
        <w:tc>
          <w:tcPr>
            <w:tcW w:w="1300" w:type="dxa"/>
            <w:tcBorders>
              <w:top w:val="nil"/>
              <w:left w:val="nil"/>
              <w:bottom w:val="single" w:sz="4" w:space="0" w:color="auto"/>
              <w:right w:val="single" w:sz="4" w:space="0" w:color="auto"/>
            </w:tcBorders>
            <w:shd w:val="clear" w:color="auto" w:fill="auto"/>
            <w:hideMark/>
          </w:tcPr>
          <w:p w:rsidR="00B90D4D" w:rsidRPr="00B90D4D" w:rsidRDefault="00B90D4D" w:rsidP="00B90D4D">
            <w:pPr>
              <w:spacing w:after="0" w:line="240" w:lineRule="auto"/>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Dukungan peraturan terhadap keberadaan lembaga REDD+ di Nasional dan Sub-nasional</w:t>
            </w:r>
          </w:p>
        </w:tc>
        <w:tc>
          <w:tcPr>
            <w:tcW w:w="1473" w:type="dxa"/>
            <w:tcBorders>
              <w:top w:val="nil"/>
              <w:left w:val="nil"/>
              <w:bottom w:val="single" w:sz="4" w:space="0" w:color="auto"/>
              <w:right w:val="single" w:sz="4" w:space="0" w:color="auto"/>
            </w:tcBorders>
            <w:shd w:val="clear" w:color="auto" w:fill="auto"/>
            <w:hideMark/>
          </w:tcPr>
          <w:p w:rsidR="00B90D4D" w:rsidRPr="00B90D4D" w:rsidRDefault="00B90D4D" w:rsidP="00B90D4D">
            <w:pPr>
              <w:spacing w:after="0" w:line="240" w:lineRule="auto"/>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Apakah dukungan peraturan ter-hadap lembaga REDD+ sudah memadai?</w:t>
            </w:r>
          </w:p>
        </w:tc>
        <w:tc>
          <w:tcPr>
            <w:tcW w:w="1074" w:type="dxa"/>
            <w:tcBorders>
              <w:top w:val="nil"/>
              <w:left w:val="nil"/>
              <w:bottom w:val="single" w:sz="4" w:space="0" w:color="auto"/>
              <w:right w:val="single" w:sz="4" w:space="0" w:color="auto"/>
            </w:tcBorders>
            <w:shd w:val="clear" w:color="auto" w:fill="auto"/>
            <w:noWrap/>
            <w:hideMark/>
          </w:tcPr>
          <w:p w:rsidR="00B90D4D" w:rsidRPr="00B90D4D" w:rsidRDefault="00B90D4D" w:rsidP="00B90D4D">
            <w:pPr>
              <w:spacing w:after="0" w:line="240" w:lineRule="auto"/>
              <w:jc w:val="center"/>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Satgas REDD+</w:t>
            </w:r>
          </w:p>
        </w:tc>
        <w:tc>
          <w:tcPr>
            <w:tcW w:w="1681" w:type="dxa"/>
            <w:tcBorders>
              <w:top w:val="nil"/>
              <w:left w:val="nil"/>
              <w:bottom w:val="single" w:sz="4" w:space="0" w:color="auto"/>
              <w:right w:val="single" w:sz="4" w:space="0" w:color="auto"/>
            </w:tcBorders>
            <w:shd w:val="clear" w:color="auto" w:fill="auto"/>
            <w:hideMark/>
          </w:tcPr>
          <w:p w:rsidR="00B90D4D" w:rsidRPr="00B90D4D" w:rsidRDefault="00B90D4D" w:rsidP="00B90D4D">
            <w:pPr>
              <w:spacing w:after="0" w:line="240" w:lineRule="auto"/>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 SK Gubernur No. 356/Kep.Gub/Ekbang&amp;SDA/2011 tentang Komisi Daerah REDD+ Provinsi Jambi</w:t>
            </w:r>
          </w:p>
        </w:tc>
        <w:tc>
          <w:tcPr>
            <w:tcW w:w="1233" w:type="dxa"/>
            <w:tcBorders>
              <w:top w:val="nil"/>
              <w:left w:val="nil"/>
              <w:bottom w:val="single" w:sz="4" w:space="0" w:color="auto"/>
              <w:right w:val="single" w:sz="4" w:space="0" w:color="auto"/>
            </w:tcBorders>
            <w:shd w:val="clear" w:color="auto" w:fill="auto"/>
            <w:noWrap/>
            <w:hideMark/>
          </w:tcPr>
          <w:p w:rsidR="00B90D4D" w:rsidRPr="00B90D4D" w:rsidRDefault="00B90D4D" w:rsidP="00B90D4D">
            <w:pPr>
              <w:spacing w:after="0" w:line="240" w:lineRule="auto"/>
              <w:jc w:val="center"/>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3</w:t>
            </w:r>
          </w:p>
        </w:tc>
        <w:tc>
          <w:tcPr>
            <w:tcW w:w="2028" w:type="dxa"/>
            <w:tcBorders>
              <w:top w:val="nil"/>
              <w:left w:val="nil"/>
              <w:bottom w:val="single" w:sz="4" w:space="0" w:color="auto"/>
              <w:right w:val="single" w:sz="4" w:space="0" w:color="auto"/>
            </w:tcBorders>
            <w:shd w:val="clear" w:color="auto" w:fill="auto"/>
            <w:hideMark/>
          </w:tcPr>
          <w:p w:rsidR="00B90D4D" w:rsidRPr="00B90D4D" w:rsidRDefault="00B90D4D" w:rsidP="00B90D4D">
            <w:pPr>
              <w:spacing w:after="0" w:line="240" w:lineRule="auto"/>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 Peraturan di pusat belum jelas sehingga peraturan yang ditingkat provinsi demikian juga kondisinya</w:t>
            </w:r>
            <w:r w:rsidRPr="00B90D4D">
              <w:rPr>
                <w:rFonts w:ascii="Times New Roman" w:eastAsia="Times New Roman" w:hAnsi="Times New Roman" w:cs="Times New Roman"/>
                <w:color w:val="000000"/>
                <w:sz w:val="20"/>
                <w:szCs w:val="20"/>
                <w:lang w:eastAsia="id-ID"/>
              </w:rPr>
              <w:br/>
              <w:t xml:space="preserve">§ SK gub akan direvisi terkait dengan kelembagaan, bidang serta mengakomodir stakeholder. </w:t>
            </w:r>
            <w:r w:rsidRPr="00B90D4D">
              <w:rPr>
                <w:rFonts w:ascii="Times New Roman" w:eastAsia="Times New Roman" w:hAnsi="Times New Roman" w:cs="Times New Roman"/>
                <w:color w:val="000000"/>
                <w:sz w:val="20"/>
                <w:szCs w:val="20"/>
                <w:lang w:eastAsia="id-ID"/>
              </w:rPr>
              <w:br/>
              <w:t>§ Saat ini SK tentang komda REDD+ Jambi belum mengikut sertakan kelompok masyarakat lokal/adat dan juga masyarakat bisnis</w:t>
            </w:r>
          </w:p>
        </w:tc>
        <w:tc>
          <w:tcPr>
            <w:tcW w:w="1382" w:type="dxa"/>
            <w:tcBorders>
              <w:top w:val="nil"/>
              <w:left w:val="nil"/>
              <w:bottom w:val="single" w:sz="4" w:space="0" w:color="auto"/>
              <w:right w:val="single" w:sz="4" w:space="0" w:color="auto"/>
            </w:tcBorders>
            <w:shd w:val="clear" w:color="auto" w:fill="auto"/>
            <w:noWrap/>
            <w:hideMark/>
          </w:tcPr>
          <w:p w:rsidR="00B90D4D" w:rsidRPr="00B90D4D" w:rsidRDefault="00B90D4D" w:rsidP="00B90D4D">
            <w:pPr>
              <w:spacing w:after="0" w:line="240" w:lineRule="auto"/>
              <w:jc w:val="center"/>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2</w:t>
            </w:r>
          </w:p>
        </w:tc>
      </w:tr>
      <w:tr w:rsidR="00B90D4D" w:rsidRPr="00B90D4D" w:rsidTr="00B90D4D">
        <w:trPr>
          <w:trHeight w:val="255"/>
        </w:trPr>
        <w:tc>
          <w:tcPr>
            <w:tcW w:w="714" w:type="dxa"/>
            <w:tcBorders>
              <w:top w:val="nil"/>
              <w:left w:val="nil"/>
              <w:bottom w:val="nil"/>
              <w:right w:val="nil"/>
            </w:tcBorders>
            <w:shd w:val="clear" w:color="auto" w:fill="auto"/>
            <w:noWrap/>
            <w:hideMark/>
          </w:tcPr>
          <w:p w:rsidR="00B90D4D" w:rsidRPr="00B90D4D" w:rsidRDefault="00B90D4D" w:rsidP="00B90D4D">
            <w:pPr>
              <w:spacing w:after="0" w:line="240" w:lineRule="auto"/>
              <w:rPr>
                <w:rFonts w:ascii="Times New Roman" w:eastAsia="Times New Roman" w:hAnsi="Times New Roman" w:cs="Times New Roman"/>
                <w:b/>
                <w:bCs/>
                <w:color w:val="000000"/>
                <w:sz w:val="20"/>
                <w:szCs w:val="20"/>
                <w:lang w:eastAsia="id-ID"/>
              </w:rPr>
            </w:pPr>
          </w:p>
        </w:tc>
        <w:tc>
          <w:tcPr>
            <w:tcW w:w="1300" w:type="dxa"/>
            <w:tcBorders>
              <w:top w:val="nil"/>
              <w:left w:val="nil"/>
              <w:bottom w:val="nil"/>
              <w:right w:val="nil"/>
            </w:tcBorders>
            <w:shd w:val="clear" w:color="auto" w:fill="auto"/>
            <w:noWrap/>
            <w:hideMark/>
          </w:tcPr>
          <w:p w:rsidR="00B90D4D" w:rsidRPr="00B90D4D" w:rsidRDefault="00B90D4D" w:rsidP="00B90D4D">
            <w:pPr>
              <w:spacing w:after="0" w:line="240" w:lineRule="auto"/>
              <w:rPr>
                <w:rFonts w:ascii="Times New Roman" w:eastAsia="Times New Roman" w:hAnsi="Times New Roman" w:cs="Times New Roman"/>
                <w:b/>
                <w:bCs/>
                <w:color w:val="000000"/>
                <w:sz w:val="20"/>
                <w:szCs w:val="20"/>
                <w:lang w:eastAsia="id-ID"/>
              </w:rPr>
            </w:pPr>
          </w:p>
        </w:tc>
        <w:tc>
          <w:tcPr>
            <w:tcW w:w="1473" w:type="dxa"/>
            <w:tcBorders>
              <w:top w:val="nil"/>
              <w:left w:val="nil"/>
              <w:bottom w:val="nil"/>
              <w:right w:val="nil"/>
            </w:tcBorders>
            <w:shd w:val="clear" w:color="auto" w:fill="auto"/>
            <w:noWrap/>
            <w:hideMark/>
          </w:tcPr>
          <w:p w:rsidR="00B90D4D" w:rsidRPr="00B90D4D" w:rsidRDefault="00B90D4D" w:rsidP="00B90D4D">
            <w:pPr>
              <w:spacing w:after="0" w:line="240" w:lineRule="auto"/>
              <w:rPr>
                <w:rFonts w:ascii="Times New Roman" w:eastAsia="Times New Roman" w:hAnsi="Times New Roman" w:cs="Times New Roman"/>
                <w:b/>
                <w:bCs/>
                <w:color w:val="000000"/>
                <w:sz w:val="20"/>
                <w:szCs w:val="20"/>
                <w:lang w:eastAsia="id-ID"/>
              </w:rPr>
            </w:pPr>
          </w:p>
        </w:tc>
        <w:tc>
          <w:tcPr>
            <w:tcW w:w="1074" w:type="dxa"/>
            <w:tcBorders>
              <w:top w:val="nil"/>
              <w:left w:val="nil"/>
              <w:bottom w:val="nil"/>
              <w:right w:val="nil"/>
            </w:tcBorders>
            <w:shd w:val="clear" w:color="auto" w:fill="auto"/>
            <w:noWrap/>
            <w:hideMark/>
          </w:tcPr>
          <w:p w:rsidR="00B90D4D" w:rsidRPr="00B90D4D" w:rsidRDefault="00B90D4D" w:rsidP="00B90D4D">
            <w:pPr>
              <w:spacing w:after="0" w:line="240" w:lineRule="auto"/>
              <w:rPr>
                <w:rFonts w:ascii="Times New Roman" w:eastAsia="Times New Roman" w:hAnsi="Times New Roman" w:cs="Times New Roman"/>
                <w:b/>
                <w:bCs/>
                <w:color w:val="000000"/>
                <w:sz w:val="20"/>
                <w:szCs w:val="20"/>
                <w:lang w:eastAsia="id-ID"/>
              </w:rPr>
            </w:pPr>
          </w:p>
        </w:tc>
        <w:tc>
          <w:tcPr>
            <w:tcW w:w="1681" w:type="dxa"/>
            <w:tcBorders>
              <w:top w:val="nil"/>
              <w:left w:val="nil"/>
              <w:bottom w:val="nil"/>
              <w:right w:val="nil"/>
            </w:tcBorders>
            <w:shd w:val="clear" w:color="auto" w:fill="auto"/>
            <w:noWrap/>
            <w:hideMark/>
          </w:tcPr>
          <w:p w:rsidR="00B90D4D" w:rsidRPr="00B90D4D" w:rsidRDefault="00B90D4D" w:rsidP="00B90D4D">
            <w:pPr>
              <w:spacing w:after="0" w:line="240" w:lineRule="auto"/>
              <w:rPr>
                <w:rFonts w:ascii="Times New Roman" w:eastAsia="Times New Roman" w:hAnsi="Times New Roman" w:cs="Times New Roman"/>
                <w:b/>
                <w:bCs/>
                <w:color w:val="000000"/>
                <w:sz w:val="20"/>
                <w:szCs w:val="20"/>
                <w:lang w:eastAsia="id-ID"/>
              </w:rPr>
            </w:pPr>
          </w:p>
        </w:tc>
        <w:tc>
          <w:tcPr>
            <w:tcW w:w="1233" w:type="dxa"/>
            <w:tcBorders>
              <w:top w:val="nil"/>
              <w:left w:val="nil"/>
              <w:bottom w:val="nil"/>
              <w:right w:val="nil"/>
            </w:tcBorders>
            <w:shd w:val="clear" w:color="auto" w:fill="auto"/>
            <w:noWrap/>
            <w:hideMark/>
          </w:tcPr>
          <w:p w:rsidR="00B90D4D" w:rsidRPr="00B90D4D" w:rsidRDefault="00B90D4D" w:rsidP="00B90D4D">
            <w:pPr>
              <w:spacing w:after="0" w:line="240" w:lineRule="auto"/>
              <w:rPr>
                <w:rFonts w:ascii="Times New Roman" w:eastAsia="Times New Roman" w:hAnsi="Times New Roman" w:cs="Times New Roman"/>
                <w:b/>
                <w:bCs/>
                <w:color w:val="000000"/>
                <w:sz w:val="20"/>
                <w:szCs w:val="20"/>
                <w:lang w:eastAsia="id-ID"/>
              </w:rPr>
            </w:pPr>
          </w:p>
        </w:tc>
        <w:tc>
          <w:tcPr>
            <w:tcW w:w="2028" w:type="dxa"/>
            <w:tcBorders>
              <w:top w:val="nil"/>
              <w:left w:val="nil"/>
              <w:bottom w:val="nil"/>
              <w:right w:val="nil"/>
            </w:tcBorders>
            <w:shd w:val="clear" w:color="auto" w:fill="auto"/>
            <w:noWrap/>
            <w:hideMark/>
          </w:tcPr>
          <w:p w:rsidR="00B90D4D" w:rsidRPr="00B90D4D" w:rsidRDefault="00B90D4D" w:rsidP="00B90D4D">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hideMark/>
          </w:tcPr>
          <w:p w:rsidR="00B90D4D" w:rsidRPr="00B90D4D" w:rsidRDefault="00B90D4D" w:rsidP="00B90D4D">
            <w:pPr>
              <w:spacing w:after="0" w:line="240" w:lineRule="auto"/>
              <w:jc w:val="center"/>
              <w:rPr>
                <w:rFonts w:ascii="Times New Roman" w:eastAsia="Times New Roman" w:hAnsi="Times New Roman" w:cs="Times New Roman"/>
                <w:b/>
                <w:bCs/>
                <w:color w:val="000000"/>
                <w:sz w:val="20"/>
                <w:szCs w:val="20"/>
                <w:lang w:eastAsia="id-ID"/>
              </w:rPr>
            </w:pPr>
          </w:p>
        </w:tc>
      </w:tr>
      <w:tr w:rsidR="00B90D4D" w:rsidRPr="00B90D4D" w:rsidTr="00B90D4D">
        <w:trPr>
          <w:trHeight w:val="255"/>
        </w:trPr>
        <w:tc>
          <w:tcPr>
            <w:tcW w:w="2014" w:type="dxa"/>
            <w:gridSpan w:val="2"/>
            <w:tcBorders>
              <w:top w:val="nil"/>
              <w:left w:val="nil"/>
              <w:bottom w:val="nil"/>
              <w:right w:val="nil"/>
            </w:tcBorders>
            <w:shd w:val="clear" w:color="auto" w:fill="auto"/>
            <w:noWrap/>
            <w:hideMark/>
          </w:tcPr>
          <w:p w:rsidR="00B90D4D" w:rsidRPr="00B90D4D" w:rsidRDefault="00B90D4D" w:rsidP="00B90D4D">
            <w:pPr>
              <w:spacing w:after="0" w:line="240" w:lineRule="auto"/>
              <w:rPr>
                <w:rFonts w:ascii="Times New Roman" w:eastAsia="Times New Roman" w:hAnsi="Times New Roman" w:cs="Times New Roman"/>
                <w:b/>
                <w:bCs/>
                <w:color w:val="000000"/>
                <w:sz w:val="20"/>
                <w:szCs w:val="20"/>
                <w:lang w:eastAsia="id-ID"/>
              </w:rPr>
            </w:pPr>
            <w:r w:rsidRPr="00B90D4D">
              <w:rPr>
                <w:rFonts w:ascii="Times New Roman" w:eastAsia="Times New Roman" w:hAnsi="Times New Roman" w:cs="Times New Roman"/>
                <w:b/>
                <w:bCs/>
                <w:color w:val="000000"/>
                <w:sz w:val="20"/>
                <w:szCs w:val="20"/>
                <w:lang w:eastAsia="id-ID"/>
              </w:rPr>
              <w:t>Indikator</w:t>
            </w:r>
          </w:p>
        </w:tc>
        <w:tc>
          <w:tcPr>
            <w:tcW w:w="1473" w:type="dxa"/>
            <w:tcBorders>
              <w:top w:val="nil"/>
              <w:left w:val="nil"/>
              <w:bottom w:val="nil"/>
              <w:right w:val="nil"/>
            </w:tcBorders>
            <w:shd w:val="clear" w:color="auto" w:fill="auto"/>
            <w:noWrap/>
            <w:hideMark/>
          </w:tcPr>
          <w:p w:rsidR="00B90D4D" w:rsidRPr="00B90D4D" w:rsidRDefault="00B90D4D" w:rsidP="00B90D4D">
            <w:pPr>
              <w:spacing w:after="0" w:line="240" w:lineRule="auto"/>
              <w:rPr>
                <w:rFonts w:ascii="Times New Roman" w:eastAsia="Times New Roman" w:hAnsi="Times New Roman" w:cs="Times New Roman"/>
                <w:b/>
                <w:bCs/>
                <w:color w:val="000000"/>
                <w:sz w:val="20"/>
                <w:szCs w:val="20"/>
                <w:lang w:eastAsia="id-ID"/>
              </w:rPr>
            </w:pPr>
          </w:p>
        </w:tc>
        <w:tc>
          <w:tcPr>
            <w:tcW w:w="7398" w:type="dxa"/>
            <w:gridSpan w:val="5"/>
            <w:tcBorders>
              <w:top w:val="nil"/>
              <w:left w:val="nil"/>
              <w:bottom w:val="nil"/>
              <w:right w:val="nil"/>
            </w:tcBorders>
            <w:shd w:val="clear" w:color="auto" w:fill="auto"/>
            <w:hideMark/>
          </w:tcPr>
          <w:p w:rsidR="00B90D4D" w:rsidRPr="00B90D4D" w:rsidRDefault="00B90D4D" w:rsidP="00B90D4D">
            <w:pPr>
              <w:spacing w:after="0" w:line="240" w:lineRule="auto"/>
              <w:rPr>
                <w:rFonts w:ascii="Times New Roman" w:eastAsia="Times New Roman" w:hAnsi="Times New Roman" w:cs="Times New Roman"/>
                <w:b/>
                <w:bCs/>
                <w:color w:val="000000"/>
                <w:sz w:val="20"/>
                <w:szCs w:val="20"/>
                <w:lang w:eastAsia="id-ID"/>
              </w:rPr>
            </w:pPr>
            <w:r w:rsidRPr="00B90D4D">
              <w:rPr>
                <w:rFonts w:ascii="Times New Roman" w:eastAsia="Times New Roman" w:hAnsi="Times New Roman" w:cs="Times New Roman"/>
                <w:b/>
                <w:bCs/>
                <w:color w:val="000000"/>
                <w:sz w:val="20"/>
                <w:szCs w:val="20"/>
                <w:lang w:eastAsia="id-ID"/>
              </w:rPr>
              <w:t>: b.  Keberadaan lembaga MRV(Measurable, Reportable, verifiable) di Nasional dan Sub nasional</w:t>
            </w:r>
          </w:p>
        </w:tc>
      </w:tr>
      <w:tr w:rsidR="00B90D4D" w:rsidRPr="00B90D4D" w:rsidTr="00B90D4D">
        <w:trPr>
          <w:trHeight w:val="585"/>
        </w:trPr>
        <w:tc>
          <w:tcPr>
            <w:tcW w:w="2014" w:type="dxa"/>
            <w:gridSpan w:val="2"/>
            <w:tcBorders>
              <w:top w:val="nil"/>
              <w:left w:val="nil"/>
              <w:bottom w:val="nil"/>
              <w:right w:val="nil"/>
            </w:tcBorders>
            <w:shd w:val="clear" w:color="auto" w:fill="auto"/>
            <w:noWrap/>
            <w:hideMark/>
          </w:tcPr>
          <w:p w:rsidR="00B90D4D" w:rsidRPr="00B90D4D" w:rsidRDefault="00B90D4D" w:rsidP="00B90D4D">
            <w:pPr>
              <w:spacing w:after="0" w:line="240" w:lineRule="auto"/>
              <w:rPr>
                <w:rFonts w:ascii="Times New Roman" w:eastAsia="Times New Roman" w:hAnsi="Times New Roman" w:cs="Times New Roman"/>
                <w:b/>
                <w:bCs/>
                <w:color w:val="000000"/>
                <w:sz w:val="20"/>
                <w:szCs w:val="20"/>
                <w:lang w:eastAsia="id-ID"/>
              </w:rPr>
            </w:pPr>
            <w:r w:rsidRPr="00B90D4D">
              <w:rPr>
                <w:rFonts w:ascii="Times New Roman" w:eastAsia="Times New Roman" w:hAnsi="Times New Roman" w:cs="Times New Roman"/>
                <w:b/>
                <w:bCs/>
                <w:color w:val="000000"/>
                <w:sz w:val="20"/>
                <w:szCs w:val="20"/>
                <w:lang w:eastAsia="id-ID"/>
              </w:rPr>
              <w:t>Wawancara - Sumber informasi</w:t>
            </w:r>
          </w:p>
        </w:tc>
        <w:tc>
          <w:tcPr>
            <w:tcW w:w="1473" w:type="dxa"/>
            <w:tcBorders>
              <w:top w:val="nil"/>
              <w:left w:val="nil"/>
              <w:bottom w:val="nil"/>
              <w:right w:val="nil"/>
            </w:tcBorders>
            <w:shd w:val="clear" w:color="auto" w:fill="auto"/>
            <w:noWrap/>
            <w:hideMark/>
          </w:tcPr>
          <w:p w:rsidR="00B90D4D" w:rsidRPr="00B90D4D" w:rsidRDefault="00B90D4D" w:rsidP="00B90D4D">
            <w:pPr>
              <w:spacing w:after="0" w:line="240" w:lineRule="auto"/>
              <w:rPr>
                <w:rFonts w:ascii="Times New Roman" w:eastAsia="Times New Roman" w:hAnsi="Times New Roman" w:cs="Times New Roman"/>
                <w:b/>
                <w:bCs/>
                <w:color w:val="000000"/>
                <w:sz w:val="20"/>
                <w:szCs w:val="20"/>
                <w:lang w:eastAsia="id-ID"/>
              </w:rPr>
            </w:pPr>
          </w:p>
        </w:tc>
        <w:tc>
          <w:tcPr>
            <w:tcW w:w="7398" w:type="dxa"/>
            <w:gridSpan w:val="5"/>
            <w:tcBorders>
              <w:top w:val="nil"/>
              <w:left w:val="nil"/>
              <w:bottom w:val="single" w:sz="4" w:space="0" w:color="auto"/>
              <w:right w:val="nil"/>
            </w:tcBorders>
            <w:shd w:val="clear" w:color="auto" w:fill="auto"/>
            <w:hideMark/>
          </w:tcPr>
          <w:p w:rsidR="00B90D4D" w:rsidRPr="00B90D4D" w:rsidRDefault="00B90D4D" w:rsidP="00B90D4D">
            <w:pPr>
              <w:spacing w:after="0" w:line="240" w:lineRule="auto"/>
              <w:rPr>
                <w:rFonts w:ascii="Times New Roman" w:eastAsia="Times New Roman" w:hAnsi="Times New Roman" w:cs="Times New Roman"/>
                <w:b/>
                <w:bCs/>
                <w:color w:val="000000"/>
                <w:sz w:val="20"/>
                <w:szCs w:val="20"/>
                <w:lang w:eastAsia="id-ID"/>
              </w:rPr>
            </w:pPr>
            <w:r w:rsidRPr="00B90D4D">
              <w:rPr>
                <w:rFonts w:ascii="Times New Roman" w:eastAsia="Times New Roman" w:hAnsi="Times New Roman" w:cs="Times New Roman"/>
                <w:b/>
                <w:bCs/>
                <w:color w:val="000000"/>
                <w:sz w:val="20"/>
                <w:szCs w:val="20"/>
                <w:lang w:eastAsia="id-ID"/>
              </w:rPr>
              <w:t>: Nasional: UKP4 (Satgas REDD+)</w:t>
            </w:r>
            <w:r w:rsidRPr="00B90D4D">
              <w:rPr>
                <w:rFonts w:ascii="Times New Roman" w:eastAsia="Times New Roman" w:hAnsi="Times New Roman" w:cs="Times New Roman"/>
                <w:b/>
                <w:bCs/>
                <w:color w:val="000000"/>
                <w:sz w:val="20"/>
                <w:szCs w:val="20"/>
                <w:lang w:eastAsia="id-ID"/>
              </w:rPr>
              <w:br/>
              <w:t xml:space="preserve">  Sub nasional: Dinas Kehutanan dan Lingkungan Hidup</w:t>
            </w:r>
          </w:p>
        </w:tc>
      </w:tr>
      <w:tr w:rsidR="00B90D4D" w:rsidRPr="00B90D4D" w:rsidTr="00B90D4D">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B90D4D" w:rsidRPr="00B90D4D" w:rsidRDefault="00B90D4D" w:rsidP="00B90D4D">
            <w:pPr>
              <w:spacing w:after="0" w:line="240" w:lineRule="auto"/>
              <w:jc w:val="center"/>
              <w:rPr>
                <w:rFonts w:ascii="Times New Roman" w:eastAsia="Times New Roman" w:hAnsi="Times New Roman" w:cs="Times New Roman"/>
                <w:b/>
                <w:bCs/>
                <w:color w:val="000000"/>
                <w:sz w:val="20"/>
                <w:szCs w:val="20"/>
                <w:lang w:eastAsia="id-ID"/>
              </w:rPr>
            </w:pPr>
            <w:r w:rsidRPr="00B90D4D">
              <w:rPr>
                <w:rFonts w:ascii="Times New Roman" w:eastAsia="Times New Roman" w:hAnsi="Times New Roman" w:cs="Times New Roman"/>
                <w:b/>
                <w:bCs/>
                <w:color w:val="000000"/>
                <w:sz w:val="20"/>
                <w:szCs w:val="20"/>
                <w:lang w:eastAsia="id-ID"/>
              </w:rPr>
              <w:t>Kode</w:t>
            </w:r>
          </w:p>
        </w:tc>
        <w:tc>
          <w:tcPr>
            <w:tcW w:w="1300" w:type="dxa"/>
            <w:tcBorders>
              <w:top w:val="single" w:sz="4" w:space="0" w:color="auto"/>
              <w:left w:val="nil"/>
              <w:bottom w:val="single" w:sz="4" w:space="0" w:color="auto"/>
              <w:right w:val="single" w:sz="4" w:space="0" w:color="auto"/>
            </w:tcBorders>
            <w:shd w:val="clear" w:color="auto" w:fill="auto"/>
            <w:hideMark/>
          </w:tcPr>
          <w:p w:rsidR="00B90D4D" w:rsidRPr="00B90D4D" w:rsidRDefault="00B90D4D" w:rsidP="00B90D4D">
            <w:pPr>
              <w:spacing w:after="0" w:line="240" w:lineRule="auto"/>
              <w:jc w:val="center"/>
              <w:rPr>
                <w:rFonts w:ascii="Times New Roman" w:eastAsia="Times New Roman" w:hAnsi="Times New Roman" w:cs="Times New Roman"/>
                <w:b/>
                <w:bCs/>
                <w:color w:val="000000"/>
                <w:sz w:val="20"/>
                <w:szCs w:val="20"/>
                <w:lang w:eastAsia="id-ID"/>
              </w:rPr>
            </w:pPr>
            <w:r w:rsidRPr="00B90D4D">
              <w:rPr>
                <w:rFonts w:ascii="Times New Roman" w:eastAsia="Times New Roman" w:hAnsi="Times New Roman" w:cs="Times New Roman"/>
                <w:b/>
                <w:bCs/>
                <w:color w:val="000000"/>
                <w:sz w:val="20"/>
                <w:szCs w:val="20"/>
                <w:lang w:eastAsia="id-ID"/>
              </w:rPr>
              <w:t>Panduan Analisis Dokumen</w:t>
            </w:r>
          </w:p>
        </w:tc>
        <w:tc>
          <w:tcPr>
            <w:tcW w:w="1473" w:type="dxa"/>
            <w:tcBorders>
              <w:top w:val="single" w:sz="4" w:space="0" w:color="auto"/>
              <w:left w:val="nil"/>
              <w:bottom w:val="single" w:sz="4" w:space="0" w:color="auto"/>
              <w:right w:val="single" w:sz="4" w:space="0" w:color="auto"/>
            </w:tcBorders>
            <w:shd w:val="clear" w:color="auto" w:fill="auto"/>
            <w:hideMark/>
          </w:tcPr>
          <w:p w:rsidR="00B90D4D" w:rsidRPr="00B90D4D" w:rsidRDefault="00B90D4D" w:rsidP="00B90D4D">
            <w:pPr>
              <w:spacing w:after="0" w:line="240" w:lineRule="auto"/>
              <w:jc w:val="center"/>
              <w:rPr>
                <w:rFonts w:ascii="Times New Roman" w:eastAsia="Times New Roman" w:hAnsi="Times New Roman" w:cs="Times New Roman"/>
                <w:b/>
                <w:bCs/>
                <w:color w:val="000000"/>
                <w:sz w:val="20"/>
                <w:szCs w:val="20"/>
                <w:lang w:eastAsia="id-ID"/>
              </w:rPr>
            </w:pPr>
            <w:r w:rsidRPr="00B90D4D">
              <w:rPr>
                <w:rFonts w:ascii="Times New Roman" w:eastAsia="Times New Roman" w:hAnsi="Times New Roman" w:cs="Times New Roman"/>
                <w:b/>
                <w:bCs/>
                <w:color w:val="000000"/>
                <w:sz w:val="20"/>
                <w:szCs w:val="20"/>
                <w:lang w:eastAsia="id-ID"/>
              </w:rPr>
              <w:t>Pertanyaan Wawancara</w:t>
            </w:r>
          </w:p>
        </w:tc>
        <w:tc>
          <w:tcPr>
            <w:tcW w:w="1074" w:type="dxa"/>
            <w:tcBorders>
              <w:top w:val="nil"/>
              <w:left w:val="nil"/>
              <w:bottom w:val="single" w:sz="4" w:space="0" w:color="auto"/>
              <w:right w:val="single" w:sz="4" w:space="0" w:color="auto"/>
            </w:tcBorders>
            <w:shd w:val="clear" w:color="auto" w:fill="auto"/>
            <w:hideMark/>
          </w:tcPr>
          <w:p w:rsidR="00B90D4D" w:rsidRPr="00B90D4D" w:rsidRDefault="00B90D4D" w:rsidP="00B90D4D">
            <w:pPr>
              <w:spacing w:after="0" w:line="240" w:lineRule="auto"/>
              <w:jc w:val="center"/>
              <w:rPr>
                <w:rFonts w:ascii="Times New Roman" w:eastAsia="Times New Roman" w:hAnsi="Times New Roman" w:cs="Times New Roman"/>
                <w:b/>
                <w:bCs/>
                <w:color w:val="000000"/>
                <w:sz w:val="20"/>
                <w:szCs w:val="20"/>
                <w:lang w:eastAsia="id-ID"/>
              </w:rPr>
            </w:pPr>
            <w:r w:rsidRPr="00B90D4D">
              <w:rPr>
                <w:rFonts w:ascii="Times New Roman" w:eastAsia="Times New Roman" w:hAnsi="Times New Roman" w:cs="Times New Roman"/>
                <w:b/>
                <w:bCs/>
                <w:color w:val="000000"/>
                <w:sz w:val="20"/>
                <w:szCs w:val="20"/>
                <w:lang w:eastAsia="id-ID"/>
              </w:rPr>
              <w:t>Sumber Data</w:t>
            </w:r>
          </w:p>
        </w:tc>
        <w:tc>
          <w:tcPr>
            <w:tcW w:w="1681" w:type="dxa"/>
            <w:tcBorders>
              <w:top w:val="nil"/>
              <w:left w:val="nil"/>
              <w:bottom w:val="single" w:sz="4" w:space="0" w:color="auto"/>
              <w:right w:val="single" w:sz="4" w:space="0" w:color="auto"/>
            </w:tcBorders>
            <w:shd w:val="clear" w:color="auto" w:fill="auto"/>
            <w:hideMark/>
          </w:tcPr>
          <w:p w:rsidR="00B90D4D" w:rsidRPr="00B90D4D" w:rsidRDefault="00B90D4D" w:rsidP="00B90D4D">
            <w:pPr>
              <w:spacing w:after="0" w:line="240" w:lineRule="auto"/>
              <w:jc w:val="center"/>
              <w:rPr>
                <w:rFonts w:ascii="Times New Roman" w:eastAsia="Times New Roman" w:hAnsi="Times New Roman" w:cs="Times New Roman"/>
                <w:b/>
                <w:bCs/>
                <w:color w:val="000000"/>
                <w:sz w:val="20"/>
                <w:szCs w:val="20"/>
                <w:lang w:eastAsia="id-ID"/>
              </w:rPr>
            </w:pPr>
            <w:r w:rsidRPr="00B90D4D">
              <w:rPr>
                <w:rFonts w:ascii="Times New Roman" w:eastAsia="Times New Roman" w:hAnsi="Times New Roman" w:cs="Times New Roman"/>
                <w:b/>
                <w:bCs/>
                <w:color w:val="000000"/>
                <w:sz w:val="20"/>
                <w:szCs w:val="20"/>
                <w:lang w:eastAsia="id-ID"/>
              </w:rPr>
              <w:t>Uraian Dokumen</w:t>
            </w:r>
          </w:p>
        </w:tc>
        <w:tc>
          <w:tcPr>
            <w:tcW w:w="1233" w:type="dxa"/>
            <w:tcBorders>
              <w:top w:val="nil"/>
              <w:left w:val="nil"/>
              <w:bottom w:val="single" w:sz="4" w:space="0" w:color="auto"/>
              <w:right w:val="single" w:sz="4" w:space="0" w:color="auto"/>
            </w:tcBorders>
            <w:shd w:val="clear" w:color="auto" w:fill="auto"/>
            <w:hideMark/>
          </w:tcPr>
          <w:p w:rsidR="00B90D4D" w:rsidRPr="00B90D4D" w:rsidRDefault="00B90D4D" w:rsidP="00B90D4D">
            <w:pPr>
              <w:spacing w:after="0" w:line="240" w:lineRule="auto"/>
              <w:jc w:val="center"/>
              <w:rPr>
                <w:rFonts w:ascii="Times New Roman" w:eastAsia="Times New Roman" w:hAnsi="Times New Roman" w:cs="Times New Roman"/>
                <w:b/>
                <w:bCs/>
                <w:color w:val="000000"/>
                <w:sz w:val="20"/>
                <w:szCs w:val="20"/>
                <w:lang w:eastAsia="id-ID"/>
              </w:rPr>
            </w:pPr>
            <w:r w:rsidRPr="00B90D4D">
              <w:rPr>
                <w:rFonts w:ascii="Times New Roman" w:eastAsia="Times New Roman" w:hAnsi="Times New Roman" w:cs="Times New Roman"/>
                <w:b/>
                <w:bCs/>
                <w:color w:val="000000"/>
                <w:sz w:val="20"/>
                <w:szCs w:val="20"/>
                <w:lang w:eastAsia="id-ID"/>
              </w:rPr>
              <w:t>Kategori Data Dokumen</w:t>
            </w:r>
          </w:p>
        </w:tc>
        <w:tc>
          <w:tcPr>
            <w:tcW w:w="2028" w:type="dxa"/>
            <w:tcBorders>
              <w:top w:val="nil"/>
              <w:left w:val="nil"/>
              <w:bottom w:val="single" w:sz="4" w:space="0" w:color="auto"/>
              <w:right w:val="single" w:sz="4" w:space="0" w:color="auto"/>
            </w:tcBorders>
            <w:shd w:val="clear" w:color="auto" w:fill="auto"/>
            <w:hideMark/>
          </w:tcPr>
          <w:p w:rsidR="00B90D4D" w:rsidRPr="00B90D4D" w:rsidRDefault="00B90D4D" w:rsidP="00B90D4D">
            <w:pPr>
              <w:spacing w:after="0" w:line="240" w:lineRule="auto"/>
              <w:jc w:val="center"/>
              <w:rPr>
                <w:rFonts w:ascii="Times New Roman" w:eastAsia="Times New Roman" w:hAnsi="Times New Roman" w:cs="Times New Roman"/>
                <w:b/>
                <w:bCs/>
                <w:color w:val="000000"/>
                <w:sz w:val="20"/>
                <w:szCs w:val="20"/>
                <w:lang w:eastAsia="id-ID"/>
              </w:rPr>
            </w:pPr>
            <w:r w:rsidRPr="00B90D4D">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B90D4D" w:rsidRPr="00B90D4D" w:rsidRDefault="00B90D4D" w:rsidP="00B90D4D">
            <w:pPr>
              <w:spacing w:after="0" w:line="240" w:lineRule="auto"/>
              <w:jc w:val="center"/>
              <w:rPr>
                <w:rFonts w:ascii="Times New Roman" w:eastAsia="Times New Roman" w:hAnsi="Times New Roman" w:cs="Times New Roman"/>
                <w:b/>
                <w:bCs/>
                <w:color w:val="000000"/>
                <w:sz w:val="20"/>
                <w:szCs w:val="20"/>
                <w:lang w:eastAsia="id-ID"/>
              </w:rPr>
            </w:pPr>
            <w:r w:rsidRPr="00B90D4D">
              <w:rPr>
                <w:rFonts w:ascii="Times New Roman" w:eastAsia="Times New Roman" w:hAnsi="Times New Roman" w:cs="Times New Roman"/>
                <w:b/>
                <w:bCs/>
                <w:color w:val="000000"/>
                <w:sz w:val="20"/>
                <w:szCs w:val="20"/>
                <w:lang w:eastAsia="id-ID"/>
              </w:rPr>
              <w:t>Kategori Data Wawancara</w:t>
            </w:r>
          </w:p>
        </w:tc>
      </w:tr>
      <w:tr w:rsidR="00B90D4D" w:rsidRPr="00B90D4D" w:rsidTr="00B90D4D">
        <w:trPr>
          <w:trHeight w:val="765"/>
        </w:trPr>
        <w:tc>
          <w:tcPr>
            <w:tcW w:w="714" w:type="dxa"/>
            <w:tcBorders>
              <w:top w:val="nil"/>
              <w:left w:val="single" w:sz="4" w:space="0" w:color="auto"/>
              <w:bottom w:val="single" w:sz="4" w:space="0" w:color="auto"/>
              <w:right w:val="single" w:sz="4" w:space="0" w:color="auto"/>
            </w:tcBorders>
            <w:shd w:val="clear" w:color="auto" w:fill="auto"/>
            <w:noWrap/>
            <w:hideMark/>
          </w:tcPr>
          <w:p w:rsidR="00B90D4D" w:rsidRPr="00B90D4D" w:rsidRDefault="00B90D4D" w:rsidP="00B90D4D">
            <w:pPr>
              <w:spacing w:after="0" w:line="240" w:lineRule="auto"/>
              <w:jc w:val="center"/>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BVIb1</w:t>
            </w:r>
          </w:p>
        </w:tc>
        <w:tc>
          <w:tcPr>
            <w:tcW w:w="1300" w:type="dxa"/>
            <w:tcBorders>
              <w:top w:val="nil"/>
              <w:left w:val="nil"/>
              <w:bottom w:val="nil"/>
              <w:right w:val="nil"/>
            </w:tcBorders>
            <w:shd w:val="clear" w:color="auto" w:fill="auto"/>
            <w:hideMark/>
          </w:tcPr>
          <w:p w:rsidR="00B90D4D" w:rsidRPr="00B90D4D" w:rsidRDefault="00B90D4D" w:rsidP="00B90D4D">
            <w:pPr>
              <w:spacing w:after="0" w:line="240" w:lineRule="auto"/>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Ada atau tidak adanya lembaga MRV di Nasional dan Sub nasional</w:t>
            </w:r>
          </w:p>
        </w:tc>
        <w:tc>
          <w:tcPr>
            <w:tcW w:w="1473" w:type="dxa"/>
            <w:tcBorders>
              <w:top w:val="nil"/>
              <w:left w:val="single" w:sz="4" w:space="0" w:color="auto"/>
              <w:bottom w:val="single" w:sz="4" w:space="0" w:color="auto"/>
              <w:right w:val="single" w:sz="4" w:space="0" w:color="auto"/>
            </w:tcBorders>
            <w:shd w:val="clear" w:color="auto" w:fill="auto"/>
            <w:hideMark/>
          </w:tcPr>
          <w:p w:rsidR="00B90D4D" w:rsidRPr="00B90D4D" w:rsidRDefault="00B90D4D" w:rsidP="00B90D4D">
            <w:pPr>
              <w:spacing w:after="0" w:line="240" w:lineRule="auto"/>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Apakah terdapat lembaga MRV di Nasional dan Sub nasional?</w:t>
            </w:r>
          </w:p>
        </w:tc>
        <w:tc>
          <w:tcPr>
            <w:tcW w:w="1074" w:type="dxa"/>
            <w:tcBorders>
              <w:top w:val="nil"/>
              <w:left w:val="nil"/>
              <w:bottom w:val="single" w:sz="4" w:space="0" w:color="auto"/>
              <w:right w:val="single" w:sz="4" w:space="0" w:color="auto"/>
            </w:tcBorders>
            <w:shd w:val="clear" w:color="auto" w:fill="auto"/>
            <w:noWrap/>
            <w:hideMark/>
          </w:tcPr>
          <w:p w:rsidR="00B90D4D" w:rsidRPr="00B90D4D" w:rsidRDefault="00B90D4D" w:rsidP="00B90D4D">
            <w:pPr>
              <w:spacing w:after="0" w:line="240" w:lineRule="auto"/>
              <w:jc w:val="center"/>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Satgas REDD+</w:t>
            </w:r>
          </w:p>
        </w:tc>
        <w:tc>
          <w:tcPr>
            <w:tcW w:w="1681" w:type="dxa"/>
            <w:tcBorders>
              <w:top w:val="nil"/>
              <w:left w:val="nil"/>
              <w:bottom w:val="single" w:sz="4" w:space="0" w:color="auto"/>
              <w:right w:val="single" w:sz="4" w:space="0" w:color="auto"/>
            </w:tcBorders>
            <w:shd w:val="clear" w:color="auto" w:fill="auto"/>
            <w:hideMark/>
          </w:tcPr>
          <w:p w:rsidR="00B90D4D" w:rsidRPr="00B90D4D" w:rsidRDefault="00B90D4D" w:rsidP="00B90D4D">
            <w:pPr>
              <w:spacing w:after="0" w:line="240" w:lineRule="auto"/>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 Tidak ada dokumen</w:t>
            </w:r>
          </w:p>
        </w:tc>
        <w:tc>
          <w:tcPr>
            <w:tcW w:w="1233" w:type="dxa"/>
            <w:tcBorders>
              <w:top w:val="nil"/>
              <w:left w:val="nil"/>
              <w:bottom w:val="single" w:sz="4" w:space="0" w:color="auto"/>
              <w:right w:val="single" w:sz="4" w:space="0" w:color="auto"/>
            </w:tcBorders>
            <w:shd w:val="clear" w:color="auto" w:fill="auto"/>
            <w:noWrap/>
            <w:hideMark/>
          </w:tcPr>
          <w:p w:rsidR="00B90D4D" w:rsidRPr="00B90D4D" w:rsidRDefault="00B90D4D" w:rsidP="00B90D4D">
            <w:pPr>
              <w:spacing w:after="0" w:line="240" w:lineRule="auto"/>
              <w:jc w:val="center"/>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1</w:t>
            </w:r>
          </w:p>
        </w:tc>
        <w:tc>
          <w:tcPr>
            <w:tcW w:w="2028" w:type="dxa"/>
            <w:tcBorders>
              <w:top w:val="nil"/>
              <w:left w:val="nil"/>
              <w:bottom w:val="single" w:sz="4" w:space="0" w:color="auto"/>
              <w:right w:val="single" w:sz="4" w:space="0" w:color="auto"/>
            </w:tcBorders>
            <w:shd w:val="clear" w:color="auto" w:fill="auto"/>
            <w:hideMark/>
          </w:tcPr>
          <w:p w:rsidR="00B90D4D" w:rsidRPr="00B90D4D" w:rsidRDefault="00B90D4D" w:rsidP="00B90D4D">
            <w:pPr>
              <w:spacing w:after="0" w:line="240" w:lineRule="auto"/>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 Hingga saat ini belum dibentuk secara khusus</w:t>
            </w:r>
          </w:p>
        </w:tc>
        <w:tc>
          <w:tcPr>
            <w:tcW w:w="1382" w:type="dxa"/>
            <w:tcBorders>
              <w:top w:val="nil"/>
              <w:left w:val="nil"/>
              <w:bottom w:val="single" w:sz="4" w:space="0" w:color="auto"/>
              <w:right w:val="single" w:sz="4" w:space="0" w:color="auto"/>
            </w:tcBorders>
            <w:shd w:val="clear" w:color="auto" w:fill="auto"/>
            <w:noWrap/>
            <w:hideMark/>
          </w:tcPr>
          <w:p w:rsidR="00B90D4D" w:rsidRPr="00B90D4D" w:rsidRDefault="00B90D4D" w:rsidP="00B90D4D">
            <w:pPr>
              <w:spacing w:after="0" w:line="240" w:lineRule="auto"/>
              <w:jc w:val="center"/>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1</w:t>
            </w:r>
          </w:p>
        </w:tc>
      </w:tr>
      <w:tr w:rsidR="00B90D4D" w:rsidRPr="00B90D4D" w:rsidTr="00B90D4D">
        <w:trPr>
          <w:trHeight w:val="1020"/>
        </w:trPr>
        <w:tc>
          <w:tcPr>
            <w:tcW w:w="714" w:type="dxa"/>
            <w:tcBorders>
              <w:top w:val="nil"/>
              <w:left w:val="single" w:sz="4" w:space="0" w:color="auto"/>
              <w:bottom w:val="single" w:sz="4" w:space="0" w:color="auto"/>
              <w:right w:val="single" w:sz="4" w:space="0" w:color="auto"/>
            </w:tcBorders>
            <w:shd w:val="clear" w:color="auto" w:fill="auto"/>
            <w:noWrap/>
            <w:hideMark/>
          </w:tcPr>
          <w:p w:rsidR="00B90D4D" w:rsidRPr="00B90D4D" w:rsidRDefault="00B90D4D" w:rsidP="00B90D4D">
            <w:pPr>
              <w:spacing w:after="0" w:line="240" w:lineRule="auto"/>
              <w:jc w:val="center"/>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BVIb2</w:t>
            </w:r>
          </w:p>
        </w:tc>
        <w:tc>
          <w:tcPr>
            <w:tcW w:w="1300" w:type="dxa"/>
            <w:tcBorders>
              <w:top w:val="single" w:sz="4" w:space="0" w:color="auto"/>
              <w:left w:val="nil"/>
              <w:bottom w:val="single" w:sz="4" w:space="0" w:color="auto"/>
              <w:right w:val="single" w:sz="4" w:space="0" w:color="auto"/>
            </w:tcBorders>
            <w:shd w:val="clear" w:color="auto" w:fill="auto"/>
            <w:hideMark/>
          </w:tcPr>
          <w:p w:rsidR="00B90D4D" w:rsidRPr="00B90D4D" w:rsidRDefault="00B90D4D" w:rsidP="00B90D4D">
            <w:pPr>
              <w:spacing w:after="0" w:line="240" w:lineRule="auto"/>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Dukungan peraturan terhadap keberadaan lembaga MRV di Nasional dan Sub-nasional</w:t>
            </w:r>
          </w:p>
        </w:tc>
        <w:tc>
          <w:tcPr>
            <w:tcW w:w="1473" w:type="dxa"/>
            <w:tcBorders>
              <w:top w:val="nil"/>
              <w:left w:val="nil"/>
              <w:bottom w:val="single" w:sz="4" w:space="0" w:color="auto"/>
              <w:right w:val="single" w:sz="4" w:space="0" w:color="auto"/>
            </w:tcBorders>
            <w:shd w:val="clear" w:color="auto" w:fill="auto"/>
            <w:hideMark/>
          </w:tcPr>
          <w:p w:rsidR="00B90D4D" w:rsidRPr="00B90D4D" w:rsidRDefault="00B90D4D" w:rsidP="00B90D4D">
            <w:pPr>
              <w:spacing w:after="0" w:line="240" w:lineRule="auto"/>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Apakah dukungan peraturan ter-hadap lembaga MRV sudah memadai?</w:t>
            </w:r>
          </w:p>
        </w:tc>
        <w:tc>
          <w:tcPr>
            <w:tcW w:w="1074" w:type="dxa"/>
            <w:tcBorders>
              <w:top w:val="nil"/>
              <w:left w:val="nil"/>
              <w:bottom w:val="single" w:sz="4" w:space="0" w:color="auto"/>
              <w:right w:val="single" w:sz="4" w:space="0" w:color="auto"/>
            </w:tcBorders>
            <w:shd w:val="clear" w:color="auto" w:fill="auto"/>
            <w:noWrap/>
            <w:hideMark/>
          </w:tcPr>
          <w:p w:rsidR="00B90D4D" w:rsidRPr="00B90D4D" w:rsidRDefault="00B90D4D" w:rsidP="00B90D4D">
            <w:pPr>
              <w:spacing w:after="0" w:line="240" w:lineRule="auto"/>
              <w:jc w:val="center"/>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Satgas REDD+</w:t>
            </w:r>
          </w:p>
        </w:tc>
        <w:tc>
          <w:tcPr>
            <w:tcW w:w="1681" w:type="dxa"/>
            <w:tcBorders>
              <w:top w:val="nil"/>
              <w:left w:val="nil"/>
              <w:bottom w:val="single" w:sz="4" w:space="0" w:color="auto"/>
              <w:right w:val="single" w:sz="4" w:space="0" w:color="auto"/>
            </w:tcBorders>
            <w:shd w:val="clear" w:color="auto" w:fill="auto"/>
            <w:hideMark/>
          </w:tcPr>
          <w:p w:rsidR="00B90D4D" w:rsidRPr="00B90D4D" w:rsidRDefault="00B90D4D" w:rsidP="00B90D4D">
            <w:pPr>
              <w:spacing w:after="0" w:line="240" w:lineRule="auto"/>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 Tidak ada dokumen</w:t>
            </w:r>
          </w:p>
        </w:tc>
        <w:tc>
          <w:tcPr>
            <w:tcW w:w="1233" w:type="dxa"/>
            <w:tcBorders>
              <w:top w:val="nil"/>
              <w:left w:val="nil"/>
              <w:bottom w:val="single" w:sz="4" w:space="0" w:color="auto"/>
              <w:right w:val="single" w:sz="4" w:space="0" w:color="auto"/>
            </w:tcBorders>
            <w:shd w:val="clear" w:color="auto" w:fill="auto"/>
            <w:noWrap/>
            <w:hideMark/>
          </w:tcPr>
          <w:p w:rsidR="00B90D4D" w:rsidRPr="00B90D4D" w:rsidRDefault="00B90D4D" w:rsidP="00B90D4D">
            <w:pPr>
              <w:spacing w:after="0" w:line="240" w:lineRule="auto"/>
              <w:jc w:val="center"/>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1</w:t>
            </w:r>
          </w:p>
        </w:tc>
        <w:tc>
          <w:tcPr>
            <w:tcW w:w="2028" w:type="dxa"/>
            <w:tcBorders>
              <w:top w:val="nil"/>
              <w:left w:val="nil"/>
              <w:bottom w:val="single" w:sz="4" w:space="0" w:color="auto"/>
              <w:right w:val="single" w:sz="4" w:space="0" w:color="auto"/>
            </w:tcBorders>
            <w:shd w:val="clear" w:color="auto" w:fill="auto"/>
            <w:hideMark/>
          </w:tcPr>
          <w:p w:rsidR="00B90D4D" w:rsidRPr="00B90D4D" w:rsidRDefault="00B90D4D" w:rsidP="00B90D4D">
            <w:pPr>
              <w:spacing w:after="0" w:line="240" w:lineRule="auto"/>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 xml:space="preserve">§ Hingga saat ini belum ada peraturan yang mengatur tentang lembaga MRV </w:t>
            </w:r>
          </w:p>
        </w:tc>
        <w:tc>
          <w:tcPr>
            <w:tcW w:w="1382" w:type="dxa"/>
            <w:tcBorders>
              <w:top w:val="nil"/>
              <w:left w:val="nil"/>
              <w:bottom w:val="single" w:sz="4" w:space="0" w:color="auto"/>
              <w:right w:val="single" w:sz="4" w:space="0" w:color="auto"/>
            </w:tcBorders>
            <w:shd w:val="clear" w:color="auto" w:fill="auto"/>
            <w:noWrap/>
            <w:hideMark/>
          </w:tcPr>
          <w:p w:rsidR="00B90D4D" w:rsidRPr="00B90D4D" w:rsidRDefault="00B90D4D" w:rsidP="00B90D4D">
            <w:pPr>
              <w:spacing w:after="0" w:line="240" w:lineRule="auto"/>
              <w:jc w:val="center"/>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2</w:t>
            </w:r>
          </w:p>
        </w:tc>
      </w:tr>
      <w:tr w:rsidR="00B90D4D" w:rsidRPr="00B90D4D" w:rsidTr="00B90D4D">
        <w:trPr>
          <w:trHeight w:val="255"/>
        </w:trPr>
        <w:tc>
          <w:tcPr>
            <w:tcW w:w="714" w:type="dxa"/>
            <w:tcBorders>
              <w:top w:val="nil"/>
              <w:left w:val="nil"/>
              <w:bottom w:val="nil"/>
              <w:right w:val="nil"/>
            </w:tcBorders>
            <w:shd w:val="clear" w:color="auto" w:fill="auto"/>
            <w:noWrap/>
            <w:hideMark/>
          </w:tcPr>
          <w:p w:rsidR="00B90D4D" w:rsidRPr="00B90D4D" w:rsidRDefault="00B90D4D" w:rsidP="00B90D4D">
            <w:pPr>
              <w:spacing w:after="0" w:line="240" w:lineRule="auto"/>
              <w:jc w:val="center"/>
              <w:rPr>
                <w:rFonts w:ascii="Times New Roman" w:eastAsia="Times New Roman" w:hAnsi="Times New Roman" w:cs="Times New Roman"/>
                <w:color w:val="000000"/>
                <w:sz w:val="20"/>
                <w:szCs w:val="20"/>
                <w:lang w:eastAsia="id-ID"/>
              </w:rPr>
            </w:pPr>
          </w:p>
        </w:tc>
        <w:tc>
          <w:tcPr>
            <w:tcW w:w="1300" w:type="dxa"/>
            <w:tcBorders>
              <w:top w:val="nil"/>
              <w:left w:val="nil"/>
              <w:bottom w:val="nil"/>
              <w:right w:val="nil"/>
            </w:tcBorders>
            <w:shd w:val="clear" w:color="auto" w:fill="auto"/>
            <w:noWrap/>
            <w:hideMark/>
          </w:tcPr>
          <w:p w:rsidR="00B90D4D" w:rsidRPr="00B90D4D" w:rsidRDefault="00B90D4D" w:rsidP="00B90D4D">
            <w:pPr>
              <w:spacing w:after="0" w:line="240" w:lineRule="auto"/>
              <w:jc w:val="center"/>
              <w:rPr>
                <w:rFonts w:ascii="Times New Roman" w:eastAsia="Times New Roman" w:hAnsi="Times New Roman" w:cs="Times New Roman"/>
                <w:color w:val="000000"/>
                <w:sz w:val="20"/>
                <w:szCs w:val="20"/>
                <w:lang w:eastAsia="id-ID"/>
              </w:rPr>
            </w:pPr>
          </w:p>
        </w:tc>
        <w:tc>
          <w:tcPr>
            <w:tcW w:w="1473" w:type="dxa"/>
            <w:tcBorders>
              <w:top w:val="nil"/>
              <w:left w:val="nil"/>
              <w:bottom w:val="nil"/>
              <w:right w:val="nil"/>
            </w:tcBorders>
            <w:shd w:val="clear" w:color="auto" w:fill="auto"/>
            <w:hideMark/>
          </w:tcPr>
          <w:p w:rsidR="00B90D4D" w:rsidRPr="00B90D4D" w:rsidRDefault="00B90D4D" w:rsidP="00B90D4D">
            <w:pPr>
              <w:spacing w:after="0" w:line="240" w:lineRule="auto"/>
              <w:rPr>
                <w:rFonts w:ascii="Times New Roman" w:eastAsia="Times New Roman" w:hAnsi="Times New Roman" w:cs="Times New Roman"/>
                <w:color w:val="000000"/>
                <w:sz w:val="20"/>
                <w:szCs w:val="20"/>
                <w:lang w:eastAsia="id-ID"/>
              </w:rPr>
            </w:pPr>
          </w:p>
        </w:tc>
        <w:tc>
          <w:tcPr>
            <w:tcW w:w="1074" w:type="dxa"/>
            <w:tcBorders>
              <w:top w:val="nil"/>
              <w:left w:val="nil"/>
              <w:bottom w:val="nil"/>
              <w:right w:val="nil"/>
            </w:tcBorders>
            <w:shd w:val="clear" w:color="auto" w:fill="auto"/>
            <w:noWrap/>
            <w:hideMark/>
          </w:tcPr>
          <w:p w:rsidR="00B90D4D" w:rsidRPr="00B90D4D" w:rsidRDefault="00B90D4D" w:rsidP="00B90D4D">
            <w:pPr>
              <w:spacing w:after="0" w:line="240" w:lineRule="auto"/>
              <w:jc w:val="center"/>
              <w:rPr>
                <w:rFonts w:ascii="Times New Roman" w:eastAsia="Times New Roman" w:hAnsi="Times New Roman" w:cs="Times New Roman"/>
                <w:color w:val="000000"/>
                <w:sz w:val="20"/>
                <w:szCs w:val="20"/>
                <w:lang w:eastAsia="id-ID"/>
              </w:rPr>
            </w:pPr>
          </w:p>
        </w:tc>
        <w:tc>
          <w:tcPr>
            <w:tcW w:w="1681" w:type="dxa"/>
            <w:tcBorders>
              <w:top w:val="nil"/>
              <w:left w:val="nil"/>
              <w:bottom w:val="nil"/>
              <w:right w:val="nil"/>
            </w:tcBorders>
            <w:shd w:val="clear" w:color="auto" w:fill="auto"/>
            <w:noWrap/>
            <w:hideMark/>
          </w:tcPr>
          <w:p w:rsidR="00B90D4D" w:rsidRPr="00B90D4D" w:rsidRDefault="00B90D4D" w:rsidP="00B90D4D">
            <w:pPr>
              <w:spacing w:after="0" w:line="240" w:lineRule="auto"/>
              <w:jc w:val="center"/>
              <w:rPr>
                <w:rFonts w:ascii="Times New Roman" w:eastAsia="Times New Roman" w:hAnsi="Times New Roman" w:cs="Times New Roman"/>
                <w:color w:val="000000"/>
                <w:sz w:val="20"/>
                <w:szCs w:val="20"/>
                <w:lang w:eastAsia="id-ID"/>
              </w:rPr>
            </w:pPr>
          </w:p>
        </w:tc>
        <w:tc>
          <w:tcPr>
            <w:tcW w:w="1233" w:type="dxa"/>
            <w:tcBorders>
              <w:top w:val="nil"/>
              <w:left w:val="nil"/>
              <w:bottom w:val="nil"/>
              <w:right w:val="nil"/>
            </w:tcBorders>
            <w:shd w:val="clear" w:color="auto" w:fill="auto"/>
            <w:noWrap/>
            <w:hideMark/>
          </w:tcPr>
          <w:p w:rsidR="00B90D4D" w:rsidRPr="00B90D4D" w:rsidRDefault="00B90D4D" w:rsidP="00B90D4D">
            <w:pPr>
              <w:spacing w:after="0" w:line="240" w:lineRule="auto"/>
              <w:jc w:val="center"/>
              <w:rPr>
                <w:rFonts w:ascii="Times New Roman" w:eastAsia="Times New Roman" w:hAnsi="Times New Roman" w:cs="Times New Roman"/>
                <w:color w:val="000000"/>
                <w:sz w:val="20"/>
                <w:szCs w:val="20"/>
                <w:lang w:eastAsia="id-ID"/>
              </w:rPr>
            </w:pPr>
          </w:p>
        </w:tc>
        <w:tc>
          <w:tcPr>
            <w:tcW w:w="2028" w:type="dxa"/>
            <w:tcBorders>
              <w:top w:val="nil"/>
              <w:left w:val="nil"/>
              <w:bottom w:val="nil"/>
              <w:right w:val="nil"/>
            </w:tcBorders>
            <w:shd w:val="clear" w:color="auto" w:fill="auto"/>
            <w:hideMark/>
          </w:tcPr>
          <w:p w:rsidR="00B90D4D" w:rsidRPr="00B90D4D" w:rsidRDefault="00B90D4D" w:rsidP="00B90D4D">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B90D4D" w:rsidRPr="00B90D4D" w:rsidRDefault="00B90D4D" w:rsidP="00B90D4D">
            <w:pPr>
              <w:spacing w:after="0" w:line="240" w:lineRule="auto"/>
              <w:jc w:val="center"/>
              <w:rPr>
                <w:rFonts w:ascii="Times New Roman" w:eastAsia="Times New Roman" w:hAnsi="Times New Roman" w:cs="Times New Roman"/>
                <w:color w:val="000000"/>
                <w:sz w:val="20"/>
                <w:szCs w:val="20"/>
                <w:lang w:eastAsia="id-ID"/>
              </w:rPr>
            </w:pPr>
          </w:p>
        </w:tc>
      </w:tr>
      <w:tr w:rsidR="00B90D4D" w:rsidRPr="00B90D4D" w:rsidTr="00B90D4D">
        <w:trPr>
          <w:trHeight w:val="450"/>
        </w:trPr>
        <w:tc>
          <w:tcPr>
            <w:tcW w:w="2014" w:type="dxa"/>
            <w:gridSpan w:val="2"/>
            <w:tcBorders>
              <w:top w:val="nil"/>
              <w:left w:val="nil"/>
              <w:bottom w:val="nil"/>
              <w:right w:val="nil"/>
            </w:tcBorders>
            <w:shd w:val="clear" w:color="auto" w:fill="auto"/>
            <w:noWrap/>
            <w:hideMark/>
          </w:tcPr>
          <w:p w:rsidR="00B90D4D" w:rsidRPr="00B90D4D" w:rsidRDefault="00B90D4D" w:rsidP="00B90D4D">
            <w:pPr>
              <w:spacing w:after="0" w:line="240" w:lineRule="auto"/>
              <w:rPr>
                <w:rFonts w:ascii="Times New Roman" w:eastAsia="Times New Roman" w:hAnsi="Times New Roman" w:cs="Times New Roman"/>
                <w:b/>
                <w:bCs/>
                <w:color w:val="000000"/>
                <w:sz w:val="20"/>
                <w:szCs w:val="20"/>
                <w:lang w:eastAsia="id-ID"/>
              </w:rPr>
            </w:pPr>
            <w:r w:rsidRPr="00B90D4D">
              <w:rPr>
                <w:rFonts w:ascii="Times New Roman" w:eastAsia="Times New Roman" w:hAnsi="Times New Roman" w:cs="Times New Roman"/>
                <w:b/>
                <w:bCs/>
                <w:color w:val="000000"/>
                <w:sz w:val="20"/>
                <w:szCs w:val="20"/>
                <w:lang w:eastAsia="id-ID"/>
              </w:rPr>
              <w:t>Indikator</w:t>
            </w:r>
          </w:p>
        </w:tc>
        <w:tc>
          <w:tcPr>
            <w:tcW w:w="1473" w:type="dxa"/>
            <w:tcBorders>
              <w:top w:val="nil"/>
              <w:left w:val="nil"/>
              <w:bottom w:val="nil"/>
              <w:right w:val="nil"/>
            </w:tcBorders>
            <w:shd w:val="clear" w:color="auto" w:fill="auto"/>
            <w:noWrap/>
            <w:hideMark/>
          </w:tcPr>
          <w:p w:rsidR="00B90D4D" w:rsidRPr="00B90D4D" w:rsidRDefault="00B90D4D" w:rsidP="00B90D4D">
            <w:pPr>
              <w:spacing w:after="0" w:line="240" w:lineRule="auto"/>
              <w:rPr>
                <w:rFonts w:ascii="Times New Roman" w:eastAsia="Times New Roman" w:hAnsi="Times New Roman" w:cs="Times New Roman"/>
                <w:b/>
                <w:bCs/>
                <w:color w:val="000000"/>
                <w:sz w:val="20"/>
                <w:szCs w:val="20"/>
                <w:lang w:eastAsia="id-ID"/>
              </w:rPr>
            </w:pPr>
          </w:p>
        </w:tc>
        <w:tc>
          <w:tcPr>
            <w:tcW w:w="3988" w:type="dxa"/>
            <w:gridSpan w:val="3"/>
            <w:tcBorders>
              <w:top w:val="nil"/>
              <w:left w:val="nil"/>
              <w:bottom w:val="nil"/>
              <w:right w:val="nil"/>
            </w:tcBorders>
            <w:shd w:val="clear" w:color="auto" w:fill="auto"/>
            <w:noWrap/>
            <w:hideMark/>
          </w:tcPr>
          <w:p w:rsidR="00B90D4D" w:rsidRPr="00B90D4D" w:rsidRDefault="00B90D4D" w:rsidP="00B90D4D">
            <w:pPr>
              <w:spacing w:after="0" w:line="240" w:lineRule="auto"/>
              <w:rPr>
                <w:rFonts w:ascii="Times New Roman" w:eastAsia="Times New Roman" w:hAnsi="Times New Roman" w:cs="Times New Roman"/>
                <w:b/>
                <w:bCs/>
                <w:color w:val="000000"/>
                <w:sz w:val="20"/>
                <w:szCs w:val="20"/>
                <w:lang w:eastAsia="id-ID"/>
              </w:rPr>
            </w:pPr>
            <w:r w:rsidRPr="00B90D4D">
              <w:rPr>
                <w:rFonts w:ascii="Times New Roman" w:eastAsia="Times New Roman" w:hAnsi="Times New Roman" w:cs="Times New Roman"/>
                <w:b/>
                <w:bCs/>
                <w:color w:val="000000"/>
                <w:sz w:val="20"/>
                <w:szCs w:val="20"/>
                <w:lang w:eastAsia="id-ID"/>
              </w:rPr>
              <w:t>: c. Keberadaan lembaga finansial di Nasional dan Sub nasional</w:t>
            </w:r>
          </w:p>
        </w:tc>
        <w:tc>
          <w:tcPr>
            <w:tcW w:w="2028" w:type="dxa"/>
            <w:tcBorders>
              <w:top w:val="nil"/>
              <w:left w:val="nil"/>
              <w:bottom w:val="nil"/>
              <w:right w:val="nil"/>
            </w:tcBorders>
            <w:shd w:val="clear" w:color="auto" w:fill="auto"/>
            <w:noWrap/>
            <w:hideMark/>
          </w:tcPr>
          <w:p w:rsidR="00B90D4D" w:rsidRPr="00B90D4D" w:rsidRDefault="00B90D4D" w:rsidP="00B90D4D">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hideMark/>
          </w:tcPr>
          <w:p w:rsidR="00B90D4D" w:rsidRPr="00B90D4D" w:rsidRDefault="00B90D4D" w:rsidP="00B90D4D">
            <w:pPr>
              <w:spacing w:after="0" w:line="240" w:lineRule="auto"/>
              <w:jc w:val="center"/>
              <w:rPr>
                <w:rFonts w:ascii="Times New Roman" w:eastAsia="Times New Roman" w:hAnsi="Times New Roman" w:cs="Times New Roman"/>
                <w:b/>
                <w:bCs/>
                <w:color w:val="000000"/>
                <w:sz w:val="20"/>
                <w:szCs w:val="20"/>
                <w:lang w:eastAsia="id-ID"/>
              </w:rPr>
            </w:pPr>
          </w:p>
        </w:tc>
      </w:tr>
      <w:tr w:rsidR="00B90D4D" w:rsidRPr="00B90D4D" w:rsidTr="00B90D4D">
        <w:trPr>
          <w:trHeight w:val="255"/>
        </w:trPr>
        <w:tc>
          <w:tcPr>
            <w:tcW w:w="2014" w:type="dxa"/>
            <w:gridSpan w:val="2"/>
            <w:tcBorders>
              <w:top w:val="nil"/>
              <w:left w:val="nil"/>
              <w:bottom w:val="nil"/>
              <w:right w:val="nil"/>
            </w:tcBorders>
            <w:shd w:val="clear" w:color="auto" w:fill="auto"/>
            <w:noWrap/>
            <w:hideMark/>
          </w:tcPr>
          <w:p w:rsidR="00B90D4D" w:rsidRPr="00B90D4D" w:rsidRDefault="00B90D4D" w:rsidP="00B90D4D">
            <w:pPr>
              <w:spacing w:after="0" w:line="240" w:lineRule="auto"/>
              <w:rPr>
                <w:rFonts w:ascii="Times New Roman" w:eastAsia="Times New Roman" w:hAnsi="Times New Roman" w:cs="Times New Roman"/>
                <w:b/>
                <w:bCs/>
                <w:color w:val="000000"/>
                <w:sz w:val="20"/>
                <w:szCs w:val="20"/>
                <w:lang w:eastAsia="id-ID"/>
              </w:rPr>
            </w:pPr>
            <w:r w:rsidRPr="00B90D4D">
              <w:rPr>
                <w:rFonts w:ascii="Times New Roman" w:eastAsia="Times New Roman" w:hAnsi="Times New Roman" w:cs="Times New Roman"/>
                <w:b/>
                <w:bCs/>
                <w:color w:val="000000"/>
                <w:sz w:val="20"/>
                <w:szCs w:val="20"/>
                <w:lang w:eastAsia="id-ID"/>
              </w:rPr>
              <w:t>Wawancara - Sumber informasi</w:t>
            </w:r>
          </w:p>
        </w:tc>
        <w:tc>
          <w:tcPr>
            <w:tcW w:w="1473" w:type="dxa"/>
            <w:tcBorders>
              <w:top w:val="nil"/>
              <w:left w:val="nil"/>
              <w:bottom w:val="nil"/>
              <w:right w:val="nil"/>
            </w:tcBorders>
            <w:shd w:val="clear" w:color="auto" w:fill="auto"/>
            <w:noWrap/>
            <w:hideMark/>
          </w:tcPr>
          <w:p w:rsidR="00B90D4D" w:rsidRPr="00B90D4D" w:rsidRDefault="00B90D4D" w:rsidP="00B90D4D">
            <w:pPr>
              <w:spacing w:after="0" w:line="240" w:lineRule="auto"/>
              <w:rPr>
                <w:rFonts w:ascii="Times New Roman" w:eastAsia="Times New Roman" w:hAnsi="Times New Roman" w:cs="Times New Roman"/>
                <w:b/>
                <w:bCs/>
                <w:color w:val="000000"/>
                <w:sz w:val="20"/>
                <w:szCs w:val="20"/>
                <w:lang w:eastAsia="id-ID"/>
              </w:rPr>
            </w:pPr>
          </w:p>
        </w:tc>
        <w:tc>
          <w:tcPr>
            <w:tcW w:w="6016" w:type="dxa"/>
            <w:gridSpan w:val="4"/>
            <w:tcBorders>
              <w:top w:val="nil"/>
              <w:left w:val="nil"/>
              <w:bottom w:val="nil"/>
              <w:right w:val="nil"/>
            </w:tcBorders>
            <w:shd w:val="clear" w:color="auto" w:fill="auto"/>
            <w:noWrap/>
            <w:hideMark/>
          </w:tcPr>
          <w:p w:rsidR="00B90D4D" w:rsidRPr="00B90D4D" w:rsidRDefault="00B90D4D" w:rsidP="00B90D4D">
            <w:pPr>
              <w:spacing w:after="0" w:line="240" w:lineRule="auto"/>
              <w:rPr>
                <w:rFonts w:ascii="Times New Roman" w:eastAsia="Times New Roman" w:hAnsi="Times New Roman" w:cs="Times New Roman"/>
                <w:b/>
                <w:bCs/>
                <w:color w:val="000000"/>
                <w:sz w:val="20"/>
                <w:szCs w:val="20"/>
                <w:lang w:eastAsia="id-ID"/>
              </w:rPr>
            </w:pPr>
            <w:r w:rsidRPr="00B90D4D">
              <w:rPr>
                <w:rFonts w:ascii="Times New Roman" w:eastAsia="Times New Roman" w:hAnsi="Times New Roman" w:cs="Times New Roman"/>
                <w:b/>
                <w:bCs/>
                <w:color w:val="000000"/>
                <w:sz w:val="20"/>
                <w:szCs w:val="20"/>
                <w:lang w:eastAsia="id-ID"/>
              </w:rPr>
              <w:t>: Nasional: UKP4 (Satgas REDD+)</w:t>
            </w:r>
            <w:r w:rsidRPr="00B90D4D">
              <w:rPr>
                <w:rFonts w:ascii="Times New Roman" w:eastAsia="Times New Roman" w:hAnsi="Times New Roman" w:cs="Times New Roman"/>
                <w:b/>
                <w:bCs/>
                <w:color w:val="000000"/>
                <w:sz w:val="20"/>
                <w:szCs w:val="20"/>
                <w:lang w:eastAsia="id-ID"/>
              </w:rPr>
              <w:br/>
              <w:t xml:space="preserve">  Sub nasional: Dinas Kehutanan dan Lingkungan Hidup</w:t>
            </w:r>
          </w:p>
        </w:tc>
        <w:tc>
          <w:tcPr>
            <w:tcW w:w="1382" w:type="dxa"/>
            <w:tcBorders>
              <w:top w:val="nil"/>
              <w:left w:val="nil"/>
              <w:bottom w:val="nil"/>
              <w:right w:val="nil"/>
            </w:tcBorders>
            <w:shd w:val="clear" w:color="auto" w:fill="auto"/>
            <w:noWrap/>
            <w:hideMark/>
          </w:tcPr>
          <w:p w:rsidR="00B90D4D" w:rsidRPr="00B90D4D" w:rsidRDefault="00B90D4D" w:rsidP="00B90D4D">
            <w:pPr>
              <w:spacing w:after="0" w:line="240" w:lineRule="auto"/>
              <w:jc w:val="center"/>
              <w:rPr>
                <w:rFonts w:ascii="Times New Roman" w:eastAsia="Times New Roman" w:hAnsi="Times New Roman" w:cs="Times New Roman"/>
                <w:b/>
                <w:bCs/>
                <w:color w:val="000000"/>
                <w:sz w:val="20"/>
                <w:szCs w:val="20"/>
                <w:lang w:eastAsia="id-ID"/>
              </w:rPr>
            </w:pPr>
          </w:p>
        </w:tc>
      </w:tr>
      <w:tr w:rsidR="00B90D4D" w:rsidRPr="00B90D4D" w:rsidTr="00B90D4D">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B90D4D" w:rsidRPr="00B90D4D" w:rsidRDefault="00B90D4D" w:rsidP="00B90D4D">
            <w:pPr>
              <w:spacing w:after="0" w:line="240" w:lineRule="auto"/>
              <w:jc w:val="center"/>
              <w:rPr>
                <w:rFonts w:ascii="Times New Roman" w:eastAsia="Times New Roman" w:hAnsi="Times New Roman" w:cs="Times New Roman"/>
                <w:b/>
                <w:bCs/>
                <w:color w:val="000000"/>
                <w:sz w:val="20"/>
                <w:szCs w:val="20"/>
                <w:lang w:eastAsia="id-ID"/>
              </w:rPr>
            </w:pPr>
            <w:r w:rsidRPr="00B90D4D">
              <w:rPr>
                <w:rFonts w:ascii="Times New Roman" w:eastAsia="Times New Roman" w:hAnsi="Times New Roman" w:cs="Times New Roman"/>
                <w:b/>
                <w:bCs/>
                <w:color w:val="000000"/>
                <w:sz w:val="20"/>
                <w:szCs w:val="20"/>
                <w:lang w:eastAsia="id-ID"/>
              </w:rPr>
              <w:t>Kode</w:t>
            </w:r>
          </w:p>
        </w:tc>
        <w:tc>
          <w:tcPr>
            <w:tcW w:w="1300" w:type="dxa"/>
            <w:tcBorders>
              <w:top w:val="single" w:sz="4" w:space="0" w:color="auto"/>
              <w:left w:val="nil"/>
              <w:bottom w:val="single" w:sz="4" w:space="0" w:color="auto"/>
              <w:right w:val="single" w:sz="4" w:space="0" w:color="auto"/>
            </w:tcBorders>
            <w:shd w:val="clear" w:color="auto" w:fill="auto"/>
            <w:hideMark/>
          </w:tcPr>
          <w:p w:rsidR="00B90D4D" w:rsidRPr="00B90D4D" w:rsidRDefault="00B90D4D" w:rsidP="00B90D4D">
            <w:pPr>
              <w:spacing w:after="0" w:line="240" w:lineRule="auto"/>
              <w:jc w:val="center"/>
              <w:rPr>
                <w:rFonts w:ascii="Times New Roman" w:eastAsia="Times New Roman" w:hAnsi="Times New Roman" w:cs="Times New Roman"/>
                <w:b/>
                <w:bCs/>
                <w:color w:val="000000"/>
                <w:sz w:val="20"/>
                <w:szCs w:val="20"/>
                <w:lang w:eastAsia="id-ID"/>
              </w:rPr>
            </w:pPr>
            <w:r w:rsidRPr="00B90D4D">
              <w:rPr>
                <w:rFonts w:ascii="Times New Roman" w:eastAsia="Times New Roman" w:hAnsi="Times New Roman" w:cs="Times New Roman"/>
                <w:b/>
                <w:bCs/>
                <w:color w:val="000000"/>
                <w:sz w:val="20"/>
                <w:szCs w:val="20"/>
                <w:lang w:eastAsia="id-ID"/>
              </w:rPr>
              <w:t xml:space="preserve">Panduan Analisis </w:t>
            </w:r>
            <w:r w:rsidRPr="00B90D4D">
              <w:rPr>
                <w:rFonts w:ascii="Times New Roman" w:eastAsia="Times New Roman" w:hAnsi="Times New Roman" w:cs="Times New Roman"/>
                <w:b/>
                <w:bCs/>
                <w:color w:val="000000"/>
                <w:sz w:val="20"/>
                <w:szCs w:val="20"/>
                <w:lang w:eastAsia="id-ID"/>
              </w:rPr>
              <w:lastRenderedPageBreak/>
              <w:t>Dokumen</w:t>
            </w:r>
          </w:p>
        </w:tc>
        <w:tc>
          <w:tcPr>
            <w:tcW w:w="1473" w:type="dxa"/>
            <w:tcBorders>
              <w:top w:val="single" w:sz="4" w:space="0" w:color="auto"/>
              <w:left w:val="nil"/>
              <w:bottom w:val="single" w:sz="4" w:space="0" w:color="auto"/>
              <w:right w:val="single" w:sz="4" w:space="0" w:color="auto"/>
            </w:tcBorders>
            <w:shd w:val="clear" w:color="auto" w:fill="auto"/>
            <w:hideMark/>
          </w:tcPr>
          <w:p w:rsidR="00B90D4D" w:rsidRPr="00B90D4D" w:rsidRDefault="00B90D4D" w:rsidP="00B90D4D">
            <w:pPr>
              <w:spacing w:after="0" w:line="240" w:lineRule="auto"/>
              <w:jc w:val="center"/>
              <w:rPr>
                <w:rFonts w:ascii="Times New Roman" w:eastAsia="Times New Roman" w:hAnsi="Times New Roman" w:cs="Times New Roman"/>
                <w:b/>
                <w:bCs/>
                <w:color w:val="000000"/>
                <w:sz w:val="20"/>
                <w:szCs w:val="20"/>
                <w:lang w:eastAsia="id-ID"/>
              </w:rPr>
            </w:pPr>
            <w:r w:rsidRPr="00B90D4D">
              <w:rPr>
                <w:rFonts w:ascii="Times New Roman" w:eastAsia="Times New Roman" w:hAnsi="Times New Roman" w:cs="Times New Roman"/>
                <w:b/>
                <w:bCs/>
                <w:color w:val="000000"/>
                <w:sz w:val="20"/>
                <w:szCs w:val="20"/>
                <w:lang w:eastAsia="id-ID"/>
              </w:rPr>
              <w:lastRenderedPageBreak/>
              <w:t>Pertanyaan Wawancara</w:t>
            </w:r>
          </w:p>
        </w:tc>
        <w:tc>
          <w:tcPr>
            <w:tcW w:w="1074" w:type="dxa"/>
            <w:tcBorders>
              <w:top w:val="single" w:sz="4" w:space="0" w:color="auto"/>
              <w:left w:val="nil"/>
              <w:bottom w:val="single" w:sz="4" w:space="0" w:color="auto"/>
              <w:right w:val="single" w:sz="4" w:space="0" w:color="auto"/>
            </w:tcBorders>
            <w:shd w:val="clear" w:color="auto" w:fill="auto"/>
            <w:hideMark/>
          </w:tcPr>
          <w:p w:rsidR="00B90D4D" w:rsidRPr="00B90D4D" w:rsidRDefault="00B90D4D" w:rsidP="00B90D4D">
            <w:pPr>
              <w:spacing w:after="0" w:line="240" w:lineRule="auto"/>
              <w:jc w:val="center"/>
              <w:rPr>
                <w:rFonts w:ascii="Times New Roman" w:eastAsia="Times New Roman" w:hAnsi="Times New Roman" w:cs="Times New Roman"/>
                <w:b/>
                <w:bCs/>
                <w:color w:val="000000"/>
                <w:sz w:val="20"/>
                <w:szCs w:val="20"/>
                <w:lang w:eastAsia="id-ID"/>
              </w:rPr>
            </w:pPr>
            <w:r w:rsidRPr="00B90D4D">
              <w:rPr>
                <w:rFonts w:ascii="Times New Roman" w:eastAsia="Times New Roman" w:hAnsi="Times New Roman" w:cs="Times New Roman"/>
                <w:b/>
                <w:bCs/>
                <w:color w:val="000000"/>
                <w:sz w:val="20"/>
                <w:szCs w:val="20"/>
                <w:lang w:eastAsia="id-ID"/>
              </w:rPr>
              <w:t>Sumber Data</w:t>
            </w:r>
          </w:p>
        </w:tc>
        <w:tc>
          <w:tcPr>
            <w:tcW w:w="1681" w:type="dxa"/>
            <w:tcBorders>
              <w:top w:val="single" w:sz="4" w:space="0" w:color="auto"/>
              <w:left w:val="nil"/>
              <w:bottom w:val="single" w:sz="4" w:space="0" w:color="auto"/>
              <w:right w:val="single" w:sz="4" w:space="0" w:color="auto"/>
            </w:tcBorders>
            <w:shd w:val="clear" w:color="auto" w:fill="auto"/>
            <w:hideMark/>
          </w:tcPr>
          <w:p w:rsidR="00B90D4D" w:rsidRPr="00B90D4D" w:rsidRDefault="00B90D4D" w:rsidP="00B90D4D">
            <w:pPr>
              <w:spacing w:after="0" w:line="240" w:lineRule="auto"/>
              <w:jc w:val="center"/>
              <w:rPr>
                <w:rFonts w:ascii="Times New Roman" w:eastAsia="Times New Roman" w:hAnsi="Times New Roman" w:cs="Times New Roman"/>
                <w:b/>
                <w:bCs/>
                <w:color w:val="000000"/>
                <w:sz w:val="20"/>
                <w:szCs w:val="20"/>
                <w:lang w:eastAsia="id-ID"/>
              </w:rPr>
            </w:pPr>
            <w:r w:rsidRPr="00B90D4D">
              <w:rPr>
                <w:rFonts w:ascii="Times New Roman" w:eastAsia="Times New Roman" w:hAnsi="Times New Roman" w:cs="Times New Roman"/>
                <w:b/>
                <w:bCs/>
                <w:color w:val="000000"/>
                <w:sz w:val="20"/>
                <w:szCs w:val="20"/>
                <w:lang w:eastAsia="id-ID"/>
              </w:rPr>
              <w:t>Uraian Dokumen</w:t>
            </w:r>
          </w:p>
        </w:tc>
        <w:tc>
          <w:tcPr>
            <w:tcW w:w="1233" w:type="dxa"/>
            <w:tcBorders>
              <w:top w:val="single" w:sz="4" w:space="0" w:color="auto"/>
              <w:left w:val="nil"/>
              <w:bottom w:val="single" w:sz="4" w:space="0" w:color="auto"/>
              <w:right w:val="single" w:sz="4" w:space="0" w:color="auto"/>
            </w:tcBorders>
            <w:shd w:val="clear" w:color="auto" w:fill="auto"/>
            <w:hideMark/>
          </w:tcPr>
          <w:p w:rsidR="00B90D4D" w:rsidRPr="00B90D4D" w:rsidRDefault="00B90D4D" w:rsidP="00B90D4D">
            <w:pPr>
              <w:spacing w:after="0" w:line="240" w:lineRule="auto"/>
              <w:jc w:val="center"/>
              <w:rPr>
                <w:rFonts w:ascii="Times New Roman" w:eastAsia="Times New Roman" w:hAnsi="Times New Roman" w:cs="Times New Roman"/>
                <w:b/>
                <w:bCs/>
                <w:color w:val="000000"/>
                <w:sz w:val="20"/>
                <w:szCs w:val="20"/>
                <w:lang w:eastAsia="id-ID"/>
              </w:rPr>
            </w:pPr>
            <w:r w:rsidRPr="00B90D4D">
              <w:rPr>
                <w:rFonts w:ascii="Times New Roman" w:eastAsia="Times New Roman" w:hAnsi="Times New Roman" w:cs="Times New Roman"/>
                <w:b/>
                <w:bCs/>
                <w:color w:val="000000"/>
                <w:sz w:val="20"/>
                <w:szCs w:val="20"/>
                <w:lang w:eastAsia="id-ID"/>
              </w:rPr>
              <w:t xml:space="preserve">Kategori Data </w:t>
            </w:r>
            <w:r w:rsidRPr="00B90D4D">
              <w:rPr>
                <w:rFonts w:ascii="Times New Roman" w:eastAsia="Times New Roman" w:hAnsi="Times New Roman" w:cs="Times New Roman"/>
                <w:b/>
                <w:bCs/>
                <w:color w:val="000000"/>
                <w:sz w:val="20"/>
                <w:szCs w:val="20"/>
                <w:lang w:eastAsia="id-ID"/>
              </w:rPr>
              <w:lastRenderedPageBreak/>
              <w:t>Dokumen</w:t>
            </w:r>
          </w:p>
        </w:tc>
        <w:tc>
          <w:tcPr>
            <w:tcW w:w="2028" w:type="dxa"/>
            <w:tcBorders>
              <w:top w:val="single" w:sz="4" w:space="0" w:color="auto"/>
              <w:left w:val="nil"/>
              <w:bottom w:val="single" w:sz="4" w:space="0" w:color="auto"/>
              <w:right w:val="single" w:sz="4" w:space="0" w:color="auto"/>
            </w:tcBorders>
            <w:shd w:val="clear" w:color="auto" w:fill="auto"/>
            <w:hideMark/>
          </w:tcPr>
          <w:p w:rsidR="00B90D4D" w:rsidRPr="00B90D4D" w:rsidRDefault="00B90D4D" w:rsidP="00B90D4D">
            <w:pPr>
              <w:spacing w:after="0" w:line="240" w:lineRule="auto"/>
              <w:jc w:val="center"/>
              <w:rPr>
                <w:rFonts w:ascii="Times New Roman" w:eastAsia="Times New Roman" w:hAnsi="Times New Roman" w:cs="Times New Roman"/>
                <w:b/>
                <w:bCs/>
                <w:color w:val="000000"/>
                <w:sz w:val="20"/>
                <w:szCs w:val="20"/>
                <w:lang w:eastAsia="id-ID"/>
              </w:rPr>
            </w:pPr>
            <w:r w:rsidRPr="00B90D4D">
              <w:rPr>
                <w:rFonts w:ascii="Times New Roman" w:eastAsia="Times New Roman" w:hAnsi="Times New Roman" w:cs="Times New Roman"/>
                <w:b/>
                <w:bCs/>
                <w:color w:val="000000"/>
                <w:sz w:val="20"/>
                <w:szCs w:val="20"/>
                <w:lang w:eastAsia="id-ID"/>
              </w:rPr>
              <w:lastRenderedPageBreak/>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B90D4D" w:rsidRPr="00B90D4D" w:rsidRDefault="00B90D4D" w:rsidP="00B90D4D">
            <w:pPr>
              <w:spacing w:after="0" w:line="240" w:lineRule="auto"/>
              <w:jc w:val="center"/>
              <w:rPr>
                <w:rFonts w:ascii="Times New Roman" w:eastAsia="Times New Roman" w:hAnsi="Times New Roman" w:cs="Times New Roman"/>
                <w:b/>
                <w:bCs/>
                <w:color w:val="000000"/>
                <w:sz w:val="20"/>
                <w:szCs w:val="20"/>
                <w:lang w:eastAsia="id-ID"/>
              </w:rPr>
            </w:pPr>
            <w:r w:rsidRPr="00B90D4D">
              <w:rPr>
                <w:rFonts w:ascii="Times New Roman" w:eastAsia="Times New Roman" w:hAnsi="Times New Roman" w:cs="Times New Roman"/>
                <w:b/>
                <w:bCs/>
                <w:color w:val="000000"/>
                <w:sz w:val="20"/>
                <w:szCs w:val="20"/>
                <w:lang w:eastAsia="id-ID"/>
              </w:rPr>
              <w:t xml:space="preserve">Kategori Data </w:t>
            </w:r>
            <w:r w:rsidRPr="00B90D4D">
              <w:rPr>
                <w:rFonts w:ascii="Times New Roman" w:eastAsia="Times New Roman" w:hAnsi="Times New Roman" w:cs="Times New Roman"/>
                <w:b/>
                <w:bCs/>
                <w:color w:val="000000"/>
                <w:sz w:val="20"/>
                <w:szCs w:val="20"/>
                <w:lang w:eastAsia="id-ID"/>
              </w:rPr>
              <w:lastRenderedPageBreak/>
              <w:t>Wawancara</w:t>
            </w:r>
          </w:p>
        </w:tc>
      </w:tr>
      <w:tr w:rsidR="00B90D4D" w:rsidRPr="00B90D4D" w:rsidTr="00B90D4D">
        <w:trPr>
          <w:trHeight w:val="1020"/>
        </w:trPr>
        <w:tc>
          <w:tcPr>
            <w:tcW w:w="714" w:type="dxa"/>
            <w:tcBorders>
              <w:top w:val="nil"/>
              <w:left w:val="single" w:sz="4" w:space="0" w:color="auto"/>
              <w:bottom w:val="single" w:sz="4" w:space="0" w:color="auto"/>
              <w:right w:val="single" w:sz="4" w:space="0" w:color="auto"/>
            </w:tcBorders>
            <w:shd w:val="clear" w:color="auto" w:fill="auto"/>
            <w:noWrap/>
            <w:hideMark/>
          </w:tcPr>
          <w:p w:rsidR="00B90D4D" w:rsidRPr="00B90D4D" w:rsidRDefault="00B90D4D" w:rsidP="00B90D4D">
            <w:pPr>
              <w:spacing w:after="0" w:line="240" w:lineRule="auto"/>
              <w:jc w:val="center"/>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lastRenderedPageBreak/>
              <w:t>BVIc1</w:t>
            </w:r>
          </w:p>
        </w:tc>
        <w:tc>
          <w:tcPr>
            <w:tcW w:w="1300" w:type="dxa"/>
            <w:tcBorders>
              <w:top w:val="nil"/>
              <w:left w:val="nil"/>
              <w:bottom w:val="single" w:sz="4" w:space="0" w:color="auto"/>
              <w:right w:val="single" w:sz="4" w:space="0" w:color="auto"/>
            </w:tcBorders>
            <w:shd w:val="clear" w:color="auto" w:fill="auto"/>
            <w:hideMark/>
          </w:tcPr>
          <w:p w:rsidR="00B90D4D" w:rsidRPr="00B90D4D" w:rsidRDefault="00B90D4D" w:rsidP="00B90D4D">
            <w:pPr>
              <w:spacing w:after="0" w:line="240" w:lineRule="auto"/>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Ada atau tidak adanya lembaga finansial di tingkat Nasional dan Sub nasional</w:t>
            </w:r>
          </w:p>
        </w:tc>
        <w:tc>
          <w:tcPr>
            <w:tcW w:w="1473" w:type="dxa"/>
            <w:tcBorders>
              <w:top w:val="nil"/>
              <w:left w:val="nil"/>
              <w:bottom w:val="single" w:sz="4" w:space="0" w:color="auto"/>
              <w:right w:val="single" w:sz="4" w:space="0" w:color="auto"/>
            </w:tcBorders>
            <w:shd w:val="clear" w:color="auto" w:fill="auto"/>
            <w:hideMark/>
          </w:tcPr>
          <w:p w:rsidR="00B90D4D" w:rsidRPr="00B90D4D" w:rsidRDefault="00B90D4D" w:rsidP="00B90D4D">
            <w:pPr>
              <w:spacing w:after="0" w:line="240" w:lineRule="auto"/>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Apakah terdapat lembaga finansial di tingkat Nasional dan Sub nasional?</w:t>
            </w:r>
          </w:p>
        </w:tc>
        <w:tc>
          <w:tcPr>
            <w:tcW w:w="1074" w:type="dxa"/>
            <w:tcBorders>
              <w:top w:val="nil"/>
              <w:left w:val="nil"/>
              <w:bottom w:val="single" w:sz="4" w:space="0" w:color="auto"/>
              <w:right w:val="single" w:sz="4" w:space="0" w:color="auto"/>
            </w:tcBorders>
            <w:shd w:val="clear" w:color="auto" w:fill="auto"/>
            <w:noWrap/>
            <w:hideMark/>
          </w:tcPr>
          <w:p w:rsidR="00B90D4D" w:rsidRPr="00B90D4D" w:rsidRDefault="00B90D4D" w:rsidP="00B90D4D">
            <w:pPr>
              <w:spacing w:after="0" w:line="240" w:lineRule="auto"/>
              <w:jc w:val="center"/>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Satgas REDD+</w:t>
            </w:r>
          </w:p>
        </w:tc>
        <w:tc>
          <w:tcPr>
            <w:tcW w:w="1681" w:type="dxa"/>
            <w:tcBorders>
              <w:top w:val="nil"/>
              <w:left w:val="nil"/>
              <w:bottom w:val="single" w:sz="4" w:space="0" w:color="auto"/>
              <w:right w:val="single" w:sz="4" w:space="0" w:color="auto"/>
            </w:tcBorders>
            <w:shd w:val="clear" w:color="auto" w:fill="auto"/>
            <w:hideMark/>
          </w:tcPr>
          <w:p w:rsidR="00B90D4D" w:rsidRPr="00B90D4D" w:rsidRDefault="00B90D4D" w:rsidP="00B90D4D">
            <w:pPr>
              <w:spacing w:after="0" w:line="240" w:lineRule="auto"/>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 Tidak ada dokumen</w:t>
            </w:r>
          </w:p>
        </w:tc>
        <w:tc>
          <w:tcPr>
            <w:tcW w:w="1233" w:type="dxa"/>
            <w:tcBorders>
              <w:top w:val="nil"/>
              <w:left w:val="nil"/>
              <w:bottom w:val="single" w:sz="4" w:space="0" w:color="auto"/>
              <w:right w:val="single" w:sz="4" w:space="0" w:color="auto"/>
            </w:tcBorders>
            <w:shd w:val="clear" w:color="auto" w:fill="auto"/>
            <w:hideMark/>
          </w:tcPr>
          <w:p w:rsidR="00B90D4D" w:rsidRPr="00B90D4D" w:rsidRDefault="00B90D4D" w:rsidP="00B90D4D">
            <w:pPr>
              <w:spacing w:after="0" w:line="240" w:lineRule="auto"/>
              <w:jc w:val="center"/>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1</w:t>
            </w:r>
          </w:p>
        </w:tc>
        <w:tc>
          <w:tcPr>
            <w:tcW w:w="2028" w:type="dxa"/>
            <w:tcBorders>
              <w:top w:val="nil"/>
              <w:left w:val="nil"/>
              <w:bottom w:val="single" w:sz="4" w:space="0" w:color="auto"/>
              <w:right w:val="single" w:sz="4" w:space="0" w:color="auto"/>
            </w:tcBorders>
            <w:shd w:val="clear" w:color="auto" w:fill="auto"/>
            <w:hideMark/>
          </w:tcPr>
          <w:p w:rsidR="00B90D4D" w:rsidRPr="00B90D4D" w:rsidRDefault="00B90D4D" w:rsidP="00B90D4D">
            <w:pPr>
              <w:spacing w:after="0" w:line="240" w:lineRule="auto"/>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 xml:space="preserve">§ Keberadaan lembaga finansial di tingkat provinsi hingga saat ini belum ada </w:t>
            </w:r>
          </w:p>
        </w:tc>
        <w:tc>
          <w:tcPr>
            <w:tcW w:w="1382" w:type="dxa"/>
            <w:tcBorders>
              <w:top w:val="nil"/>
              <w:left w:val="nil"/>
              <w:bottom w:val="single" w:sz="4" w:space="0" w:color="auto"/>
              <w:right w:val="single" w:sz="4" w:space="0" w:color="auto"/>
            </w:tcBorders>
            <w:shd w:val="clear" w:color="auto" w:fill="auto"/>
            <w:noWrap/>
            <w:hideMark/>
          </w:tcPr>
          <w:p w:rsidR="00B90D4D" w:rsidRPr="00B90D4D" w:rsidRDefault="00B90D4D" w:rsidP="00B90D4D">
            <w:pPr>
              <w:spacing w:after="0" w:line="240" w:lineRule="auto"/>
              <w:jc w:val="center"/>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1</w:t>
            </w:r>
          </w:p>
        </w:tc>
      </w:tr>
      <w:tr w:rsidR="00B90D4D" w:rsidRPr="00B90D4D" w:rsidTr="00B90D4D">
        <w:trPr>
          <w:trHeight w:val="1275"/>
        </w:trPr>
        <w:tc>
          <w:tcPr>
            <w:tcW w:w="714" w:type="dxa"/>
            <w:tcBorders>
              <w:top w:val="nil"/>
              <w:left w:val="single" w:sz="4" w:space="0" w:color="auto"/>
              <w:bottom w:val="single" w:sz="4" w:space="0" w:color="auto"/>
              <w:right w:val="single" w:sz="4" w:space="0" w:color="auto"/>
            </w:tcBorders>
            <w:shd w:val="clear" w:color="auto" w:fill="auto"/>
            <w:noWrap/>
            <w:hideMark/>
          </w:tcPr>
          <w:p w:rsidR="00B90D4D" w:rsidRPr="00B90D4D" w:rsidRDefault="00B90D4D" w:rsidP="00B90D4D">
            <w:pPr>
              <w:spacing w:after="0" w:line="240" w:lineRule="auto"/>
              <w:jc w:val="center"/>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BVIc2</w:t>
            </w:r>
          </w:p>
        </w:tc>
        <w:tc>
          <w:tcPr>
            <w:tcW w:w="1300" w:type="dxa"/>
            <w:tcBorders>
              <w:top w:val="nil"/>
              <w:left w:val="nil"/>
              <w:bottom w:val="single" w:sz="4" w:space="0" w:color="auto"/>
              <w:right w:val="single" w:sz="4" w:space="0" w:color="auto"/>
            </w:tcBorders>
            <w:shd w:val="clear" w:color="auto" w:fill="auto"/>
            <w:hideMark/>
          </w:tcPr>
          <w:p w:rsidR="00B90D4D" w:rsidRPr="00B90D4D" w:rsidRDefault="00B90D4D" w:rsidP="00B90D4D">
            <w:pPr>
              <w:spacing w:after="0" w:line="240" w:lineRule="auto"/>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Dukungan peraturan terhadap keberadaan lembaga finansial di tingkat Nasional dan Sub-nasional</w:t>
            </w:r>
          </w:p>
        </w:tc>
        <w:tc>
          <w:tcPr>
            <w:tcW w:w="1473" w:type="dxa"/>
            <w:tcBorders>
              <w:top w:val="nil"/>
              <w:left w:val="nil"/>
              <w:bottom w:val="single" w:sz="4" w:space="0" w:color="auto"/>
              <w:right w:val="single" w:sz="4" w:space="0" w:color="auto"/>
            </w:tcBorders>
            <w:shd w:val="clear" w:color="auto" w:fill="auto"/>
            <w:hideMark/>
          </w:tcPr>
          <w:p w:rsidR="00B90D4D" w:rsidRPr="00B90D4D" w:rsidRDefault="00B90D4D" w:rsidP="00B90D4D">
            <w:pPr>
              <w:spacing w:after="0" w:line="240" w:lineRule="auto"/>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Apakah dukungan peraturan ter-hadap lembaga finansial sudah memadai?</w:t>
            </w:r>
          </w:p>
        </w:tc>
        <w:tc>
          <w:tcPr>
            <w:tcW w:w="1074" w:type="dxa"/>
            <w:tcBorders>
              <w:top w:val="nil"/>
              <w:left w:val="nil"/>
              <w:bottom w:val="single" w:sz="4" w:space="0" w:color="auto"/>
              <w:right w:val="single" w:sz="4" w:space="0" w:color="auto"/>
            </w:tcBorders>
            <w:shd w:val="clear" w:color="auto" w:fill="auto"/>
            <w:noWrap/>
            <w:hideMark/>
          </w:tcPr>
          <w:p w:rsidR="00B90D4D" w:rsidRPr="00B90D4D" w:rsidRDefault="00B90D4D" w:rsidP="00B90D4D">
            <w:pPr>
              <w:spacing w:after="0" w:line="240" w:lineRule="auto"/>
              <w:jc w:val="center"/>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Satgas REDD+</w:t>
            </w:r>
          </w:p>
        </w:tc>
        <w:tc>
          <w:tcPr>
            <w:tcW w:w="1681" w:type="dxa"/>
            <w:tcBorders>
              <w:top w:val="nil"/>
              <w:left w:val="nil"/>
              <w:bottom w:val="single" w:sz="4" w:space="0" w:color="auto"/>
              <w:right w:val="single" w:sz="4" w:space="0" w:color="auto"/>
            </w:tcBorders>
            <w:shd w:val="clear" w:color="auto" w:fill="auto"/>
            <w:hideMark/>
          </w:tcPr>
          <w:p w:rsidR="00B90D4D" w:rsidRPr="00B90D4D" w:rsidRDefault="00B90D4D" w:rsidP="00B90D4D">
            <w:pPr>
              <w:spacing w:after="0" w:line="240" w:lineRule="auto"/>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 Tidak ada dokumen</w:t>
            </w:r>
          </w:p>
        </w:tc>
        <w:tc>
          <w:tcPr>
            <w:tcW w:w="1233" w:type="dxa"/>
            <w:tcBorders>
              <w:top w:val="nil"/>
              <w:left w:val="nil"/>
              <w:bottom w:val="single" w:sz="4" w:space="0" w:color="auto"/>
              <w:right w:val="single" w:sz="4" w:space="0" w:color="auto"/>
            </w:tcBorders>
            <w:shd w:val="clear" w:color="auto" w:fill="auto"/>
            <w:hideMark/>
          </w:tcPr>
          <w:p w:rsidR="00B90D4D" w:rsidRPr="00B90D4D" w:rsidRDefault="00B90D4D" w:rsidP="00B90D4D">
            <w:pPr>
              <w:spacing w:after="0" w:line="240" w:lineRule="auto"/>
              <w:jc w:val="center"/>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1</w:t>
            </w:r>
          </w:p>
        </w:tc>
        <w:tc>
          <w:tcPr>
            <w:tcW w:w="2028" w:type="dxa"/>
            <w:tcBorders>
              <w:top w:val="nil"/>
              <w:left w:val="nil"/>
              <w:bottom w:val="single" w:sz="4" w:space="0" w:color="auto"/>
              <w:right w:val="single" w:sz="4" w:space="0" w:color="auto"/>
            </w:tcBorders>
            <w:shd w:val="clear" w:color="auto" w:fill="auto"/>
            <w:hideMark/>
          </w:tcPr>
          <w:p w:rsidR="00B90D4D" w:rsidRPr="00B90D4D" w:rsidRDefault="00B90D4D" w:rsidP="00B90D4D">
            <w:pPr>
              <w:spacing w:after="0" w:line="240" w:lineRule="auto"/>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 xml:space="preserve">§ Keberadaan lembaga finansial di tingkat provinsi hingga saat ini belum ada </w:t>
            </w:r>
          </w:p>
        </w:tc>
        <w:tc>
          <w:tcPr>
            <w:tcW w:w="1382" w:type="dxa"/>
            <w:tcBorders>
              <w:top w:val="nil"/>
              <w:left w:val="nil"/>
              <w:bottom w:val="single" w:sz="4" w:space="0" w:color="auto"/>
              <w:right w:val="single" w:sz="4" w:space="0" w:color="auto"/>
            </w:tcBorders>
            <w:shd w:val="clear" w:color="auto" w:fill="auto"/>
            <w:noWrap/>
            <w:hideMark/>
          </w:tcPr>
          <w:p w:rsidR="00B90D4D" w:rsidRPr="00B90D4D" w:rsidRDefault="00B90D4D" w:rsidP="00B90D4D">
            <w:pPr>
              <w:spacing w:after="0" w:line="240" w:lineRule="auto"/>
              <w:jc w:val="center"/>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1</w:t>
            </w:r>
          </w:p>
        </w:tc>
      </w:tr>
      <w:tr w:rsidR="00B90D4D" w:rsidRPr="00B90D4D" w:rsidTr="00B90D4D">
        <w:trPr>
          <w:trHeight w:val="255"/>
        </w:trPr>
        <w:tc>
          <w:tcPr>
            <w:tcW w:w="714" w:type="dxa"/>
            <w:tcBorders>
              <w:top w:val="nil"/>
              <w:left w:val="nil"/>
              <w:bottom w:val="nil"/>
              <w:right w:val="nil"/>
            </w:tcBorders>
            <w:shd w:val="clear" w:color="auto" w:fill="auto"/>
            <w:noWrap/>
            <w:hideMark/>
          </w:tcPr>
          <w:p w:rsidR="00B90D4D" w:rsidRPr="00B90D4D" w:rsidRDefault="00B90D4D" w:rsidP="00B90D4D">
            <w:pPr>
              <w:spacing w:after="0" w:line="240" w:lineRule="auto"/>
              <w:jc w:val="center"/>
              <w:rPr>
                <w:rFonts w:ascii="Times New Roman" w:eastAsia="Times New Roman" w:hAnsi="Times New Roman" w:cs="Times New Roman"/>
                <w:color w:val="000000"/>
                <w:sz w:val="20"/>
                <w:szCs w:val="20"/>
                <w:lang w:eastAsia="id-ID"/>
              </w:rPr>
            </w:pPr>
          </w:p>
        </w:tc>
        <w:tc>
          <w:tcPr>
            <w:tcW w:w="1300" w:type="dxa"/>
            <w:tcBorders>
              <w:top w:val="nil"/>
              <w:left w:val="nil"/>
              <w:bottom w:val="nil"/>
              <w:right w:val="nil"/>
            </w:tcBorders>
            <w:shd w:val="clear" w:color="auto" w:fill="auto"/>
            <w:noWrap/>
            <w:hideMark/>
          </w:tcPr>
          <w:p w:rsidR="00B90D4D" w:rsidRPr="00B90D4D" w:rsidRDefault="00B90D4D" w:rsidP="00B90D4D">
            <w:pPr>
              <w:spacing w:after="0" w:line="240" w:lineRule="auto"/>
              <w:jc w:val="center"/>
              <w:rPr>
                <w:rFonts w:ascii="Times New Roman" w:eastAsia="Times New Roman" w:hAnsi="Times New Roman" w:cs="Times New Roman"/>
                <w:color w:val="000000"/>
                <w:sz w:val="20"/>
                <w:szCs w:val="20"/>
                <w:lang w:eastAsia="id-ID"/>
              </w:rPr>
            </w:pPr>
          </w:p>
        </w:tc>
        <w:tc>
          <w:tcPr>
            <w:tcW w:w="1473" w:type="dxa"/>
            <w:tcBorders>
              <w:top w:val="nil"/>
              <w:left w:val="nil"/>
              <w:bottom w:val="nil"/>
              <w:right w:val="nil"/>
            </w:tcBorders>
            <w:shd w:val="clear" w:color="auto" w:fill="auto"/>
            <w:hideMark/>
          </w:tcPr>
          <w:p w:rsidR="00B90D4D" w:rsidRPr="00B90D4D" w:rsidRDefault="00B90D4D" w:rsidP="00B90D4D">
            <w:pPr>
              <w:spacing w:after="0" w:line="240" w:lineRule="auto"/>
              <w:rPr>
                <w:rFonts w:ascii="Times New Roman" w:eastAsia="Times New Roman" w:hAnsi="Times New Roman" w:cs="Times New Roman"/>
                <w:color w:val="000000"/>
                <w:sz w:val="20"/>
                <w:szCs w:val="20"/>
                <w:lang w:eastAsia="id-ID"/>
              </w:rPr>
            </w:pPr>
          </w:p>
        </w:tc>
        <w:tc>
          <w:tcPr>
            <w:tcW w:w="1074" w:type="dxa"/>
            <w:tcBorders>
              <w:top w:val="nil"/>
              <w:left w:val="nil"/>
              <w:bottom w:val="nil"/>
              <w:right w:val="nil"/>
            </w:tcBorders>
            <w:shd w:val="clear" w:color="auto" w:fill="auto"/>
            <w:noWrap/>
            <w:hideMark/>
          </w:tcPr>
          <w:p w:rsidR="00B90D4D" w:rsidRPr="00B90D4D" w:rsidRDefault="00B90D4D" w:rsidP="00B90D4D">
            <w:pPr>
              <w:spacing w:after="0" w:line="240" w:lineRule="auto"/>
              <w:jc w:val="center"/>
              <w:rPr>
                <w:rFonts w:ascii="Times New Roman" w:eastAsia="Times New Roman" w:hAnsi="Times New Roman" w:cs="Times New Roman"/>
                <w:color w:val="000000"/>
                <w:sz w:val="20"/>
                <w:szCs w:val="20"/>
                <w:lang w:eastAsia="id-ID"/>
              </w:rPr>
            </w:pPr>
          </w:p>
        </w:tc>
        <w:tc>
          <w:tcPr>
            <w:tcW w:w="1681" w:type="dxa"/>
            <w:tcBorders>
              <w:top w:val="nil"/>
              <w:left w:val="nil"/>
              <w:bottom w:val="nil"/>
              <w:right w:val="nil"/>
            </w:tcBorders>
            <w:shd w:val="clear" w:color="auto" w:fill="auto"/>
            <w:noWrap/>
            <w:hideMark/>
          </w:tcPr>
          <w:p w:rsidR="00B90D4D" w:rsidRPr="00B90D4D" w:rsidRDefault="00B90D4D" w:rsidP="00B90D4D">
            <w:pPr>
              <w:spacing w:after="0" w:line="240" w:lineRule="auto"/>
              <w:jc w:val="center"/>
              <w:rPr>
                <w:rFonts w:ascii="Times New Roman" w:eastAsia="Times New Roman" w:hAnsi="Times New Roman" w:cs="Times New Roman"/>
                <w:color w:val="000000"/>
                <w:sz w:val="20"/>
                <w:szCs w:val="20"/>
                <w:lang w:eastAsia="id-ID"/>
              </w:rPr>
            </w:pPr>
          </w:p>
        </w:tc>
        <w:tc>
          <w:tcPr>
            <w:tcW w:w="1233" w:type="dxa"/>
            <w:tcBorders>
              <w:top w:val="nil"/>
              <w:left w:val="nil"/>
              <w:bottom w:val="nil"/>
              <w:right w:val="nil"/>
            </w:tcBorders>
            <w:shd w:val="clear" w:color="auto" w:fill="auto"/>
            <w:noWrap/>
            <w:hideMark/>
          </w:tcPr>
          <w:p w:rsidR="00B90D4D" w:rsidRPr="00B90D4D" w:rsidRDefault="00B90D4D" w:rsidP="00B90D4D">
            <w:pPr>
              <w:spacing w:after="0" w:line="240" w:lineRule="auto"/>
              <w:jc w:val="center"/>
              <w:rPr>
                <w:rFonts w:ascii="Times New Roman" w:eastAsia="Times New Roman" w:hAnsi="Times New Roman" w:cs="Times New Roman"/>
                <w:color w:val="000000"/>
                <w:sz w:val="20"/>
                <w:szCs w:val="20"/>
                <w:lang w:eastAsia="id-ID"/>
              </w:rPr>
            </w:pPr>
          </w:p>
        </w:tc>
        <w:tc>
          <w:tcPr>
            <w:tcW w:w="2028" w:type="dxa"/>
            <w:tcBorders>
              <w:top w:val="nil"/>
              <w:left w:val="nil"/>
              <w:bottom w:val="nil"/>
              <w:right w:val="nil"/>
            </w:tcBorders>
            <w:shd w:val="clear" w:color="auto" w:fill="auto"/>
            <w:hideMark/>
          </w:tcPr>
          <w:p w:rsidR="00B90D4D" w:rsidRPr="00B90D4D" w:rsidRDefault="00B90D4D" w:rsidP="00B90D4D">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B90D4D" w:rsidRPr="00B90D4D" w:rsidRDefault="00B90D4D" w:rsidP="00B90D4D">
            <w:pPr>
              <w:spacing w:after="0" w:line="240" w:lineRule="auto"/>
              <w:jc w:val="center"/>
              <w:rPr>
                <w:rFonts w:ascii="Times New Roman" w:eastAsia="Times New Roman" w:hAnsi="Times New Roman" w:cs="Times New Roman"/>
                <w:color w:val="000000"/>
                <w:sz w:val="20"/>
                <w:szCs w:val="20"/>
                <w:lang w:eastAsia="id-ID"/>
              </w:rPr>
            </w:pPr>
          </w:p>
        </w:tc>
      </w:tr>
      <w:tr w:rsidR="00B90D4D" w:rsidRPr="00B90D4D" w:rsidTr="00B90D4D">
        <w:trPr>
          <w:trHeight w:val="450"/>
        </w:trPr>
        <w:tc>
          <w:tcPr>
            <w:tcW w:w="2014" w:type="dxa"/>
            <w:gridSpan w:val="2"/>
            <w:tcBorders>
              <w:top w:val="nil"/>
              <w:left w:val="nil"/>
              <w:bottom w:val="nil"/>
              <w:right w:val="nil"/>
            </w:tcBorders>
            <w:shd w:val="clear" w:color="auto" w:fill="auto"/>
            <w:noWrap/>
            <w:hideMark/>
          </w:tcPr>
          <w:p w:rsidR="00B90D4D" w:rsidRPr="00B90D4D" w:rsidRDefault="00B90D4D" w:rsidP="00B90D4D">
            <w:pPr>
              <w:spacing w:after="0" w:line="240" w:lineRule="auto"/>
              <w:rPr>
                <w:rFonts w:ascii="Times New Roman" w:eastAsia="Times New Roman" w:hAnsi="Times New Roman" w:cs="Times New Roman"/>
                <w:b/>
                <w:bCs/>
                <w:color w:val="000000"/>
                <w:sz w:val="20"/>
                <w:szCs w:val="20"/>
                <w:lang w:eastAsia="id-ID"/>
              </w:rPr>
            </w:pPr>
            <w:r w:rsidRPr="00B90D4D">
              <w:rPr>
                <w:rFonts w:ascii="Times New Roman" w:eastAsia="Times New Roman" w:hAnsi="Times New Roman" w:cs="Times New Roman"/>
                <w:b/>
                <w:bCs/>
                <w:color w:val="000000"/>
                <w:sz w:val="20"/>
                <w:szCs w:val="20"/>
                <w:lang w:eastAsia="id-ID"/>
              </w:rPr>
              <w:t>Indikator</w:t>
            </w:r>
          </w:p>
        </w:tc>
        <w:tc>
          <w:tcPr>
            <w:tcW w:w="1473" w:type="dxa"/>
            <w:tcBorders>
              <w:top w:val="nil"/>
              <w:left w:val="nil"/>
              <w:bottom w:val="nil"/>
              <w:right w:val="nil"/>
            </w:tcBorders>
            <w:shd w:val="clear" w:color="auto" w:fill="auto"/>
            <w:noWrap/>
            <w:hideMark/>
          </w:tcPr>
          <w:p w:rsidR="00B90D4D" w:rsidRPr="00B90D4D" w:rsidRDefault="00B90D4D" w:rsidP="00B90D4D">
            <w:pPr>
              <w:spacing w:after="0" w:line="240" w:lineRule="auto"/>
              <w:rPr>
                <w:rFonts w:ascii="Times New Roman" w:eastAsia="Times New Roman" w:hAnsi="Times New Roman" w:cs="Times New Roman"/>
                <w:b/>
                <w:bCs/>
                <w:color w:val="000000"/>
                <w:sz w:val="20"/>
                <w:szCs w:val="20"/>
                <w:lang w:eastAsia="id-ID"/>
              </w:rPr>
            </w:pPr>
          </w:p>
        </w:tc>
        <w:tc>
          <w:tcPr>
            <w:tcW w:w="6016" w:type="dxa"/>
            <w:gridSpan w:val="4"/>
            <w:tcBorders>
              <w:top w:val="nil"/>
              <w:left w:val="nil"/>
              <w:bottom w:val="nil"/>
              <w:right w:val="nil"/>
            </w:tcBorders>
            <w:shd w:val="clear" w:color="auto" w:fill="auto"/>
            <w:noWrap/>
            <w:hideMark/>
          </w:tcPr>
          <w:p w:rsidR="00B90D4D" w:rsidRPr="00B90D4D" w:rsidRDefault="00B90D4D" w:rsidP="00B90D4D">
            <w:pPr>
              <w:spacing w:after="0" w:line="240" w:lineRule="auto"/>
              <w:rPr>
                <w:rFonts w:ascii="Times New Roman" w:eastAsia="Times New Roman" w:hAnsi="Times New Roman" w:cs="Times New Roman"/>
                <w:b/>
                <w:bCs/>
                <w:color w:val="000000"/>
                <w:sz w:val="20"/>
                <w:szCs w:val="20"/>
                <w:lang w:eastAsia="id-ID"/>
              </w:rPr>
            </w:pPr>
            <w:r w:rsidRPr="00B90D4D">
              <w:rPr>
                <w:rFonts w:ascii="Times New Roman" w:eastAsia="Times New Roman" w:hAnsi="Times New Roman" w:cs="Times New Roman"/>
                <w:b/>
                <w:bCs/>
                <w:color w:val="000000"/>
                <w:sz w:val="20"/>
                <w:szCs w:val="20"/>
                <w:lang w:eastAsia="id-ID"/>
              </w:rPr>
              <w:t>: d. Jumlah SDM yang memadai dan memiliki kualifikasi pada Lembaga REDD+ di Nasional dan Sub nasional</w:t>
            </w:r>
          </w:p>
        </w:tc>
        <w:tc>
          <w:tcPr>
            <w:tcW w:w="1382" w:type="dxa"/>
            <w:tcBorders>
              <w:top w:val="nil"/>
              <w:left w:val="nil"/>
              <w:bottom w:val="nil"/>
              <w:right w:val="nil"/>
            </w:tcBorders>
            <w:shd w:val="clear" w:color="auto" w:fill="auto"/>
            <w:noWrap/>
            <w:hideMark/>
          </w:tcPr>
          <w:p w:rsidR="00B90D4D" w:rsidRPr="00B90D4D" w:rsidRDefault="00B90D4D" w:rsidP="00B90D4D">
            <w:pPr>
              <w:spacing w:after="0" w:line="240" w:lineRule="auto"/>
              <w:jc w:val="center"/>
              <w:rPr>
                <w:rFonts w:ascii="Times New Roman" w:eastAsia="Times New Roman" w:hAnsi="Times New Roman" w:cs="Times New Roman"/>
                <w:b/>
                <w:bCs/>
                <w:color w:val="000000"/>
                <w:sz w:val="20"/>
                <w:szCs w:val="20"/>
                <w:lang w:eastAsia="id-ID"/>
              </w:rPr>
            </w:pPr>
          </w:p>
        </w:tc>
      </w:tr>
      <w:tr w:rsidR="00B90D4D" w:rsidRPr="00B90D4D" w:rsidTr="00B90D4D">
        <w:trPr>
          <w:trHeight w:val="255"/>
        </w:trPr>
        <w:tc>
          <w:tcPr>
            <w:tcW w:w="2014" w:type="dxa"/>
            <w:gridSpan w:val="2"/>
            <w:tcBorders>
              <w:top w:val="nil"/>
              <w:left w:val="nil"/>
              <w:bottom w:val="nil"/>
              <w:right w:val="nil"/>
            </w:tcBorders>
            <w:shd w:val="clear" w:color="auto" w:fill="auto"/>
            <w:noWrap/>
            <w:hideMark/>
          </w:tcPr>
          <w:p w:rsidR="00B90D4D" w:rsidRPr="00B90D4D" w:rsidRDefault="00B90D4D" w:rsidP="00B90D4D">
            <w:pPr>
              <w:spacing w:after="0" w:line="240" w:lineRule="auto"/>
              <w:rPr>
                <w:rFonts w:ascii="Times New Roman" w:eastAsia="Times New Roman" w:hAnsi="Times New Roman" w:cs="Times New Roman"/>
                <w:b/>
                <w:bCs/>
                <w:color w:val="000000"/>
                <w:sz w:val="20"/>
                <w:szCs w:val="20"/>
                <w:lang w:eastAsia="id-ID"/>
              </w:rPr>
            </w:pPr>
            <w:r w:rsidRPr="00B90D4D">
              <w:rPr>
                <w:rFonts w:ascii="Times New Roman" w:eastAsia="Times New Roman" w:hAnsi="Times New Roman" w:cs="Times New Roman"/>
                <w:b/>
                <w:bCs/>
                <w:color w:val="000000"/>
                <w:sz w:val="20"/>
                <w:szCs w:val="20"/>
                <w:lang w:eastAsia="id-ID"/>
              </w:rPr>
              <w:t>Wawancara - Sumber informasi</w:t>
            </w:r>
          </w:p>
        </w:tc>
        <w:tc>
          <w:tcPr>
            <w:tcW w:w="1473" w:type="dxa"/>
            <w:tcBorders>
              <w:top w:val="nil"/>
              <w:left w:val="nil"/>
              <w:bottom w:val="nil"/>
              <w:right w:val="nil"/>
            </w:tcBorders>
            <w:shd w:val="clear" w:color="auto" w:fill="auto"/>
            <w:noWrap/>
            <w:hideMark/>
          </w:tcPr>
          <w:p w:rsidR="00B90D4D" w:rsidRPr="00B90D4D" w:rsidRDefault="00B90D4D" w:rsidP="00B90D4D">
            <w:pPr>
              <w:spacing w:after="0" w:line="240" w:lineRule="auto"/>
              <w:rPr>
                <w:rFonts w:ascii="Times New Roman" w:eastAsia="Times New Roman" w:hAnsi="Times New Roman" w:cs="Times New Roman"/>
                <w:b/>
                <w:bCs/>
                <w:color w:val="000000"/>
                <w:sz w:val="20"/>
                <w:szCs w:val="20"/>
                <w:lang w:eastAsia="id-ID"/>
              </w:rPr>
            </w:pPr>
          </w:p>
        </w:tc>
        <w:tc>
          <w:tcPr>
            <w:tcW w:w="2755" w:type="dxa"/>
            <w:gridSpan w:val="2"/>
            <w:tcBorders>
              <w:top w:val="nil"/>
              <w:left w:val="nil"/>
              <w:bottom w:val="nil"/>
              <w:right w:val="nil"/>
            </w:tcBorders>
            <w:shd w:val="clear" w:color="auto" w:fill="auto"/>
            <w:noWrap/>
            <w:hideMark/>
          </w:tcPr>
          <w:p w:rsidR="00B90D4D" w:rsidRPr="00B90D4D" w:rsidRDefault="00B90D4D" w:rsidP="00B90D4D">
            <w:pPr>
              <w:spacing w:after="0" w:line="240" w:lineRule="auto"/>
              <w:rPr>
                <w:rFonts w:ascii="Times New Roman" w:eastAsia="Times New Roman" w:hAnsi="Times New Roman" w:cs="Times New Roman"/>
                <w:b/>
                <w:bCs/>
                <w:color w:val="000000"/>
                <w:sz w:val="20"/>
                <w:szCs w:val="20"/>
                <w:lang w:eastAsia="id-ID"/>
              </w:rPr>
            </w:pPr>
            <w:r w:rsidRPr="00B90D4D">
              <w:rPr>
                <w:rFonts w:ascii="Times New Roman" w:eastAsia="Times New Roman" w:hAnsi="Times New Roman" w:cs="Times New Roman"/>
                <w:b/>
                <w:bCs/>
                <w:color w:val="000000"/>
                <w:sz w:val="20"/>
                <w:szCs w:val="20"/>
                <w:lang w:eastAsia="id-ID"/>
              </w:rPr>
              <w:t>: Ketua Satgas REDD+/Pokja REDD+</w:t>
            </w:r>
          </w:p>
        </w:tc>
        <w:tc>
          <w:tcPr>
            <w:tcW w:w="1233" w:type="dxa"/>
            <w:tcBorders>
              <w:top w:val="nil"/>
              <w:left w:val="nil"/>
              <w:bottom w:val="nil"/>
              <w:right w:val="nil"/>
            </w:tcBorders>
            <w:shd w:val="clear" w:color="auto" w:fill="auto"/>
            <w:noWrap/>
            <w:hideMark/>
          </w:tcPr>
          <w:p w:rsidR="00B90D4D" w:rsidRPr="00B90D4D" w:rsidRDefault="00B90D4D" w:rsidP="00B90D4D">
            <w:pPr>
              <w:spacing w:after="0" w:line="240" w:lineRule="auto"/>
              <w:rPr>
                <w:rFonts w:ascii="Times New Roman" w:eastAsia="Times New Roman" w:hAnsi="Times New Roman" w:cs="Times New Roman"/>
                <w:b/>
                <w:bCs/>
                <w:color w:val="000000"/>
                <w:sz w:val="20"/>
                <w:szCs w:val="20"/>
                <w:lang w:eastAsia="id-ID"/>
              </w:rPr>
            </w:pPr>
          </w:p>
        </w:tc>
        <w:tc>
          <w:tcPr>
            <w:tcW w:w="2028" w:type="dxa"/>
            <w:tcBorders>
              <w:top w:val="nil"/>
              <w:left w:val="nil"/>
              <w:bottom w:val="nil"/>
              <w:right w:val="nil"/>
            </w:tcBorders>
            <w:shd w:val="clear" w:color="auto" w:fill="auto"/>
            <w:noWrap/>
            <w:hideMark/>
          </w:tcPr>
          <w:p w:rsidR="00B90D4D" w:rsidRPr="00B90D4D" w:rsidRDefault="00B90D4D" w:rsidP="00B90D4D">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hideMark/>
          </w:tcPr>
          <w:p w:rsidR="00B90D4D" w:rsidRPr="00B90D4D" w:rsidRDefault="00B90D4D" w:rsidP="00B90D4D">
            <w:pPr>
              <w:spacing w:after="0" w:line="240" w:lineRule="auto"/>
              <w:jc w:val="center"/>
              <w:rPr>
                <w:rFonts w:ascii="Times New Roman" w:eastAsia="Times New Roman" w:hAnsi="Times New Roman" w:cs="Times New Roman"/>
                <w:b/>
                <w:bCs/>
                <w:color w:val="000000"/>
                <w:sz w:val="20"/>
                <w:szCs w:val="20"/>
                <w:lang w:eastAsia="id-ID"/>
              </w:rPr>
            </w:pPr>
          </w:p>
        </w:tc>
      </w:tr>
      <w:tr w:rsidR="00B90D4D" w:rsidRPr="00B90D4D" w:rsidTr="00B90D4D">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B90D4D" w:rsidRPr="00B90D4D" w:rsidRDefault="00B90D4D" w:rsidP="00B90D4D">
            <w:pPr>
              <w:spacing w:after="0" w:line="240" w:lineRule="auto"/>
              <w:jc w:val="center"/>
              <w:rPr>
                <w:rFonts w:ascii="Times New Roman" w:eastAsia="Times New Roman" w:hAnsi="Times New Roman" w:cs="Times New Roman"/>
                <w:b/>
                <w:bCs/>
                <w:color w:val="000000"/>
                <w:sz w:val="20"/>
                <w:szCs w:val="20"/>
                <w:lang w:eastAsia="id-ID"/>
              </w:rPr>
            </w:pPr>
            <w:r w:rsidRPr="00B90D4D">
              <w:rPr>
                <w:rFonts w:ascii="Times New Roman" w:eastAsia="Times New Roman" w:hAnsi="Times New Roman" w:cs="Times New Roman"/>
                <w:b/>
                <w:bCs/>
                <w:color w:val="000000"/>
                <w:sz w:val="20"/>
                <w:szCs w:val="20"/>
                <w:lang w:eastAsia="id-ID"/>
              </w:rPr>
              <w:t>Kode</w:t>
            </w:r>
          </w:p>
        </w:tc>
        <w:tc>
          <w:tcPr>
            <w:tcW w:w="1300" w:type="dxa"/>
            <w:tcBorders>
              <w:top w:val="single" w:sz="4" w:space="0" w:color="auto"/>
              <w:left w:val="nil"/>
              <w:bottom w:val="single" w:sz="4" w:space="0" w:color="auto"/>
              <w:right w:val="single" w:sz="4" w:space="0" w:color="auto"/>
            </w:tcBorders>
            <w:shd w:val="clear" w:color="auto" w:fill="auto"/>
            <w:hideMark/>
          </w:tcPr>
          <w:p w:rsidR="00B90D4D" w:rsidRPr="00B90D4D" w:rsidRDefault="00B90D4D" w:rsidP="00B90D4D">
            <w:pPr>
              <w:spacing w:after="0" w:line="240" w:lineRule="auto"/>
              <w:jc w:val="center"/>
              <w:rPr>
                <w:rFonts w:ascii="Times New Roman" w:eastAsia="Times New Roman" w:hAnsi="Times New Roman" w:cs="Times New Roman"/>
                <w:b/>
                <w:bCs/>
                <w:color w:val="000000"/>
                <w:sz w:val="20"/>
                <w:szCs w:val="20"/>
                <w:lang w:eastAsia="id-ID"/>
              </w:rPr>
            </w:pPr>
            <w:r w:rsidRPr="00B90D4D">
              <w:rPr>
                <w:rFonts w:ascii="Times New Roman" w:eastAsia="Times New Roman" w:hAnsi="Times New Roman" w:cs="Times New Roman"/>
                <w:b/>
                <w:bCs/>
                <w:color w:val="000000"/>
                <w:sz w:val="20"/>
                <w:szCs w:val="20"/>
                <w:lang w:eastAsia="id-ID"/>
              </w:rPr>
              <w:t>Panduan Analisis Dokumen</w:t>
            </w:r>
          </w:p>
        </w:tc>
        <w:tc>
          <w:tcPr>
            <w:tcW w:w="1473" w:type="dxa"/>
            <w:tcBorders>
              <w:top w:val="single" w:sz="4" w:space="0" w:color="auto"/>
              <w:left w:val="nil"/>
              <w:bottom w:val="single" w:sz="4" w:space="0" w:color="auto"/>
              <w:right w:val="single" w:sz="4" w:space="0" w:color="auto"/>
            </w:tcBorders>
            <w:shd w:val="clear" w:color="auto" w:fill="auto"/>
            <w:hideMark/>
          </w:tcPr>
          <w:p w:rsidR="00B90D4D" w:rsidRPr="00B90D4D" w:rsidRDefault="00B90D4D" w:rsidP="00B90D4D">
            <w:pPr>
              <w:spacing w:after="0" w:line="240" w:lineRule="auto"/>
              <w:jc w:val="center"/>
              <w:rPr>
                <w:rFonts w:ascii="Times New Roman" w:eastAsia="Times New Roman" w:hAnsi="Times New Roman" w:cs="Times New Roman"/>
                <w:b/>
                <w:bCs/>
                <w:color w:val="000000"/>
                <w:sz w:val="20"/>
                <w:szCs w:val="20"/>
                <w:lang w:eastAsia="id-ID"/>
              </w:rPr>
            </w:pPr>
            <w:r w:rsidRPr="00B90D4D">
              <w:rPr>
                <w:rFonts w:ascii="Times New Roman" w:eastAsia="Times New Roman" w:hAnsi="Times New Roman" w:cs="Times New Roman"/>
                <w:b/>
                <w:bCs/>
                <w:color w:val="000000"/>
                <w:sz w:val="20"/>
                <w:szCs w:val="20"/>
                <w:lang w:eastAsia="id-ID"/>
              </w:rPr>
              <w:t>Pertanyaan Wawancara</w:t>
            </w:r>
          </w:p>
        </w:tc>
        <w:tc>
          <w:tcPr>
            <w:tcW w:w="1074" w:type="dxa"/>
            <w:tcBorders>
              <w:top w:val="single" w:sz="4" w:space="0" w:color="auto"/>
              <w:left w:val="nil"/>
              <w:bottom w:val="single" w:sz="4" w:space="0" w:color="auto"/>
              <w:right w:val="single" w:sz="4" w:space="0" w:color="auto"/>
            </w:tcBorders>
            <w:shd w:val="clear" w:color="auto" w:fill="auto"/>
            <w:hideMark/>
          </w:tcPr>
          <w:p w:rsidR="00B90D4D" w:rsidRPr="00B90D4D" w:rsidRDefault="00B90D4D" w:rsidP="00B90D4D">
            <w:pPr>
              <w:spacing w:after="0" w:line="240" w:lineRule="auto"/>
              <w:jc w:val="center"/>
              <w:rPr>
                <w:rFonts w:ascii="Times New Roman" w:eastAsia="Times New Roman" w:hAnsi="Times New Roman" w:cs="Times New Roman"/>
                <w:b/>
                <w:bCs/>
                <w:color w:val="000000"/>
                <w:sz w:val="20"/>
                <w:szCs w:val="20"/>
                <w:lang w:eastAsia="id-ID"/>
              </w:rPr>
            </w:pPr>
            <w:r w:rsidRPr="00B90D4D">
              <w:rPr>
                <w:rFonts w:ascii="Times New Roman" w:eastAsia="Times New Roman" w:hAnsi="Times New Roman" w:cs="Times New Roman"/>
                <w:b/>
                <w:bCs/>
                <w:color w:val="000000"/>
                <w:sz w:val="20"/>
                <w:szCs w:val="20"/>
                <w:lang w:eastAsia="id-ID"/>
              </w:rPr>
              <w:t>Sumber Data</w:t>
            </w:r>
          </w:p>
        </w:tc>
        <w:tc>
          <w:tcPr>
            <w:tcW w:w="1681" w:type="dxa"/>
            <w:tcBorders>
              <w:top w:val="single" w:sz="4" w:space="0" w:color="auto"/>
              <w:left w:val="nil"/>
              <w:bottom w:val="single" w:sz="4" w:space="0" w:color="auto"/>
              <w:right w:val="single" w:sz="4" w:space="0" w:color="auto"/>
            </w:tcBorders>
            <w:shd w:val="clear" w:color="auto" w:fill="auto"/>
            <w:hideMark/>
          </w:tcPr>
          <w:p w:rsidR="00B90D4D" w:rsidRPr="00B90D4D" w:rsidRDefault="00B90D4D" w:rsidP="00B90D4D">
            <w:pPr>
              <w:spacing w:after="0" w:line="240" w:lineRule="auto"/>
              <w:jc w:val="center"/>
              <w:rPr>
                <w:rFonts w:ascii="Times New Roman" w:eastAsia="Times New Roman" w:hAnsi="Times New Roman" w:cs="Times New Roman"/>
                <w:b/>
                <w:bCs/>
                <w:color w:val="000000"/>
                <w:sz w:val="20"/>
                <w:szCs w:val="20"/>
                <w:lang w:eastAsia="id-ID"/>
              </w:rPr>
            </w:pPr>
            <w:r w:rsidRPr="00B90D4D">
              <w:rPr>
                <w:rFonts w:ascii="Times New Roman" w:eastAsia="Times New Roman" w:hAnsi="Times New Roman" w:cs="Times New Roman"/>
                <w:b/>
                <w:bCs/>
                <w:color w:val="000000"/>
                <w:sz w:val="20"/>
                <w:szCs w:val="20"/>
                <w:lang w:eastAsia="id-ID"/>
              </w:rPr>
              <w:t>Uraian Dokumen</w:t>
            </w:r>
          </w:p>
        </w:tc>
        <w:tc>
          <w:tcPr>
            <w:tcW w:w="1233" w:type="dxa"/>
            <w:tcBorders>
              <w:top w:val="single" w:sz="4" w:space="0" w:color="auto"/>
              <w:left w:val="nil"/>
              <w:bottom w:val="single" w:sz="4" w:space="0" w:color="auto"/>
              <w:right w:val="single" w:sz="4" w:space="0" w:color="auto"/>
            </w:tcBorders>
            <w:shd w:val="clear" w:color="auto" w:fill="auto"/>
            <w:hideMark/>
          </w:tcPr>
          <w:p w:rsidR="00B90D4D" w:rsidRPr="00B90D4D" w:rsidRDefault="00B90D4D" w:rsidP="00B90D4D">
            <w:pPr>
              <w:spacing w:after="0" w:line="240" w:lineRule="auto"/>
              <w:jc w:val="center"/>
              <w:rPr>
                <w:rFonts w:ascii="Times New Roman" w:eastAsia="Times New Roman" w:hAnsi="Times New Roman" w:cs="Times New Roman"/>
                <w:b/>
                <w:bCs/>
                <w:color w:val="000000"/>
                <w:sz w:val="20"/>
                <w:szCs w:val="20"/>
                <w:lang w:eastAsia="id-ID"/>
              </w:rPr>
            </w:pPr>
            <w:r w:rsidRPr="00B90D4D">
              <w:rPr>
                <w:rFonts w:ascii="Times New Roman" w:eastAsia="Times New Roman" w:hAnsi="Times New Roman" w:cs="Times New Roman"/>
                <w:b/>
                <w:bCs/>
                <w:color w:val="000000"/>
                <w:sz w:val="20"/>
                <w:szCs w:val="20"/>
                <w:lang w:eastAsia="id-ID"/>
              </w:rPr>
              <w:t>Kategori Data Dokumen</w:t>
            </w:r>
          </w:p>
        </w:tc>
        <w:tc>
          <w:tcPr>
            <w:tcW w:w="2028" w:type="dxa"/>
            <w:tcBorders>
              <w:top w:val="single" w:sz="4" w:space="0" w:color="auto"/>
              <w:left w:val="nil"/>
              <w:bottom w:val="single" w:sz="4" w:space="0" w:color="auto"/>
              <w:right w:val="single" w:sz="4" w:space="0" w:color="auto"/>
            </w:tcBorders>
            <w:shd w:val="clear" w:color="auto" w:fill="auto"/>
            <w:hideMark/>
          </w:tcPr>
          <w:p w:rsidR="00B90D4D" w:rsidRPr="00B90D4D" w:rsidRDefault="00B90D4D" w:rsidP="00B90D4D">
            <w:pPr>
              <w:spacing w:after="0" w:line="240" w:lineRule="auto"/>
              <w:jc w:val="center"/>
              <w:rPr>
                <w:rFonts w:ascii="Times New Roman" w:eastAsia="Times New Roman" w:hAnsi="Times New Roman" w:cs="Times New Roman"/>
                <w:b/>
                <w:bCs/>
                <w:color w:val="000000"/>
                <w:sz w:val="20"/>
                <w:szCs w:val="20"/>
                <w:lang w:eastAsia="id-ID"/>
              </w:rPr>
            </w:pPr>
            <w:r w:rsidRPr="00B90D4D">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B90D4D" w:rsidRPr="00B90D4D" w:rsidRDefault="00B90D4D" w:rsidP="00B90D4D">
            <w:pPr>
              <w:spacing w:after="0" w:line="240" w:lineRule="auto"/>
              <w:jc w:val="center"/>
              <w:rPr>
                <w:rFonts w:ascii="Times New Roman" w:eastAsia="Times New Roman" w:hAnsi="Times New Roman" w:cs="Times New Roman"/>
                <w:b/>
                <w:bCs/>
                <w:color w:val="000000"/>
                <w:sz w:val="20"/>
                <w:szCs w:val="20"/>
                <w:lang w:eastAsia="id-ID"/>
              </w:rPr>
            </w:pPr>
            <w:r w:rsidRPr="00B90D4D">
              <w:rPr>
                <w:rFonts w:ascii="Times New Roman" w:eastAsia="Times New Roman" w:hAnsi="Times New Roman" w:cs="Times New Roman"/>
                <w:b/>
                <w:bCs/>
                <w:color w:val="000000"/>
                <w:sz w:val="20"/>
                <w:szCs w:val="20"/>
                <w:lang w:eastAsia="id-ID"/>
              </w:rPr>
              <w:t>Kategori Data Wawancara</w:t>
            </w:r>
          </w:p>
        </w:tc>
      </w:tr>
      <w:tr w:rsidR="00B90D4D" w:rsidRPr="00B90D4D" w:rsidTr="00B90D4D">
        <w:trPr>
          <w:trHeight w:val="3225"/>
        </w:trPr>
        <w:tc>
          <w:tcPr>
            <w:tcW w:w="714" w:type="dxa"/>
            <w:tcBorders>
              <w:top w:val="nil"/>
              <w:left w:val="single" w:sz="4" w:space="0" w:color="auto"/>
              <w:bottom w:val="single" w:sz="4" w:space="0" w:color="auto"/>
              <w:right w:val="single" w:sz="4" w:space="0" w:color="auto"/>
            </w:tcBorders>
            <w:shd w:val="clear" w:color="auto" w:fill="auto"/>
            <w:noWrap/>
            <w:hideMark/>
          </w:tcPr>
          <w:p w:rsidR="00B90D4D" w:rsidRPr="00B90D4D" w:rsidRDefault="00B90D4D" w:rsidP="00B90D4D">
            <w:pPr>
              <w:spacing w:after="0" w:line="240" w:lineRule="auto"/>
              <w:jc w:val="center"/>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BVId1</w:t>
            </w:r>
          </w:p>
        </w:tc>
        <w:tc>
          <w:tcPr>
            <w:tcW w:w="1300" w:type="dxa"/>
            <w:tcBorders>
              <w:top w:val="nil"/>
              <w:left w:val="nil"/>
              <w:bottom w:val="single" w:sz="4" w:space="0" w:color="auto"/>
              <w:right w:val="single" w:sz="4" w:space="0" w:color="auto"/>
            </w:tcBorders>
            <w:shd w:val="clear" w:color="auto" w:fill="auto"/>
            <w:hideMark/>
          </w:tcPr>
          <w:p w:rsidR="00B90D4D" w:rsidRPr="00B90D4D" w:rsidRDefault="00B90D4D" w:rsidP="00B90D4D">
            <w:pPr>
              <w:spacing w:after="0" w:line="240" w:lineRule="auto"/>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Jumlah SDM yang memiliki ku-alifikasi memadai dalam tata kelola bidang kehutanan dan lingkungan hidup di tingkat Nasional dan Sub-nasional</w:t>
            </w:r>
          </w:p>
        </w:tc>
        <w:tc>
          <w:tcPr>
            <w:tcW w:w="1473" w:type="dxa"/>
            <w:tcBorders>
              <w:top w:val="nil"/>
              <w:left w:val="nil"/>
              <w:bottom w:val="single" w:sz="4" w:space="0" w:color="auto"/>
              <w:right w:val="single" w:sz="4" w:space="0" w:color="auto"/>
            </w:tcBorders>
            <w:shd w:val="clear" w:color="auto" w:fill="auto"/>
            <w:hideMark/>
          </w:tcPr>
          <w:p w:rsidR="00B90D4D" w:rsidRPr="00B90D4D" w:rsidRDefault="00B90D4D" w:rsidP="00B90D4D">
            <w:pPr>
              <w:spacing w:after="0" w:line="240" w:lineRule="auto"/>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Apakah SDM yang memiliki kuali-fikasi memadai dalam tata kelola bidang kehutanan dan lingkungan hidup di tingkat Nasional dan Sub-nasional jumlahnya memadai?</w:t>
            </w:r>
          </w:p>
        </w:tc>
        <w:tc>
          <w:tcPr>
            <w:tcW w:w="1074" w:type="dxa"/>
            <w:tcBorders>
              <w:top w:val="nil"/>
              <w:left w:val="nil"/>
              <w:bottom w:val="single" w:sz="4" w:space="0" w:color="auto"/>
              <w:right w:val="single" w:sz="4" w:space="0" w:color="auto"/>
            </w:tcBorders>
            <w:shd w:val="clear" w:color="auto" w:fill="auto"/>
            <w:noWrap/>
            <w:hideMark/>
          </w:tcPr>
          <w:p w:rsidR="00B90D4D" w:rsidRPr="00B90D4D" w:rsidRDefault="00B90D4D" w:rsidP="00B90D4D">
            <w:pPr>
              <w:spacing w:after="0" w:line="240" w:lineRule="auto"/>
              <w:jc w:val="center"/>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Satgas REDD+</w:t>
            </w:r>
          </w:p>
        </w:tc>
        <w:tc>
          <w:tcPr>
            <w:tcW w:w="1681" w:type="dxa"/>
            <w:tcBorders>
              <w:top w:val="nil"/>
              <w:left w:val="nil"/>
              <w:bottom w:val="single" w:sz="4" w:space="0" w:color="auto"/>
              <w:right w:val="single" w:sz="4" w:space="0" w:color="auto"/>
            </w:tcBorders>
            <w:shd w:val="clear" w:color="auto" w:fill="auto"/>
            <w:hideMark/>
          </w:tcPr>
          <w:p w:rsidR="00B90D4D" w:rsidRPr="00B90D4D" w:rsidRDefault="00B90D4D" w:rsidP="00B90D4D">
            <w:pPr>
              <w:spacing w:after="0" w:line="240" w:lineRule="auto"/>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 Tidak ada data</w:t>
            </w:r>
          </w:p>
        </w:tc>
        <w:tc>
          <w:tcPr>
            <w:tcW w:w="1233" w:type="dxa"/>
            <w:tcBorders>
              <w:top w:val="nil"/>
              <w:left w:val="nil"/>
              <w:bottom w:val="single" w:sz="4" w:space="0" w:color="auto"/>
              <w:right w:val="single" w:sz="4" w:space="0" w:color="auto"/>
            </w:tcBorders>
            <w:shd w:val="clear" w:color="auto" w:fill="auto"/>
            <w:hideMark/>
          </w:tcPr>
          <w:p w:rsidR="00B90D4D" w:rsidRPr="00B90D4D" w:rsidRDefault="00B90D4D" w:rsidP="00B90D4D">
            <w:pPr>
              <w:spacing w:after="0" w:line="240" w:lineRule="auto"/>
              <w:jc w:val="center"/>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1</w:t>
            </w:r>
          </w:p>
        </w:tc>
        <w:tc>
          <w:tcPr>
            <w:tcW w:w="2028" w:type="dxa"/>
            <w:tcBorders>
              <w:top w:val="nil"/>
              <w:left w:val="nil"/>
              <w:bottom w:val="single" w:sz="4" w:space="0" w:color="auto"/>
              <w:right w:val="single" w:sz="4" w:space="0" w:color="auto"/>
            </w:tcBorders>
            <w:shd w:val="clear" w:color="auto" w:fill="auto"/>
            <w:hideMark/>
          </w:tcPr>
          <w:p w:rsidR="00B90D4D" w:rsidRPr="00B90D4D" w:rsidRDefault="00B90D4D" w:rsidP="00B90D4D">
            <w:pPr>
              <w:spacing w:after="0" w:line="240" w:lineRule="auto"/>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 xml:space="preserve">§ Jumlah SDM memadai dan memiliki kualifikasi pada Lembaga REDD+ di tingkat provinsi. </w:t>
            </w:r>
            <w:r w:rsidRPr="00B90D4D">
              <w:rPr>
                <w:rFonts w:ascii="Times New Roman" w:eastAsia="Times New Roman" w:hAnsi="Times New Roman" w:cs="Times New Roman"/>
                <w:color w:val="000000"/>
                <w:sz w:val="20"/>
                <w:szCs w:val="20"/>
                <w:lang w:eastAsia="id-ID"/>
              </w:rPr>
              <w:br/>
              <w:t>§ Saat ini keanggotaan komda REDD+ Jambi masih didominasi dari unsur pemerintah dan sebagian dari akademisi dan NGO. Unsur pemerintah berasal dari berbagai SKPD yang terakit dengan kehutanan (Dinas kehutanan, Bappeda, BLHD, Biro Ekbang dan SDA setda dll). Akademisi berasal dari Universitas Jambi. Sementara dari NGO diwakili Warsi dan SSF</w:t>
            </w:r>
          </w:p>
        </w:tc>
        <w:tc>
          <w:tcPr>
            <w:tcW w:w="1382" w:type="dxa"/>
            <w:tcBorders>
              <w:top w:val="nil"/>
              <w:left w:val="nil"/>
              <w:bottom w:val="single" w:sz="4" w:space="0" w:color="auto"/>
              <w:right w:val="single" w:sz="4" w:space="0" w:color="auto"/>
            </w:tcBorders>
            <w:shd w:val="clear" w:color="auto" w:fill="auto"/>
            <w:noWrap/>
            <w:hideMark/>
          </w:tcPr>
          <w:p w:rsidR="00B90D4D" w:rsidRPr="00B90D4D" w:rsidRDefault="00B90D4D" w:rsidP="00B90D4D">
            <w:pPr>
              <w:spacing w:after="0" w:line="240" w:lineRule="auto"/>
              <w:jc w:val="center"/>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4</w:t>
            </w:r>
          </w:p>
        </w:tc>
      </w:tr>
      <w:tr w:rsidR="00B90D4D" w:rsidRPr="00B90D4D" w:rsidTr="00B90D4D">
        <w:trPr>
          <w:trHeight w:val="1530"/>
        </w:trPr>
        <w:tc>
          <w:tcPr>
            <w:tcW w:w="714" w:type="dxa"/>
            <w:tcBorders>
              <w:top w:val="nil"/>
              <w:left w:val="single" w:sz="4" w:space="0" w:color="auto"/>
              <w:bottom w:val="single" w:sz="4" w:space="0" w:color="auto"/>
              <w:right w:val="single" w:sz="4" w:space="0" w:color="auto"/>
            </w:tcBorders>
            <w:shd w:val="clear" w:color="auto" w:fill="auto"/>
            <w:noWrap/>
            <w:hideMark/>
          </w:tcPr>
          <w:p w:rsidR="00B90D4D" w:rsidRPr="00B90D4D" w:rsidRDefault="00B90D4D" w:rsidP="00B90D4D">
            <w:pPr>
              <w:spacing w:after="0" w:line="240" w:lineRule="auto"/>
              <w:jc w:val="center"/>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BVId2</w:t>
            </w:r>
          </w:p>
        </w:tc>
        <w:tc>
          <w:tcPr>
            <w:tcW w:w="1300" w:type="dxa"/>
            <w:tcBorders>
              <w:top w:val="nil"/>
              <w:left w:val="nil"/>
              <w:bottom w:val="single" w:sz="4" w:space="0" w:color="auto"/>
              <w:right w:val="single" w:sz="4" w:space="0" w:color="auto"/>
            </w:tcBorders>
            <w:shd w:val="clear" w:color="auto" w:fill="auto"/>
            <w:hideMark/>
          </w:tcPr>
          <w:p w:rsidR="00B90D4D" w:rsidRPr="00B90D4D" w:rsidRDefault="00B90D4D" w:rsidP="00B90D4D">
            <w:pPr>
              <w:spacing w:after="0" w:line="240" w:lineRule="auto"/>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Sertifikat/Bukti Keikutsertaan pelatihan dalam tata kelola bidang kehutanan dan ling-kungan hidup</w:t>
            </w:r>
          </w:p>
        </w:tc>
        <w:tc>
          <w:tcPr>
            <w:tcW w:w="1473" w:type="dxa"/>
            <w:tcBorders>
              <w:top w:val="nil"/>
              <w:left w:val="nil"/>
              <w:bottom w:val="single" w:sz="4" w:space="0" w:color="auto"/>
              <w:right w:val="single" w:sz="4" w:space="0" w:color="auto"/>
            </w:tcBorders>
            <w:shd w:val="clear" w:color="auto" w:fill="auto"/>
            <w:hideMark/>
          </w:tcPr>
          <w:p w:rsidR="00B90D4D" w:rsidRPr="00B90D4D" w:rsidRDefault="00B90D4D" w:rsidP="00B90D4D">
            <w:pPr>
              <w:spacing w:after="0" w:line="240" w:lineRule="auto"/>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 xml:space="preserve">Apakah SDM memiliki Sertifikat atau Bukti Keikutsertaan pelatihan dalam tata kelola bidang kehutan-an dan lingkungan </w:t>
            </w:r>
            <w:r w:rsidRPr="00B90D4D">
              <w:rPr>
                <w:rFonts w:ascii="Times New Roman" w:eastAsia="Times New Roman" w:hAnsi="Times New Roman" w:cs="Times New Roman"/>
                <w:color w:val="000000"/>
                <w:sz w:val="20"/>
                <w:szCs w:val="20"/>
                <w:lang w:eastAsia="id-ID"/>
              </w:rPr>
              <w:lastRenderedPageBreak/>
              <w:t>hidup?</w:t>
            </w:r>
          </w:p>
        </w:tc>
        <w:tc>
          <w:tcPr>
            <w:tcW w:w="1074" w:type="dxa"/>
            <w:tcBorders>
              <w:top w:val="nil"/>
              <w:left w:val="nil"/>
              <w:bottom w:val="single" w:sz="4" w:space="0" w:color="auto"/>
              <w:right w:val="single" w:sz="4" w:space="0" w:color="auto"/>
            </w:tcBorders>
            <w:shd w:val="clear" w:color="auto" w:fill="auto"/>
            <w:noWrap/>
            <w:hideMark/>
          </w:tcPr>
          <w:p w:rsidR="00B90D4D" w:rsidRPr="00B90D4D" w:rsidRDefault="00B90D4D" w:rsidP="00B90D4D">
            <w:pPr>
              <w:spacing w:after="0" w:line="240" w:lineRule="auto"/>
              <w:jc w:val="center"/>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lastRenderedPageBreak/>
              <w:t>Satgas REDD+</w:t>
            </w:r>
          </w:p>
        </w:tc>
        <w:tc>
          <w:tcPr>
            <w:tcW w:w="1681" w:type="dxa"/>
            <w:tcBorders>
              <w:top w:val="nil"/>
              <w:left w:val="nil"/>
              <w:bottom w:val="single" w:sz="4" w:space="0" w:color="auto"/>
              <w:right w:val="single" w:sz="4" w:space="0" w:color="auto"/>
            </w:tcBorders>
            <w:shd w:val="clear" w:color="auto" w:fill="auto"/>
            <w:hideMark/>
          </w:tcPr>
          <w:p w:rsidR="00B90D4D" w:rsidRPr="00B90D4D" w:rsidRDefault="00B90D4D" w:rsidP="00B90D4D">
            <w:pPr>
              <w:spacing w:after="0" w:line="240" w:lineRule="auto"/>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 Tidak ada data</w:t>
            </w:r>
          </w:p>
        </w:tc>
        <w:tc>
          <w:tcPr>
            <w:tcW w:w="1233" w:type="dxa"/>
            <w:tcBorders>
              <w:top w:val="nil"/>
              <w:left w:val="nil"/>
              <w:bottom w:val="single" w:sz="4" w:space="0" w:color="auto"/>
              <w:right w:val="single" w:sz="4" w:space="0" w:color="auto"/>
            </w:tcBorders>
            <w:shd w:val="clear" w:color="auto" w:fill="auto"/>
            <w:hideMark/>
          </w:tcPr>
          <w:p w:rsidR="00B90D4D" w:rsidRPr="00B90D4D" w:rsidRDefault="00B90D4D" w:rsidP="00B90D4D">
            <w:pPr>
              <w:spacing w:after="0" w:line="240" w:lineRule="auto"/>
              <w:jc w:val="center"/>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1</w:t>
            </w:r>
          </w:p>
        </w:tc>
        <w:tc>
          <w:tcPr>
            <w:tcW w:w="2028" w:type="dxa"/>
            <w:tcBorders>
              <w:top w:val="nil"/>
              <w:left w:val="nil"/>
              <w:bottom w:val="single" w:sz="4" w:space="0" w:color="auto"/>
              <w:right w:val="single" w:sz="4" w:space="0" w:color="auto"/>
            </w:tcBorders>
            <w:shd w:val="clear" w:color="auto" w:fill="auto"/>
            <w:hideMark/>
          </w:tcPr>
          <w:p w:rsidR="00B90D4D" w:rsidRPr="00B90D4D" w:rsidRDefault="00B90D4D" w:rsidP="00B90D4D">
            <w:pPr>
              <w:spacing w:after="0" w:line="240" w:lineRule="auto"/>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 Hanya sebatas mengikuti workshop yang pernah diselenggarakan dan diikuti oleh seluruh kabupaten di Jambi</w:t>
            </w:r>
          </w:p>
        </w:tc>
        <w:tc>
          <w:tcPr>
            <w:tcW w:w="1382" w:type="dxa"/>
            <w:tcBorders>
              <w:top w:val="nil"/>
              <w:left w:val="nil"/>
              <w:bottom w:val="single" w:sz="4" w:space="0" w:color="auto"/>
              <w:right w:val="single" w:sz="4" w:space="0" w:color="auto"/>
            </w:tcBorders>
            <w:shd w:val="clear" w:color="auto" w:fill="auto"/>
            <w:noWrap/>
            <w:hideMark/>
          </w:tcPr>
          <w:p w:rsidR="00B90D4D" w:rsidRPr="00B90D4D" w:rsidRDefault="00B90D4D" w:rsidP="00B90D4D">
            <w:pPr>
              <w:spacing w:after="0" w:line="240" w:lineRule="auto"/>
              <w:jc w:val="center"/>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1</w:t>
            </w:r>
          </w:p>
        </w:tc>
      </w:tr>
      <w:tr w:rsidR="00B90D4D" w:rsidRPr="00B90D4D" w:rsidTr="00B90D4D">
        <w:trPr>
          <w:trHeight w:val="1275"/>
        </w:trPr>
        <w:tc>
          <w:tcPr>
            <w:tcW w:w="714" w:type="dxa"/>
            <w:tcBorders>
              <w:top w:val="nil"/>
              <w:left w:val="single" w:sz="4" w:space="0" w:color="auto"/>
              <w:bottom w:val="single" w:sz="4" w:space="0" w:color="auto"/>
              <w:right w:val="single" w:sz="4" w:space="0" w:color="auto"/>
            </w:tcBorders>
            <w:shd w:val="clear" w:color="auto" w:fill="auto"/>
            <w:noWrap/>
            <w:hideMark/>
          </w:tcPr>
          <w:p w:rsidR="00B90D4D" w:rsidRPr="00B90D4D" w:rsidRDefault="00B90D4D" w:rsidP="00B90D4D">
            <w:pPr>
              <w:spacing w:after="0" w:line="240" w:lineRule="auto"/>
              <w:jc w:val="center"/>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lastRenderedPageBreak/>
              <w:t>BVId3</w:t>
            </w:r>
          </w:p>
        </w:tc>
        <w:tc>
          <w:tcPr>
            <w:tcW w:w="1300" w:type="dxa"/>
            <w:tcBorders>
              <w:top w:val="nil"/>
              <w:left w:val="nil"/>
              <w:bottom w:val="single" w:sz="4" w:space="0" w:color="auto"/>
              <w:right w:val="single" w:sz="4" w:space="0" w:color="auto"/>
            </w:tcBorders>
            <w:shd w:val="clear" w:color="auto" w:fill="auto"/>
            <w:hideMark/>
          </w:tcPr>
          <w:p w:rsidR="00B90D4D" w:rsidRPr="00B90D4D" w:rsidRDefault="00B90D4D" w:rsidP="00B90D4D">
            <w:pPr>
              <w:spacing w:after="0" w:line="240" w:lineRule="auto"/>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 xml:space="preserve">Pengalaman kerja dalam tata kelola bidang kehutanan dan lingkungan hidup </w:t>
            </w:r>
          </w:p>
        </w:tc>
        <w:tc>
          <w:tcPr>
            <w:tcW w:w="1473" w:type="dxa"/>
            <w:tcBorders>
              <w:top w:val="nil"/>
              <w:left w:val="nil"/>
              <w:bottom w:val="single" w:sz="4" w:space="0" w:color="auto"/>
              <w:right w:val="single" w:sz="4" w:space="0" w:color="auto"/>
            </w:tcBorders>
            <w:shd w:val="clear" w:color="auto" w:fill="auto"/>
            <w:hideMark/>
          </w:tcPr>
          <w:p w:rsidR="00B90D4D" w:rsidRPr="00B90D4D" w:rsidRDefault="00B90D4D" w:rsidP="00B90D4D">
            <w:pPr>
              <w:spacing w:after="0" w:line="240" w:lineRule="auto"/>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Apakah pengalaman kerja SDM dalam tata kelola bidang kehutan-an dan lingkungan hidup mema-dai?</w:t>
            </w:r>
          </w:p>
        </w:tc>
        <w:tc>
          <w:tcPr>
            <w:tcW w:w="1074" w:type="dxa"/>
            <w:tcBorders>
              <w:top w:val="nil"/>
              <w:left w:val="nil"/>
              <w:bottom w:val="single" w:sz="4" w:space="0" w:color="auto"/>
              <w:right w:val="single" w:sz="4" w:space="0" w:color="auto"/>
            </w:tcBorders>
            <w:shd w:val="clear" w:color="auto" w:fill="auto"/>
            <w:noWrap/>
            <w:hideMark/>
          </w:tcPr>
          <w:p w:rsidR="00B90D4D" w:rsidRPr="00B90D4D" w:rsidRDefault="00B90D4D" w:rsidP="00B90D4D">
            <w:pPr>
              <w:spacing w:after="0" w:line="240" w:lineRule="auto"/>
              <w:jc w:val="center"/>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Satgas REDD+</w:t>
            </w:r>
          </w:p>
        </w:tc>
        <w:tc>
          <w:tcPr>
            <w:tcW w:w="1681" w:type="dxa"/>
            <w:tcBorders>
              <w:top w:val="nil"/>
              <w:left w:val="nil"/>
              <w:bottom w:val="single" w:sz="4" w:space="0" w:color="auto"/>
              <w:right w:val="single" w:sz="4" w:space="0" w:color="auto"/>
            </w:tcBorders>
            <w:shd w:val="clear" w:color="auto" w:fill="auto"/>
            <w:hideMark/>
          </w:tcPr>
          <w:p w:rsidR="00B90D4D" w:rsidRPr="00B90D4D" w:rsidRDefault="00B90D4D" w:rsidP="00B90D4D">
            <w:pPr>
              <w:spacing w:after="0" w:line="240" w:lineRule="auto"/>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 Tidak ada data</w:t>
            </w:r>
          </w:p>
        </w:tc>
        <w:tc>
          <w:tcPr>
            <w:tcW w:w="1233" w:type="dxa"/>
            <w:tcBorders>
              <w:top w:val="nil"/>
              <w:left w:val="nil"/>
              <w:bottom w:val="single" w:sz="4" w:space="0" w:color="auto"/>
              <w:right w:val="single" w:sz="4" w:space="0" w:color="auto"/>
            </w:tcBorders>
            <w:shd w:val="clear" w:color="auto" w:fill="auto"/>
            <w:hideMark/>
          </w:tcPr>
          <w:p w:rsidR="00B90D4D" w:rsidRPr="00B90D4D" w:rsidRDefault="00B90D4D" w:rsidP="00B90D4D">
            <w:pPr>
              <w:spacing w:after="0" w:line="240" w:lineRule="auto"/>
              <w:jc w:val="center"/>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1</w:t>
            </w:r>
          </w:p>
        </w:tc>
        <w:tc>
          <w:tcPr>
            <w:tcW w:w="2028" w:type="dxa"/>
            <w:tcBorders>
              <w:top w:val="nil"/>
              <w:left w:val="nil"/>
              <w:bottom w:val="single" w:sz="4" w:space="0" w:color="auto"/>
              <w:right w:val="single" w:sz="4" w:space="0" w:color="auto"/>
            </w:tcBorders>
            <w:shd w:val="clear" w:color="auto" w:fill="auto"/>
            <w:hideMark/>
          </w:tcPr>
          <w:p w:rsidR="00B90D4D" w:rsidRPr="00B90D4D" w:rsidRDefault="00B90D4D" w:rsidP="00B90D4D">
            <w:pPr>
              <w:spacing w:after="0" w:line="240" w:lineRule="auto"/>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 Karena keanggotaan berasal dari berbagai SKPD maka pengalaman cukup memadai terutama dari dinas kehutanan</w:t>
            </w:r>
          </w:p>
        </w:tc>
        <w:tc>
          <w:tcPr>
            <w:tcW w:w="1382" w:type="dxa"/>
            <w:tcBorders>
              <w:top w:val="nil"/>
              <w:left w:val="nil"/>
              <w:bottom w:val="single" w:sz="4" w:space="0" w:color="auto"/>
              <w:right w:val="single" w:sz="4" w:space="0" w:color="auto"/>
            </w:tcBorders>
            <w:shd w:val="clear" w:color="auto" w:fill="auto"/>
            <w:noWrap/>
            <w:hideMark/>
          </w:tcPr>
          <w:p w:rsidR="00B90D4D" w:rsidRPr="00B90D4D" w:rsidRDefault="00B90D4D" w:rsidP="00B90D4D">
            <w:pPr>
              <w:spacing w:after="0" w:line="240" w:lineRule="auto"/>
              <w:jc w:val="center"/>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3</w:t>
            </w:r>
          </w:p>
        </w:tc>
      </w:tr>
      <w:tr w:rsidR="00B90D4D" w:rsidRPr="00B90D4D" w:rsidTr="00B90D4D">
        <w:trPr>
          <w:trHeight w:val="255"/>
        </w:trPr>
        <w:tc>
          <w:tcPr>
            <w:tcW w:w="714" w:type="dxa"/>
            <w:tcBorders>
              <w:top w:val="nil"/>
              <w:left w:val="nil"/>
              <w:bottom w:val="nil"/>
              <w:right w:val="nil"/>
            </w:tcBorders>
            <w:shd w:val="clear" w:color="auto" w:fill="auto"/>
            <w:noWrap/>
            <w:hideMark/>
          </w:tcPr>
          <w:p w:rsidR="00B90D4D" w:rsidRPr="00B90D4D" w:rsidRDefault="00B90D4D" w:rsidP="00B90D4D">
            <w:pPr>
              <w:spacing w:after="0" w:line="240" w:lineRule="auto"/>
              <w:jc w:val="center"/>
              <w:rPr>
                <w:rFonts w:ascii="Times New Roman" w:eastAsia="Times New Roman" w:hAnsi="Times New Roman" w:cs="Times New Roman"/>
                <w:color w:val="000000"/>
                <w:sz w:val="20"/>
                <w:szCs w:val="20"/>
                <w:lang w:eastAsia="id-ID"/>
              </w:rPr>
            </w:pPr>
          </w:p>
        </w:tc>
        <w:tc>
          <w:tcPr>
            <w:tcW w:w="1300" w:type="dxa"/>
            <w:tcBorders>
              <w:top w:val="nil"/>
              <w:left w:val="nil"/>
              <w:bottom w:val="nil"/>
              <w:right w:val="nil"/>
            </w:tcBorders>
            <w:shd w:val="clear" w:color="auto" w:fill="auto"/>
            <w:hideMark/>
          </w:tcPr>
          <w:p w:rsidR="00B90D4D" w:rsidRPr="00B90D4D" w:rsidRDefault="00B90D4D" w:rsidP="00B90D4D">
            <w:pPr>
              <w:spacing w:after="0" w:line="240" w:lineRule="auto"/>
              <w:rPr>
                <w:rFonts w:ascii="Times New Roman" w:eastAsia="Times New Roman" w:hAnsi="Times New Roman" w:cs="Times New Roman"/>
                <w:color w:val="000000"/>
                <w:sz w:val="20"/>
                <w:szCs w:val="20"/>
                <w:lang w:eastAsia="id-ID"/>
              </w:rPr>
            </w:pPr>
          </w:p>
        </w:tc>
        <w:tc>
          <w:tcPr>
            <w:tcW w:w="1473" w:type="dxa"/>
            <w:tcBorders>
              <w:top w:val="nil"/>
              <w:left w:val="nil"/>
              <w:bottom w:val="nil"/>
              <w:right w:val="nil"/>
            </w:tcBorders>
            <w:shd w:val="clear" w:color="auto" w:fill="auto"/>
            <w:hideMark/>
          </w:tcPr>
          <w:p w:rsidR="00B90D4D" w:rsidRPr="00B90D4D" w:rsidRDefault="00B90D4D" w:rsidP="00B90D4D">
            <w:pPr>
              <w:spacing w:after="0" w:line="240" w:lineRule="auto"/>
              <w:rPr>
                <w:rFonts w:ascii="Times New Roman" w:eastAsia="Times New Roman" w:hAnsi="Times New Roman" w:cs="Times New Roman"/>
                <w:color w:val="000000"/>
                <w:sz w:val="20"/>
                <w:szCs w:val="20"/>
                <w:lang w:eastAsia="id-ID"/>
              </w:rPr>
            </w:pPr>
          </w:p>
        </w:tc>
        <w:tc>
          <w:tcPr>
            <w:tcW w:w="1074" w:type="dxa"/>
            <w:tcBorders>
              <w:top w:val="nil"/>
              <w:left w:val="nil"/>
              <w:bottom w:val="nil"/>
              <w:right w:val="nil"/>
            </w:tcBorders>
            <w:shd w:val="clear" w:color="auto" w:fill="auto"/>
            <w:hideMark/>
          </w:tcPr>
          <w:p w:rsidR="00B90D4D" w:rsidRPr="00B90D4D" w:rsidRDefault="00B90D4D" w:rsidP="00B90D4D">
            <w:pPr>
              <w:spacing w:after="0" w:line="240" w:lineRule="auto"/>
              <w:jc w:val="center"/>
              <w:rPr>
                <w:rFonts w:ascii="Times New Roman" w:eastAsia="Times New Roman" w:hAnsi="Times New Roman" w:cs="Times New Roman"/>
                <w:color w:val="000000"/>
                <w:sz w:val="20"/>
                <w:szCs w:val="20"/>
                <w:lang w:eastAsia="id-ID"/>
              </w:rPr>
            </w:pPr>
          </w:p>
        </w:tc>
        <w:tc>
          <w:tcPr>
            <w:tcW w:w="1681" w:type="dxa"/>
            <w:tcBorders>
              <w:top w:val="nil"/>
              <w:left w:val="nil"/>
              <w:bottom w:val="nil"/>
              <w:right w:val="nil"/>
            </w:tcBorders>
            <w:shd w:val="clear" w:color="auto" w:fill="auto"/>
            <w:hideMark/>
          </w:tcPr>
          <w:p w:rsidR="00B90D4D" w:rsidRPr="00B90D4D" w:rsidRDefault="00B90D4D" w:rsidP="00B90D4D">
            <w:pPr>
              <w:spacing w:after="0" w:line="240" w:lineRule="auto"/>
              <w:jc w:val="center"/>
              <w:rPr>
                <w:rFonts w:ascii="Times New Roman" w:eastAsia="Times New Roman" w:hAnsi="Times New Roman" w:cs="Times New Roman"/>
                <w:color w:val="000000"/>
                <w:sz w:val="20"/>
                <w:szCs w:val="20"/>
                <w:lang w:eastAsia="id-ID"/>
              </w:rPr>
            </w:pPr>
          </w:p>
        </w:tc>
        <w:tc>
          <w:tcPr>
            <w:tcW w:w="1233" w:type="dxa"/>
            <w:tcBorders>
              <w:top w:val="nil"/>
              <w:left w:val="nil"/>
              <w:bottom w:val="nil"/>
              <w:right w:val="nil"/>
            </w:tcBorders>
            <w:shd w:val="clear" w:color="auto" w:fill="auto"/>
            <w:hideMark/>
          </w:tcPr>
          <w:p w:rsidR="00B90D4D" w:rsidRPr="00B90D4D" w:rsidRDefault="00B90D4D" w:rsidP="00B90D4D">
            <w:pPr>
              <w:spacing w:after="0" w:line="240" w:lineRule="auto"/>
              <w:jc w:val="center"/>
              <w:rPr>
                <w:rFonts w:ascii="Times New Roman" w:eastAsia="Times New Roman" w:hAnsi="Times New Roman" w:cs="Times New Roman"/>
                <w:color w:val="000000"/>
                <w:sz w:val="20"/>
                <w:szCs w:val="20"/>
                <w:lang w:eastAsia="id-ID"/>
              </w:rPr>
            </w:pPr>
          </w:p>
        </w:tc>
        <w:tc>
          <w:tcPr>
            <w:tcW w:w="2028" w:type="dxa"/>
            <w:tcBorders>
              <w:top w:val="nil"/>
              <w:left w:val="nil"/>
              <w:bottom w:val="nil"/>
              <w:right w:val="nil"/>
            </w:tcBorders>
            <w:shd w:val="clear" w:color="auto" w:fill="auto"/>
            <w:hideMark/>
          </w:tcPr>
          <w:p w:rsidR="00B90D4D" w:rsidRPr="00B90D4D" w:rsidRDefault="00B90D4D" w:rsidP="00B90D4D">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B90D4D" w:rsidRPr="00B90D4D" w:rsidRDefault="00B90D4D" w:rsidP="00B90D4D">
            <w:pPr>
              <w:spacing w:after="0" w:line="240" w:lineRule="auto"/>
              <w:jc w:val="center"/>
              <w:rPr>
                <w:rFonts w:ascii="Times New Roman" w:eastAsia="Times New Roman" w:hAnsi="Times New Roman" w:cs="Times New Roman"/>
                <w:color w:val="000000"/>
                <w:sz w:val="20"/>
                <w:szCs w:val="20"/>
                <w:lang w:eastAsia="id-ID"/>
              </w:rPr>
            </w:pPr>
          </w:p>
        </w:tc>
      </w:tr>
      <w:tr w:rsidR="00B90D4D" w:rsidRPr="00B90D4D" w:rsidTr="00B90D4D">
        <w:trPr>
          <w:trHeight w:val="555"/>
        </w:trPr>
        <w:tc>
          <w:tcPr>
            <w:tcW w:w="2014" w:type="dxa"/>
            <w:gridSpan w:val="2"/>
            <w:tcBorders>
              <w:top w:val="nil"/>
              <w:left w:val="nil"/>
              <w:bottom w:val="nil"/>
              <w:right w:val="nil"/>
            </w:tcBorders>
            <w:shd w:val="clear" w:color="auto" w:fill="auto"/>
            <w:noWrap/>
            <w:hideMark/>
          </w:tcPr>
          <w:p w:rsidR="00B90D4D" w:rsidRPr="00B90D4D" w:rsidRDefault="00B90D4D" w:rsidP="00B90D4D">
            <w:pPr>
              <w:spacing w:after="0" w:line="240" w:lineRule="auto"/>
              <w:rPr>
                <w:rFonts w:ascii="Times New Roman" w:eastAsia="Times New Roman" w:hAnsi="Times New Roman" w:cs="Times New Roman"/>
                <w:b/>
                <w:bCs/>
                <w:color w:val="000000"/>
                <w:sz w:val="20"/>
                <w:szCs w:val="20"/>
                <w:lang w:eastAsia="id-ID"/>
              </w:rPr>
            </w:pPr>
            <w:r w:rsidRPr="00B90D4D">
              <w:rPr>
                <w:rFonts w:ascii="Times New Roman" w:eastAsia="Times New Roman" w:hAnsi="Times New Roman" w:cs="Times New Roman"/>
                <w:b/>
                <w:bCs/>
                <w:color w:val="000000"/>
                <w:sz w:val="20"/>
                <w:szCs w:val="20"/>
                <w:lang w:eastAsia="id-ID"/>
              </w:rPr>
              <w:t>Indikator</w:t>
            </w:r>
          </w:p>
        </w:tc>
        <w:tc>
          <w:tcPr>
            <w:tcW w:w="1473" w:type="dxa"/>
            <w:tcBorders>
              <w:top w:val="nil"/>
              <w:left w:val="nil"/>
              <w:bottom w:val="nil"/>
              <w:right w:val="nil"/>
            </w:tcBorders>
            <w:shd w:val="clear" w:color="auto" w:fill="auto"/>
            <w:noWrap/>
            <w:hideMark/>
          </w:tcPr>
          <w:p w:rsidR="00B90D4D" w:rsidRPr="00B90D4D" w:rsidRDefault="00B90D4D" w:rsidP="00B90D4D">
            <w:pPr>
              <w:spacing w:after="0" w:line="240" w:lineRule="auto"/>
              <w:rPr>
                <w:rFonts w:ascii="Times New Roman" w:eastAsia="Times New Roman" w:hAnsi="Times New Roman" w:cs="Times New Roman"/>
                <w:b/>
                <w:bCs/>
                <w:color w:val="000000"/>
                <w:sz w:val="20"/>
                <w:szCs w:val="20"/>
                <w:lang w:eastAsia="id-ID"/>
              </w:rPr>
            </w:pPr>
          </w:p>
        </w:tc>
        <w:tc>
          <w:tcPr>
            <w:tcW w:w="7398" w:type="dxa"/>
            <w:gridSpan w:val="5"/>
            <w:tcBorders>
              <w:top w:val="nil"/>
              <w:left w:val="nil"/>
              <w:bottom w:val="nil"/>
              <w:right w:val="nil"/>
            </w:tcBorders>
            <w:shd w:val="clear" w:color="auto" w:fill="auto"/>
            <w:hideMark/>
          </w:tcPr>
          <w:p w:rsidR="00B90D4D" w:rsidRPr="00B90D4D" w:rsidRDefault="00B90D4D" w:rsidP="00B90D4D">
            <w:pPr>
              <w:spacing w:after="0" w:line="240" w:lineRule="auto"/>
              <w:rPr>
                <w:rFonts w:ascii="Times New Roman" w:eastAsia="Times New Roman" w:hAnsi="Times New Roman" w:cs="Times New Roman"/>
                <w:b/>
                <w:bCs/>
                <w:color w:val="000000"/>
                <w:sz w:val="20"/>
                <w:szCs w:val="20"/>
                <w:lang w:eastAsia="id-ID"/>
              </w:rPr>
            </w:pPr>
            <w:r w:rsidRPr="00B90D4D">
              <w:rPr>
                <w:rFonts w:ascii="Times New Roman" w:eastAsia="Times New Roman" w:hAnsi="Times New Roman" w:cs="Times New Roman"/>
                <w:b/>
                <w:bCs/>
                <w:color w:val="000000"/>
                <w:sz w:val="20"/>
                <w:szCs w:val="20"/>
                <w:lang w:eastAsia="id-ID"/>
              </w:rPr>
              <w:t xml:space="preserve">: e. Jumlah dana yang dialokasikan untuk pengembangan infrastruktur REDD+ yang partisipatif </w:t>
            </w:r>
            <w:r w:rsidRPr="00B90D4D">
              <w:rPr>
                <w:rFonts w:ascii="Times New Roman" w:eastAsia="Times New Roman" w:hAnsi="Times New Roman" w:cs="Times New Roman"/>
                <w:b/>
                <w:bCs/>
                <w:color w:val="000000"/>
                <w:sz w:val="20"/>
                <w:szCs w:val="20"/>
                <w:lang w:eastAsia="id-ID"/>
              </w:rPr>
              <w:br/>
              <w:t xml:space="preserve"> (Strategi, monitoring, lembaga)</w:t>
            </w:r>
          </w:p>
        </w:tc>
      </w:tr>
      <w:tr w:rsidR="00B90D4D" w:rsidRPr="00B90D4D" w:rsidTr="00B90D4D">
        <w:trPr>
          <w:trHeight w:val="360"/>
        </w:trPr>
        <w:tc>
          <w:tcPr>
            <w:tcW w:w="2014" w:type="dxa"/>
            <w:gridSpan w:val="2"/>
            <w:tcBorders>
              <w:top w:val="nil"/>
              <w:left w:val="nil"/>
              <w:bottom w:val="nil"/>
              <w:right w:val="nil"/>
            </w:tcBorders>
            <w:shd w:val="clear" w:color="auto" w:fill="auto"/>
            <w:noWrap/>
            <w:hideMark/>
          </w:tcPr>
          <w:p w:rsidR="00B90D4D" w:rsidRPr="00B90D4D" w:rsidRDefault="00B90D4D" w:rsidP="00B90D4D">
            <w:pPr>
              <w:spacing w:after="0" w:line="240" w:lineRule="auto"/>
              <w:rPr>
                <w:rFonts w:ascii="Times New Roman" w:eastAsia="Times New Roman" w:hAnsi="Times New Roman" w:cs="Times New Roman"/>
                <w:b/>
                <w:bCs/>
                <w:color w:val="000000"/>
                <w:sz w:val="20"/>
                <w:szCs w:val="20"/>
                <w:lang w:eastAsia="id-ID"/>
              </w:rPr>
            </w:pPr>
            <w:r w:rsidRPr="00B90D4D">
              <w:rPr>
                <w:rFonts w:ascii="Times New Roman" w:eastAsia="Times New Roman" w:hAnsi="Times New Roman" w:cs="Times New Roman"/>
                <w:b/>
                <w:bCs/>
                <w:color w:val="000000"/>
                <w:sz w:val="20"/>
                <w:szCs w:val="20"/>
                <w:lang w:eastAsia="id-ID"/>
              </w:rPr>
              <w:t>Wawancara - Sumber informasi</w:t>
            </w:r>
          </w:p>
        </w:tc>
        <w:tc>
          <w:tcPr>
            <w:tcW w:w="1473" w:type="dxa"/>
            <w:tcBorders>
              <w:top w:val="nil"/>
              <w:left w:val="nil"/>
              <w:bottom w:val="nil"/>
              <w:right w:val="nil"/>
            </w:tcBorders>
            <w:shd w:val="clear" w:color="auto" w:fill="auto"/>
            <w:noWrap/>
            <w:hideMark/>
          </w:tcPr>
          <w:p w:rsidR="00B90D4D" w:rsidRPr="00B90D4D" w:rsidRDefault="00B90D4D" w:rsidP="00B90D4D">
            <w:pPr>
              <w:spacing w:after="0" w:line="240" w:lineRule="auto"/>
              <w:rPr>
                <w:rFonts w:ascii="Times New Roman" w:eastAsia="Times New Roman" w:hAnsi="Times New Roman" w:cs="Times New Roman"/>
                <w:b/>
                <w:bCs/>
                <w:color w:val="000000"/>
                <w:sz w:val="20"/>
                <w:szCs w:val="20"/>
                <w:lang w:eastAsia="id-ID"/>
              </w:rPr>
            </w:pPr>
          </w:p>
        </w:tc>
        <w:tc>
          <w:tcPr>
            <w:tcW w:w="7398" w:type="dxa"/>
            <w:gridSpan w:val="5"/>
            <w:tcBorders>
              <w:top w:val="nil"/>
              <w:left w:val="nil"/>
              <w:bottom w:val="single" w:sz="4" w:space="0" w:color="auto"/>
              <w:right w:val="nil"/>
            </w:tcBorders>
            <w:shd w:val="clear" w:color="auto" w:fill="auto"/>
            <w:hideMark/>
          </w:tcPr>
          <w:p w:rsidR="00B90D4D" w:rsidRPr="00B90D4D" w:rsidRDefault="00B90D4D" w:rsidP="00B90D4D">
            <w:pPr>
              <w:spacing w:after="240" w:line="240" w:lineRule="auto"/>
              <w:rPr>
                <w:rFonts w:ascii="Times New Roman" w:eastAsia="Times New Roman" w:hAnsi="Times New Roman" w:cs="Times New Roman"/>
                <w:b/>
                <w:bCs/>
                <w:color w:val="000000"/>
                <w:sz w:val="20"/>
                <w:szCs w:val="20"/>
                <w:lang w:eastAsia="id-ID"/>
              </w:rPr>
            </w:pPr>
            <w:r w:rsidRPr="00B90D4D">
              <w:rPr>
                <w:rFonts w:ascii="Times New Roman" w:eastAsia="Times New Roman" w:hAnsi="Times New Roman" w:cs="Times New Roman"/>
                <w:b/>
                <w:bCs/>
                <w:color w:val="000000"/>
                <w:sz w:val="20"/>
                <w:szCs w:val="20"/>
                <w:lang w:eastAsia="id-ID"/>
              </w:rPr>
              <w:t>: Nasional: Ketua Satgas REDD+</w:t>
            </w:r>
          </w:p>
        </w:tc>
      </w:tr>
      <w:tr w:rsidR="00B90D4D" w:rsidRPr="00B90D4D" w:rsidTr="00B90D4D">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B90D4D" w:rsidRPr="00B90D4D" w:rsidRDefault="00B90D4D" w:rsidP="00B90D4D">
            <w:pPr>
              <w:spacing w:after="0" w:line="240" w:lineRule="auto"/>
              <w:jc w:val="center"/>
              <w:rPr>
                <w:rFonts w:ascii="Times New Roman" w:eastAsia="Times New Roman" w:hAnsi="Times New Roman" w:cs="Times New Roman"/>
                <w:b/>
                <w:bCs/>
                <w:color w:val="000000"/>
                <w:sz w:val="20"/>
                <w:szCs w:val="20"/>
                <w:lang w:eastAsia="id-ID"/>
              </w:rPr>
            </w:pPr>
            <w:r w:rsidRPr="00B90D4D">
              <w:rPr>
                <w:rFonts w:ascii="Times New Roman" w:eastAsia="Times New Roman" w:hAnsi="Times New Roman" w:cs="Times New Roman"/>
                <w:b/>
                <w:bCs/>
                <w:color w:val="000000"/>
                <w:sz w:val="20"/>
                <w:szCs w:val="20"/>
                <w:lang w:eastAsia="id-ID"/>
              </w:rPr>
              <w:t>Kode</w:t>
            </w:r>
          </w:p>
        </w:tc>
        <w:tc>
          <w:tcPr>
            <w:tcW w:w="1300" w:type="dxa"/>
            <w:tcBorders>
              <w:top w:val="single" w:sz="4" w:space="0" w:color="auto"/>
              <w:left w:val="nil"/>
              <w:bottom w:val="single" w:sz="4" w:space="0" w:color="auto"/>
              <w:right w:val="single" w:sz="4" w:space="0" w:color="auto"/>
            </w:tcBorders>
            <w:shd w:val="clear" w:color="auto" w:fill="auto"/>
            <w:hideMark/>
          </w:tcPr>
          <w:p w:rsidR="00B90D4D" w:rsidRPr="00B90D4D" w:rsidRDefault="00B90D4D" w:rsidP="00B90D4D">
            <w:pPr>
              <w:spacing w:after="0" w:line="240" w:lineRule="auto"/>
              <w:jc w:val="center"/>
              <w:rPr>
                <w:rFonts w:ascii="Times New Roman" w:eastAsia="Times New Roman" w:hAnsi="Times New Roman" w:cs="Times New Roman"/>
                <w:b/>
                <w:bCs/>
                <w:color w:val="000000"/>
                <w:sz w:val="20"/>
                <w:szCs w:val="20"/>
                <w:lang w:eastAsia="id-ID"/>
              </w:rPr>
            </w:pPr>
            <w:r w:rsidRPr="00B90D4D">
              <w:rPr>
                <w:rFonts w:ascii="Times New Roman" w:eastAsia="Times New Roman" w:hAnsi="Times New Roman" w:cs="Times New Roman"/>
                <w:b/>
                <w:bCs/>
                <w:color w:val="000000"/>
                <w:sz w:val="20"/>
                <w:szCs w:val="20"/>
                <w:lang w:eastAsia="id-ID"/>
              </w:rPr>
              <w:t>Panduan Analisis Dokumen</w:t>
            </w:r>
          </w:p>
        </w:tc>
        <w:tc>
          <w:tcPr>
            <w:tcW w:w="1473" w:type="dxa"/>
            <w:tcBorders>
              <w:top w:val="single" w:sz="4" w:space="0" w:color="auto"/>
              <w:left w:val="nil"/>
              <w:bottom w:val="single" w:sz="4" w:space="0" w:color="auto"/>
              <w:right w:val="single" w:sz="4" w:space="0" w:color="auto"/>
            </w:tcBorders>
            <w:shd w:val="clear" w:color="auto" w:fill="auto"/>
            <w:hideMark/>
          </w:tcPr>
          <w:p w:rsidR="00B90D4D" w:rsidRPr="00B90D4D" w:rsidRDefault="00B90D4D" w:rsidP="00B90D4D">
            <w:pPr>
              <w:spacing w:after="0" w:line="240" w:lineRule="auto"/>
              <w:jc w:val="center"/>
              <w:rPr>
                <w:rFonts w:ascii="Times New Roman" w:eastAsia="Times New Roman" w:hAnsi="Times New Roman" w:cs="Times New Roman"/>
                <w:b/>
                <w:bCs/>
                <w:color w:val="000000"/>
                <w:sz w:val="20"/>
                <w:szCs w:val="20"/>
                <w:lang w:eastAsia="id-ID"/>
              </w:rPr>
            </w:pPr>
            <w:r w:rsidRPr="00B90D4D">
              <w:rPr>
                <w:rFonts w:ascii="Times New Roman" w:eastAsia="Times New Roman" w:hAnsi="Times New Roman" w:cs="Times New Roman"/>
                <w:b/>
                <w:bCs/>
                <w:color w:val="000000"/>
                <w:sz w:val="20"/>
                <w:szCs w:val="20"/>
                <w:lang w:eastAsia="id-ID"/>
              </w:rPr>
              <w:t>Pertanyaan Wawancara</w:t>
            </w:r>
          </w:p>
        </w:tc>
        <w:tc>
          <w:tcPr>
            <w:tcW w:w="1074" w:type="dxa"/>
            <w:tcBorders>
              <w:top w:val="nil"/>
              <w:left w:val="nil"/>
              <w:bottom w:val="single" w:sz="4" w:space="0" w:color="auto"/>
              <w:right w:val="single" w:sz="4" w:space="0" w:color="auto"/>
            </w:tcBorders>
            <w:shd w:val="clear" w:color="auto" w:fill="auto"/>
            <w:hideMark/>
          </w:tcPr>
          <w:p w:rsidR="00B90D4D" w:rsidRPr="00B90D4D" w:rsidRDefault="00B90D4D" w:rsidP="00B90D4D">
            <w:pPr>
              <w:spacing w:after="0" w:line="240" w:lineRule="auto"/>
              <w:jc w:val="center"/>
              <w:rPr>
                <w:rFonts w:ascii="Times New Roman" w:eastAsia="Times New Roman" w:hAnsi="Times New Roman" w:cs="Times New Roman"/>
                <w:b/>
                <w:bCs/>
                <w:color w:val="000000"/>
                <w:sz w:val="20"/>
                <w:szCs w:val="20"/>
                <w:lang w:eastAsia="id-ID"/>
              </w:rPr>
            </w:pPr>
            <w:r w:rsidRPr="00B90D4D">
              <w:rPr>
                <w:rFonts w:ascii="Times New Roman" w:eastAsia="Times New Roman" w:hAnsi="Times New Roman" w:cs="Times New Roman"/>
                <w:b/>
                <w:bCs/>
                <w:color w:val="000000"/>
                <w:sz w:val="20"/>
                <w:szCs w:val="20"/>
                <w:lang w:eastAsia="id-ID"/>
              </w:rPr>
              <w:t>Sumber Data</w:t>
            </w:r>
          </w:p>
        </w:tc>
        <w:tc>
          <w:tcPr>
            <w:tcW w:w="1681" w:type="dxa"/>
            <w:tcBorders>
              <w:top w:val="nil"/>
              <w:left w:val="nil"/>
              <w:bottom w:val="single" w:sz="4" w:space="0" w:color="auto"/>
              <w:right w:val="single" w:sz="4" w:space="0" w:color="auto"/>
            </w:tcBorders>
            <w:shd w:val="clear" w:color="auto" w:fill="auto"/>
            <w:hideMark/>
          </w:tcPr>
          <w:p w:rsidR="00B90D4D" w:rsidRPr="00B90D4D" w:rsidRDefault="00B90D4D" w:rsidP="00B90D4D">
            <w:pPr>
              <w:spacing w:after="0" w:line="240" w:lineRule="auto"/>
              <w:jc w:val="center"/>
              <w:rPr>
                <w:rFonts w:ascii="Times New Roman" w:eastAsia="Times New Roman" w:hAnsi="Times New Roman" w:cs="Times New Roman"/>
                <w:b/>
                <w:bCs/>
                <w:color w:val="000000"/>
                <w:sz w:val="20"/>
                <w:szCs w:val="20"/>
                <w:lang w:eastAsia="id-ID"/>
              </w:rPr>
            </w:pPr>
            <w:r w:rsidRPr="00B90D4D">
              <w:rPr>
                <w:rFonts w:ascii="Times New Roman" w:eastAsia="Times New Roman" w:hAnsi="Times New Roman" w:cs="Times New Roman"/>
                <w:b/>
                <w:bCs/>
                <w:color w:val="000000"/>
                <w:sz w:val="20"/>
                <w:szCs w:val="20"/>
                <w:lang w:eastAsia="id-ID"/>
              </w:rPr>
              <w:t>Uraian Dokumen</w:t>
            </w:r>
          </w:p>
        </w:tc>
        <w:tc>
          <w:tcPr>
            <w:tcW w:w="1233" w:type="dxa"/>
            <w:tcBorders>
              <w:top w:val="nil"/>
              <w:left w:val="nil"/>
              <w:bottom w:val="single" w:sz="4" w:space="0" w:color="auto"/>
              <w:right w:val="single" w:sz="4" w:space="0" w:color="auto"/>
            </w:tcBorders>
            <w:shd w:val="clear" w:color="auto" w:fill="auto"/>
            <w:hideMark/>
          </w:tcPr>
          <w:p w:rsidR="00B90D4D" w:rsidRPr="00B90D4D" w:rsidRDefault="00B90D4D" w:rsidP="00B90D4D">
            <w:pPr>
              <w:spacing w:after="0" w:line="240" w:lineRule="auto"/>
              <w:jc w:val="center"/>
              <w:rPr>
                <w:rFonts w:ascii="Times New Roman" w:eastAsia="Times New Roman" w:hAnsi="Times New Roman" w:cs="Times New Roman"/>
                <w:b/>
                <w:bCs/>
                <w:color w:val="000000"/>
                <w:sz w:val="20"/>
                <w:szCs w:val="20"/>
                <w:lang w:eastAsia="id-ID"/>
              </w:rPr>
            </w:pPr>
            <w:r w:rsidRPr="00B90D4D">
              <w:rPr>
                <w:rFonts w:ascii="Times New Roman" w:eastAsia="Times New Roman" w:hAnsi="Times New Roman" w:cs="Times New Roman"/>
                <w:b/>
                <w:bCs/>
                <w:color w:val="000000"/>
                <w:sz w:val="20"/>
                <w:szCs w:val="20"/>
                <w:lang w:eastAsia="id-ID"/>
              </w:rPr>
              <w:t>Kategori Data Dokumen</w:t>
            </w:r>
          </w:p>
        </w:tc>
        <w:tc>
          <w:tcPr>
            <w:tcW w:w="2028" w:type="dxa"/>
            <w:tcBorders>
              <w:top w:val="nil"/>
              <w:left w:val="nil"/>
              <w:bottom w:val="single" w:sz="4" w:space="0" w:color="auto"/>
              <w:right w:val="single" w:sz="4" w:space="0" w:color="auto"/>
            </w:tcBorders>
            <w:shd w:val="clear" w:color="auto" w:fill="auto"/>
            <w:hideMark/>
          </w:tcPr>
          <w:p w:rsidR="00B90D4D" w:rsidRPr="00B90D4D" w:rsidRDefault="00B90D4D" w:rsidP="00B90D4D">
            <w:pPr>
              <w:spacing w:after="0" w:line="240" w:lineRule="auto"/>
              <w:jc w:val="center"/>
              <w:rPr>
                <w:rFonts w:ascii="Times New Roman" w:eastAsia="Times New Roman" w:hAnsi="Times New Roman" w:cs="Times New Roman"/>
                <w:b/>
                <w:bCs/>
                <w:color w:val="000000"/>
                <w:sz w:val="20"/>
                <w:szCs w:val="20"/>
                <w:lang w:eastAsia="id-ID"/>
              </w:rPr>
            </w:pPr>
            <w:r w:rsidRPr="00B90D4D">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B90D4D" w:rsidRPr="00B90D4D" w:rsidRDefault="00B90D4D" w:rsidP="00B90D4D">
            <w:pPr>
              <w:spacing w:after="0" w:line="240" w:lineRule="auto"/>
              <w:jc w:val="center"/>
              <w:rPr>
                <w:rFonts w:ascii="Times New Roman" w:eastAsia="Times New Roman" w:hAnsi="Times New Roman" w:cs="Times New Roman"/>
                <w:b/>
                <w:bCs/>
                <w:color w:val="000000"/>
                <w:sz w:val="20"/>
                <w:szCs w:val="20"/>
                <w:lang w:eastAsia="id-ID"/>
              </w:rPr>
            </w:pPr>
            <w:r w:rsidRPr="00B90D4D">
              <w:rPr>
                <w:rFonts w:ascii="Times New Roman" w:eastAsia="Times New Roman" w:hAnsi="Times New Roman" w:cs="Times New Roman"/>
                <w:b/>
                <w:bCs/>
                <w:color w:val="000000"/>
                <w:sz w:val="20"/>
                <w:szCs w:val="20"/>
                <w:lang w:eastAsia="id-ID"/>
              </w:rPr>
              <w:t>Kategori Data Wawancara</w:t>
            </w:r>
          </w:p>
        </w:tc>
      </w:tr>
      <w:tr w:rsidR="00B90D4D" w:rsidRPr="00B90D4D" w:rsidTr="00B90D4D">
        <w:trPr>
          <w:trHeight w:val="1275"/>
        </w:trPr>
        <w:tc>
          <w:tcPr>
            <w:tcW w:w="714" w:type="dxa"/>
            <w:tcBorders>
              <w:top w:val="nil"/>
              <w:left w:val="single" w:sz="4" w:space="0" w:color="auto"/>
              <w:bottom w:val="single" w:sz="4" w:space="0" w:color="auto"/>
              <w:right w:val="single" w:sz="4" w:space="0" w:color="auto"/>
            </w:tcBorders>
            <w:shd w:val="clear" w:color="auto" w:fill="auto"/>
            <w:noWrap/>
            <w:hideMark/>
          </w:tcPr>
          <w:p w:rsidR="00B90D4D" w:rsidRPr="00B90D4D" w:rsidRDefault="00B90D4D" w:rsidP="00B90D4D">
            <w:pPr>
              <w:spacing w:after="0" w:line="240" w:lineRule="auto"/>
              <w:jc w:val="center"/>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BVIe1</w:t>
            </w:r>
          </w:p>
        </w:tc>
        <w:tc>
          <w:tcPr>
            <w:tcW w:w="1300" w:type="dxa"/>
            <w:tcBorders>
              <w:top w:val="nil"/>
              <w:left w:val="nil"/>
              <w:bottom w:val="single" w:sz="4" w:space="0" w:color="auto"/>
              <w:right w:val="single" w:sz="4" w:space="0" w:color="auto"/>
            </w:tcBorders>
            <w:shd w:val="clear" w:color="auto" w:fill="auto"/>
            <w:hideMark/>
          </w:tcPr>
          <w:p w:rsidR="00B90D4D" w:rsidRPr="00B90D4D" w:rsidRDefault="00B90D4D" w:rsidP="00B90D4D">
            <w:pPr>
              <w:spacing w:after="0" w:line="240" w:lineRule="auto"/>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Jumlah dana yang dialokasikan untuk pengembangan infra-struktur REDD+  yang partisipa-tif</w:t>
            </w:r>
          </w:p>
        </w:tc>
        <w:tc>
          <w:tcPr>
            <w:tcW w:w="1473" w:type="dxa"/>
            <w:tcBorders>
              <w:top w:val="nil"/>
              <w:left w:val="nil"/>
              <w:bottom w:val="single" w:sz="4" w:space="0" w:color="auto"/>
              <w:right w:val="single" w:sz="4" w:space="0" w:color="auto"/>
            </w:tcBorders>
            <w:shd w:val="clear" w:color="auto" w:fill="auto"/>
            <w:hideMark/>
          </w:tcPr>
          <w:p w:rsidR="00B90D4D" w:rsidRPr="00B90D4D" w:rsidRDefault="00B90D4D" w:rsidP="00B90D4D">
            <w:pPr>
              <w:spacing w:after="0" w:line="240" w:lineRule="auto"/>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Bagaimana jumlah dana yang di-alokasikan untuk pengembangan infrastruktur REDD+  yang partisi-patif?</w:t>
            </w:r>
          </w:p>
        </w:tc>
        <w:tc>
          <w:tcPr>
            <w:tcW w:w="1074" w:type="dxa"/>
            <w:tcBorders>
              <w:top w:val="nil"/>
              <w:left w:val="nil"/>
              <w:bottom w:val="single" w:sz="4" w:space="0" w:color="auto"/>
              <w:right w:val="single" w:sz="4" w:space="0" w:color="auto"/>
            </w:tcBorders>
            <w:shd w:val="clear" w:color="auto" w:fill="auto"/>
            <w:noWrap/>
            <w:hideMark/>
          </w:tcPr>
          <w:p w:rsidR="00B90D4D" w:rsidRPr="00B90D4D" w:rsidRDefault="00B90D4D" w:rsidP="00B90D4D">
            <w:pPr>
              <w:spacing w:after="0" w:line="240" w:lineRule="auto"/>
              <w:jc w:val="center"/>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Satgas REDD+</w:t>
            </w:r>
          </w:p>
        </w:tc>
        <w:tc>
          <w:tcPr>
            <w:tcW w:w="1681" w:type="dxa"/>
            <w:tcBorders>
              <w:top w:val="nil"/>
              <w:left w:val="nil"/>
              <w:bottom w:val="single" w:sz="4" w:space="0" w:color="auto"/>
              <w:right w:val="single" w:sz="4" w:space="0" w:color="auto"/>
            </w:tcBorders>
            <w:shd w:val="clear" w:color="auto" w:fill="auto"/>
            <w:hideMark/>
          </w:tcPr>
          <w:p w:rsidR="00B90D4D" w:rsidRPr="00B90D4D" w:rsidRDefault="00B90D4D" w:rsidP="00B90D4D">
            <w:pPr>
              <w:spacing w:after="0" w:line="240" w:lineRule="auto"/>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 Tidak ada data</w:t>
            </w:r>
          </w:p>
        </w:tc>
        <w:tc>
          <w:tcPr>
            <w:tcW w:w="1233" w:type="dxa"/>
            <w:tcBorders>
              <w:top w:val="nil"/>
              <w:left w:val="nil"/>
              <w:bottom w:val="single" w:sz="4" w:space="0" w:color="auto"/>
              <w:right w:val="single" w:sz="4" w:space="0" w:color="auto"/>
            </w:tcBorders>
            <w:shd w:val="clear" w:color="auto" w:fill="auto"/>
            <w:hideMark/>
          </w:tcPr>
          <w:p w:rsidR="00B90D4D" w:rsidRPr="00B90D4D" w:rsidRDefault="00B90D4D" w:rsidP="00B90D4D">
            <w:pPr>
              <w:spacing w:after="0" w:line="240" w:lineRule="auto"/>
              <w:jc w:val="center"/>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1</w:t>
            </w:r>
          </w:p>
        </w:tc>
        <w:tc>
          <w:tcPr>
            <w:tcW w:w="2028" w:type="dxa"/>
            <w:tcBorders>
              <w:top w:val="nil"/>
              <w:left w:val="nil"/>
              <w:bottom w:val="single" w:sz="4" w:space="0" w:color="auto"/>
              <w:right w:val="single" w:sz="4" w:space="0" w:color="auto"/>
            </w:tcBorders>
            <w:shd w:val="clear" w:color="auto" w:fill="auto"/>
            <w:hideMark/>
          </w:tcPr>
          <w:p w:rsidR="00B90D4D" w:rsidRPr="00B90D4D" w:rsidRDefault="00B90D4D" w:rsidP="00B90D4D">
            <w:pPr>
              <w:spacing w:after="0" w:line="240" w:lineRule="auto"/>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 xml:space="preserve">§ Alokasi dana hanya untuk rapat dan transportasi </w:t>
            </w:r>
          </w:p>
        </w:tc>
        <w:tc>
          <w:tcPr>
            <w:tcW w:w="1382" w:type="dxa"/>
            <w:tcBorders>
              <w:top w:val="nil"/>
              <w:left w:val="nil"/>
              <w:bottom w:val="single" w:sz="4" w:space="0" w:color="auto"/>
              <w:right w:val="single" w:sz="4" w:space="0" w:color="auto"/>
            </w:tcBorders>
            <w:shd w:val="clear" w:color="auto" w:fill="auto"/>
            <w:noWrap/>
            <w:hideMark/>
          </w:tcPr>
          <w:p w:rsidR="00B90D4D" w:rsidRPr="00B90D4D" w:rsidRDefault="00B90D4D" w:rsidP="00B90D4D">
            <w:pPr>
              <w:spacing w:after="0" w:line="240" w:lineRule="auto"/>
              <w:jc w:val="center"/>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4</w:t>
            </w:r>
          </w:p>
        </w:tc>
      </w:tr>
      <w:tr w:rsidR="00B90D4D" w:rsidRPr="00B90D4D" w:rsidTr="00B90D4D">
        <w:trPr>
          <w:trHeight w:val="255"/>
        </w:trPr>
        <w:tc>
          <w:tcPr>
            <w:tcW w:w="714" w:type="dxa"/>
            <w:tcBorders>
              <w:top w:val="nil"/>
              <w:left w:val="nil"/>
              <w:bottom w:val="nil"/>
              <w:right w:val="nil"/>
            </w:tcBorders>
            <w:shd w:val="clear" w:color="auto" w:fill="auto"/>
            <w:noWrap/>
            <w:hideMark/>
          </w:tcPr>
          <w:p w:rsidR="00B90D4D" w:rsidRPr="00B90D4D" w:rsidRDefault="00B90D4D" w:rsidP="00B90D4D">
            <w:pPr>
              <w:spacing w:after="0" w:line="240" w:lineRule="auto"/>
              <w:rPr>
                <w:rFonts w:ascii="Times New Roman" w:eastAsia="Times New Roman" w:hAnsi="Times New Roman" w:cs="Times New Roman"/>
                <w:color w:val="000000"/>
                <w:sz w:val="20"/>
                <w:szCs w:val="20"/>
                <w:lang w:eastAsia="id-ID"/>
              </w:rPr>
            </w:pPr>
          </w:p>
        </w:tc>
        <w:tc>
          <w:tcPr>
            <w:tcW w:w="1300" w:type="dxa"/>
            <w:tcBorders>
              <w:top w:val="nil"/>
              <w:left w:val="nil"/>
              <w:bottom w:val="nil"/>
              <w:right w:val="nil"/>
            </w:tcBorders>
            <w:shd w:val="clear" w:color="auto" w:fill="auto"/>
            <w:noWrap/>
            <w:hideMark/>
          </w:tcPr>
          <w:p w:rsidR="00B90D4D" w:rsidRPr="00B90D4D" w:rsidRDefault="00B90D4D" w:rsidP="00B90D4D">
            <w:pPr>
              <w:spacing w:after="0" w:line="240" w:lineRule="auto"/>
              <w:rPr>
                <w:rFonts w:ascii="Times New Roman" w:eastAsia="Times New Roman" w:hAnsi="Times New Roman" w:cs="Times New Roman"/>
                <w:color w:val="000000"/>
                <w:sz w:val="20"/>
                <w:szCs w:val="20"/>
                <w:lang w:eastAsia="id-ID"/>
              </w:rPr>
            </w:pPr>
          </w:p>
        </w:tc>
        <w:tc>
          <w:tcPr>
            <w:tcW w:w="1473" w:type="dxa"/>
            <w:tcBorders>
              <w:top w:val="nil"/>
              <w:left w:val="nil"/>
              <w:bottom w:val="nil"/>
              <w:right w:val="nil"/>
            </w:tcBorders>
            <w:shd w:val="clear" w:color="auto" w:fill="auto"/>
            <w:noWrap/>
            <w:hideMark/>
          </w:tcPr>
          <w:p w:rsidR="00B90D4D" w:rsidRPr="00B90D4D" w:rsidRDefault="00B90D4D" w:rsidP="00B90D4D">
            <w:pPr>
              <w:spacing w:after="0" w:line="240" w:lineRule="auto"/>
              <w:rPr>
                <w:rFonts w:ascii="Times New Roman" w:eastAsia="Times New Roman" w:hAnsi="Times New Roman" w:cs="Times New Roman"/>
                <w:color w:val="000000"/>
                <w:sz w:val="20"/>
                <w:szCs w:val="20"/>
                <w:lang w:eastAsia="id-ID"/>
              </w:rPr>
            </w:pPr>
          </w:p>
        </w:tc>
        <w:tc>
          <w:tcPr>
            <w:tcW w:w="1074" w:type="dxa"/>
            <w:tcBorders>
              <w:top w:val="nil"/>
              <w:left w:val="nil"/>
              <w:bottom w:val="nil"/>
              <w:right w:val="nil"/>
            </w:tcBorders>
            <w:shd w:val="clear" w:color="auto" w:fill="auto"/>
            <w:noWrap/>
            <w:hideMark/>
          </w:tcPr>
          <w:p w:rsidR="00B90D4D" w:rsidRPr="00B90D4D" w:rsidRDefault="00B90D4D" w:rsidP="00B90D4D">
            <w:pPr>
              <w:spacing w:after="0" w:line="240" w:lineRule="auto"/>
              <w:jc w:val="center"/>
              <w:rPr>
                <w:rFonts w:ascii="Times New Roman" w:eastAsia="Times New Roman" w:hAnsi="Times New Roman" w:cs="Times New Roman"/>
                <w:color w:val="000000"/>
                <w:sz w:val="20"/>
                <w:szCs w:val="20"/>
                <w:lang w:eastAsia="id-ID"/>
              </w:rPr>
            </w:pPr>
          </w:p>
        </w:tc>
        <w:tc>
          <w:tcPr>
            <w:tcW w:w="1681" w:type="dxa"/>
            <w:tcBorders>
              <w:top w:val="nil"/>
              <w:left w:val="nil"/>
              <w:bottom w:val="nil"/>
              <w:right w:val="nil"/>
            </w:tcBorders>
            <w:shd w:val="clear" w:color="auto" w:fill="auto"/>
            <w:noWrap/>
            <w:hideMark/>
          </w:tcPr>
          <w:p w:rsidR="00B90D4D" w:rsidRPr="00B90D4D" w:rsidRDefault="00B90D4D" w:rsidP="00B90D4D">
            <w:pPr>
              <w:spacing w:after="0" w:line="240" w:lineRule="auto"/>
              <w:jc w:val="center"/>
              <w:rPr>
                <w:rFonts w:ascii="Times New Roman" w:eastAsia="Times New Roman" w:hAnsi="Times New Roman" w:cs="Times New Roman"/>
                <w:color w:val="000000"/>
                <w:sz w:val="20"/>
                <w:szCs w:val="20"/>
                <w:lang w:eastAsia="id-ID"/>
              </w:rPr>
            </w:pPr>
          </w:p>
        </w:tc>
        <w:tc>
          <w:tcPr>
            <w:tcW w:w="1233" w:type="dxa"/>
            <w:tcBorders>
              <w:top w:val="nil"/>
              <w:left w:val="nil"/>
              <w:bottom w:val="nil"/>
              <w:right w:val="nil"/>
            </w:tcBorders>
            <w:shd w:val="clear" w:color="auto" w:fill="auto"/>
            <w:noWrap/>
            <w:hideMark/>
          </w:tcPr>
          <w:p w:rsidR="00B90D4D" w:rsidRPr="00B90D4D" w:rsidRDefault="00B90D4D" w:rsidP="00B90D4D">
            <w:pPr>
              <w:spacing w:after="0" w:line="240" w:lineRule="auto"/>
              <w:jc w:val="center"/>
              <w:rPr>
                <w:rFonts w:ascii="Times New Roman" w:eastAsia="Times New Roman" w:hAnsi="Times New Roman" w:cs="Times New Roman"/>
                <w:color w:val="000000"/>
                <w:sz w:val="20"/>
                <w:szCs w:val="20"/>
                <w:lang w:eastAsia="id-ID"/>
              </w:rPr>
            </w:pPr>
          </w:p>
        </w:tc>
        <w:tc>
          <w:tcPr>
            <w:tcW w:w="2028" w:type="dxa"/>
            <w:tcBorders>
              <w:top w:val="nil"/>
              <w:left w:val="nil"/>
              <w:bottom w:val="nil"/>
              <w:right w:val="nil"/>
            </w:tcBorders>
            <w:shd w:val="clear" w:color="auto" w:fill="auto"/>
            <w:noWrap/>
            <w:hideMark/>
          </w:tcPr>
          <w:p w:rsidR="00B90D4D" w:rsidRPr="00B90D4D" w:rsidRDefault="00B90D4D" w:rsidP="00B90D4D">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B90D4D" w:rsidRPr="00B90D4D" w:rsidRDefault="00B90D4D" w:rsidP="00B90D4D">
            <w:pPr>
              <w:spacing w:after="0" w:line="240" w:lineRule="auto"/>
              <w:jc w:val="center"/>
              <w:rPr>
                <w:rFonts w:ascii="Times New Roman" w:eastAsia="Times New Roman" w:hAnsi="Times New Roman" w:cs="Times New Roman"/>
                <w:color w:val="000000"/>
                <w:sz w:val="20"/>
                <w:szCs w:val="20"/>
                <w:lang w:eastAsia="id-ID"/>
              </w:rPr>
            </w:pPr>
          </w:p>
        </w:tc>
      </w:tr>
      <w:tr w:rsidR="00B90D4D" w:rsidRPr="00B90D4D" w:rsidTr="00B90D4D">
        <w:trPr>
          <w:trHeight w:val="465"/>
        </w:trPr>
        <w:tc>
          <w:tcPr>
            <w:tcW w:w="2014" w:type="dxa"/>
            <w:gridSpan w:val="2"/>
            <w:tcBorders>
              <w:top w:val="nil"/>
              <w:left w:val="nil"/>
              <w:bottom w:val="nil"/>
              <w:right w:val="nil"/>
            </w:tcBorders>
            <w:shd w:val="clear" w:color="auto" w:fill="auto"/>
            <w:noWrap/>
            <w:hideMark/>
          </w:tcPr>
          <w:p w:rsidR="00B90D4D" w:rsidRPr="00B90D4D" w:rsidRDefault="00B90D4D" w:rsidP="00B90D4D">
            <w:pPr>
              <w:spacing w:after="0" w:line="240" w:lineRule="auto"/>
              <w:rPr>
                <w:rFonts w:ascii="Times New Roman" w:eastAsia="Times New Roman" w:hAnsi="Times New Roman" w:cs="Times New Roman"/>
                <w:b/>
                <w:bCs/>
                <w:color w:val="000000"/>
                <w:sz w:val="20"/>
                <w:szCs w:val="20"/>
                <w:lang w:eastAsia="id-ID"/>
              </w:rPr>
            </w:pPr>
            <w:r w:rsidRPr="00B90D4D">
              <w:rPr>
                <w:rFonts w:ascii="Times New Roman" w:eastAsia="Times New Roman" w:hAnsi="Times New Roman" w:cs="Times New Roman"/>
                <w:b/>
                <w:bCs/>
                <w:color w:val="000000"/>
                <w:sz w:val="20"/>
                <w:szCs w:val="20"/>
                <w:lang w:eastAsia="id-ID"/>
              </w:rPr>
              <w:t>Indikator</w:t>
            </w:r>
          </w:p>
        </w:tc>
        <w:tc>
          <w:tcPr>
            <w:tcW w:w="1473" w:type="dxa"/>
            <w:tcBorders>
              <w:top w:val="nil"/>
              <w:left w:val="nil"/>
              <w:bottom w:val="nil"/>
              <w:right w:val="nil"/>
            </w:tcBorders>
            <w:shd w:val="clear" w:color="auto" w:fill="auto"/>
            <w:noWrap/>
            <w:hideMark/>
          </w:tcPr>
          <w:p w:rsidR="00B90D4D" w:rsidRPr="00B90D4D" w:rsidRDefault="00B90D4D" w:rsidP="00B90D4D">
            <w:pPr>
              <w:spacing w:after="0" w:line="240" w:lineRule="auto"/>
              <w:rPr>
                <w:rFonts w:ascii="Times New Roman" w:eastAsia="Times New Roman" w:hAnsi="Times New Roman" w:cs="Times New Roman"/>
                <w:b/>
                <w:bCs/>
                <w:color w:val="000000"/>
                <w:sz w:val="20"/>
                <w:szCs w:val="20"/>
                <w:lang w:eastAsia="id-ID"/>
              </w:rPr>
            </w:pPr>
          </w:p>
        </w:tc>
        <w:tc>
          <w:tcPr>
            <w:tcW w:w="6016" w:type="dxa"/>
            <w:gridSpan w:val="4"/>
            <w:tcBorders>
              <w:top w:val="nil"/>
              <w:left w:val="nil"/>
              <w:bottom w:val="nil"/>
              <w:right w:val="nil"/>
            </w:tcBorders>
            <w:shd w:val="clear" w:color="auto" w:fill="auto"/>
            <w:noWrap/>
            <w:hideMark/>
          </w:tcPr>
          <w:p w:rsidR="00B90D4D" w:rsidRPr="00B90D4D" w:rsidRDefault="00B90D4D" w:rsidP="00B90D4D">
            <w:pPr>
              <w:spacing w:after="0" w:line="240" w:lineRule="auto"/>
              <w:rPr>
                <w:rFonts w:ascii="Times New Roman" w:eastAsia="Times New Roman" w:hAnsi="Times New Roman" w:cs="Times New Roman"/>
                <w:b/>
                <w:bCs/>
                <w:color w:val="000000"/>
                <w:sz w:val="20"/>
                <w:szCs w:val="20"/>
                <w:lang w:eastAsia="id-ID"/>
              </w:rPr>
            </w:pPr>
            <w:r w:rsidRPr="00B90D4D">
              <w:rPr>
                <w:rFonts w:ascii="Times New Roman" w:eastAsia="Times New Roman" w:hAnsi="Times New Roman" w:cs="Times New Roman"/>
                <w:b/>
                <w:bCs/>
                <w:color w:val="000000"/>
                <w:sz w:val="20"/>
                <w:szCs w:val="20"/>
                <w:lang w:eastAsia="id-ID"/>
              </w:rPr>
              <w:t>:f. Ketersediaan kerangka pengaman pengembangan infrastruktur REDD+ di Nasional dan Sub nasional</w:t>
            </w:r>
          </w:p>
        </w:tc>
        <w:tc>
          <w:tcPr>
            <w:tcW w:w="1382" w:type="dxa"/>
            <w:tcBorders>
              <w:top w:val="nil"/>
              <w:left w:val="nil"/>
              <w:bottom w:val="nil"/>
              <w:right w:val="nil"/>
            </w:tcBorders>
            <w:shd w:val="clear" w:color="auto" w:fill="auto"/>
            <w:noWrap/>
            <w:hideMark/>
          </w:tcPr>
          <w:p w:rsidR="00B90D4D" w:rsidRPr="00B90D4D" w:rsidRDefault="00B90D4D" w:rsidP="00B90D4D">
            <w:pPr>
              <w:spacing w:after="0" w:line="240" w:lineRule="auto"/>
              <w:jc w:val="center"/>
              <w:rPr>
                <w:rFonts w:ascii="Times New Roman" w:eastAsia="Times New Roman" w:hAnsi="Times New Roman" w:cs="Times New Roman"/>
                <w:b/>
                <w:bCs/>
                <w:color w:val="000000"/>
                <w:sz w:val="20"/>
                <w:szCs w:val="20"/>
                <w:lang w:eastAsia="id-ID"/>
              </w:rPr>
            </w:pPr>
          </w:p>
        </w:tc>
      </w:tr>
      <w:tr w:rsidR="00B90D4D" w:rsidRPr="00B90D4D" w:rsidTr="00B90D4D">
        <w:trPr>
          <w:trHeight w:val="600"/>
        </w:trPr>
        <w:tc>
          <w:tcPr>
            <w:tcW w:w="2014" w:type="dxa"/>
            <w:gridSpan w:val="2"/>
            <w:tcBorders>
              <w:top w:val="nil"/>
              <w:left w:val="nil"/>
              <w:bottom w:val="nil"/>
              <w:right w:val="nil"/>
            </w:tcBorders>
            <w:shd w:val="clear" w:color="auto" w:fill="auto"/>
            <w:noWrap/>
            <w:hideMark/>
          </w:tcPr>
          <w:p w:rsidR="00B90D4D" w:rsidRPr="00B90D4D" w:rsidRDefault="00B90D4D" w:rsidP="00B90D4D">
            <w:pPr>
              <w:spacing w:after="0" w:line="240" w:lineRule="auto"/>
              <w:rPr>
                <w:rFonts w:ascii="Times New Roman" w:eastAsia="Times New Roman" w:hAnsi="Times New Roman" w:cs="Times New Roman"/>
                <w:b/>
                <w:bCs/>
                <w:color w:val="000000"/>
                <w:sz w:val="20"/>
                <w:szCs w:val="20"/>
                <w:lang w:eastAsia="id-ID"/>
              </w:rPr>
            </w:pPr>
            <w:r w:rsidRPr="00B90D4D">
              <w:rPr>
                <w:rFonts w:ascii="Times New Roman" w:eastAsia="Times New Roman" w:hAnsi="Times New Roman" w:cs="Times New Roman"/>
                <w:b/>
                <w:bCs/>
                <w:color w:val="000000"/>
                <w:sz w:val="20"/>
                <w:szCs w:val="20"/>
                <w:lang w:eastAsia="id-ID"/>
              </w:rPr>
              <w:t>Wawancara - Sumber informasi</w:t>
            </w:r>
          </w:p>
        </w:tc>
        <w:tc>
          <w:tcPr>
            <w:tcW w:w="1473" w:type="dxa"/>
            <w:tcBorders>
              <w:top w:val="nil"/>
              <w:left w:val="nil"/>
              <w:bottom w:val="nil"/>
              <w:right w:val="nil"/>
            </w:tcBorders>
            <w:shd w:val="clear" w:color="auto" w:fill="auto"/>
            <w:noWrap/>
            <w:hideMark/>
          </w:tcPr>
          <w:p w:rsidR="00B90D4D" w:rsidRPr="00B90D4D" w:rsidRDefault="00B90D4D" w:rsidP="00B90D4D">
            <w:pPr>
              <w:spacing w:after="0" w:line="240" w:lineRule="auto"/>
              <w:rPr>
                <w:rFonts w:ascii="Times New Roman" w:eastAsia="Times New Roman" w:hAnsi="Times New Roman" w:cs="Times New Roman"/>
                <w:b/>
                <w:bCs/>
                <w:color w:val="000000"/>
                <w:sz w:val="20"/>
                <w:szCs w:val="20"/>
                <w:lang w:eastAsia="id-ID"/>
              </w:rPr>
            </w:pPr>
          </w:p>
        </w:tc>
        <w:tc>
          <w:tcPr>
            <w:tcW w:w="7398" w:type="dxa"/>
            <w:gridSpan w:val="5"/>
            <w:tcBorders>
              <w:top w:val="nil"/>
              <w:left w:val="nil"/>
              <w:bottom w:val="single" w:sz="4" w:space="0" w:color="auto"/>
              <w:right w:val="nil"/>
            </w:tcBorders>
            <w:shd w:val="clear" w:color="auto" w:fill="auto"/>
            <w:hideMark/>
          </w:tcPr>
          <w:p w:rsidR="00B90D4D" w:rsidRPr="00B90D4D" w:rsidRDefault="00B90D4D" w:rsidP="00B90D4D">
            <w:pPr>
              <w:spacing w:after="240" w:line="240" w:lineRule="auto"/>
              <w:rPr>
                <w:rFonts w:ascii="Times New Roman" w:eastAsia="Times New Roman" w:hAnsi="Times New Roman" w:cs="Times New Roman"/>
                <w:b/>
                <w:bCs/>
                <w:color w:val="000000"/>
                <w:sz w:val="20"/>
                <w:szCs w:val="20"/>
                <w:lang w:eastAsia="id-ID"/>
              </w:rPr>
            </w:pPr>
            <w:r w:rsidRPr="00B90D4D">
              <w:rPr>
                <w:rFonts w:ascii="Times New Roman" w:eastAsia="Times New Roman" w:hAnsi="Times New Roman" w:cs="Times New Roman"/>
                <w:b/>
                <w:bCs/>
                <w:color w:val="000000"/>
                <w:sz w:val="20"/>
                <w:szCs w:val="20"/>
                <w:lang w:eastAsia="id-ID"/>
              </w:rPr>
              <w:t>:Nasional: UKP4 (Satgas REDD+)</w:t>
            </w:r>
            <w:r w:rsidRPr="00B90D4D">
              <w:rPr>
                <w:rFonts w:ascii="Times New Roman" w:eastAsia="Times New Roman" w:hAnsi="Times New Roman" w:cs="Times New Roman"/>
                <w:b/>
                <w:bCs/>
                <w:color w:val="000000"/>
                <w:sz w:val="20"/>
                <w:szCs w:val="20"/>
                <w:lang w:eastAsia="id-ID"/>
              </w:rPr>
              <w:br/>
              <w:t xml:space="preserve">  Sub nasional: Dinas Kehutanan dan Lingkungan Hidup</w:t>
            </w:r>
          </w:p>
        </w:tc>
      </w:tr>
      <w:tr w:rsidR="00B90D4D" w:rsidRPr="00B90D4D" w:rsidTr="00B90D4D">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B90D4D" w:rsidRPr="00B90D4D" w:rsidRDefault="00B90D4D" w:rsidP="00B90D4D">
            <w:pPr>
              <w:spacing w:after="0" w:line="240" w:lineRule="auto"/>
              <w:jc w:val="center"/>
              <w:rPr>
                <w:rFonts w:ascii="Times New Roman" w:eastAsia="Times New Roman" w:hAnsi="Times New Roman" w:cs="Times New Roman"/>
                <w:b/>
                <w:bCs/>
                <w:color w:val="000000"/>
                <w:sz w:val="20"/>
                <w:szCs w:val="20"/>
                <w:lang w:eastAsia="id-ID"/>
              </w:rPr>
            </w:pPr>
            <w:r w:rsidRPr="00B90D4D">
              <w:rPr>
                <w:rFonts w:ascii="Times New Roman" w:eastAsia="Times New Roman" w:hAnsi="Times New Roman" w:cs="Times New Roman"/>
                <w:b/>
                <w:bCs/>
                <w:color w:val="000000"/>
                <w:sz w:val="20"/>
                <w:szCs w:val="20"/>
                <w:lang w:eastAsia="id-ID"/>
              </w:rPr>
              <w:t>Kode</w:t>
            </w:r>
          </w:p>
        </w:tc>
        <w:tc>
          <w:tcPr>
            <w:tcW w:w="1300" w:type="dxa"/>
            <w:tcBorders>
              <w:top w:val="single" w:sz="4" w:space="0" w:color="auto"/>
              <w:left w:val="nil"/>
              <w:bottom w:val="single" w:sz="4" w:space="0" w:color="auto"/>
              <w:right w:val="single" w:sz="4" w:space="0" w:color="auto"/>
            </w:tcBorders>
            <w:shd w:val="clear" w:color="auto" w:fill="auto"/>
            <w:hideMark/>
          </w:tcPr>
          <w:p w:rsidR="00B90D4D" w:rsidRPr="00B90D4D" w:rsidRDefault="00B90D4D" w:rsidP="00B90D4D">
            <w:pPr>
              <w:spacing w:after="0" w:line="240" w:lineRule="auto"/>
              <w:jc w:val="center"/>
              <w:rPr>
                <w:rFonts w:ascii="Times New Roman" w:eastAsia="Times New Roman" w:hAnsi="Times New Roman" w:cs="Times New Roman"/>
                <w:b/>
                <w:bCs/>
                <w:color w:val="000000"/>
                <w:sz w:val="20"/>
                <w:szCs w:val="20"/>
                <w:lang w:eastAsia="id-ID"/>
              </w:rPr>
            </w:pPr>
            <w:r w:rsidRPr="00B90D4D">
              <w:rPr>
                <w:rFonts w:ascii="Times New Roman" w:eastAsia="Times New Roman" w:hAnsi="Times New Roman" w:cs="Times New Roman"/>
                <w:b/>
                <w:bCs/>
                <w:color w:val="000000"/>
                <w:sz w:val="20"/>
                <w:szCs w:val="20"/>
                <w:lang w:eastAsia="id-ID"/>
              </w:rPr>
              <w:t>Panduan Analisis Dokumen</w:t>
            </w:r>
          </w:p>
        </w:tc>
        <w:tc>
          <w:tcPr>
            <w:tcW w:w="1473" w:type="dxa"/>
            <w:tcBorders>
              <w:top w:val="single" w:sz="4" w:space="0" w:color="auto"/>
              <w:left w:val="nil"/>
              <w:bottom w:val="single" w:sz="4" w:space="0" w:color="auto"/>
              <w:right w:val="single" w:sz="4" w:space="0" w:color="auto"/>
            </w:tcBorders>
            <w:shd w:val="clear" w:color="auto" w:fill="auto"/>
            <w:hideMark/>
          </w:tcPr>
          <w:p w:rsidR="00B90D4D" w:rsidRPr="00B90D4D" w:rsidRDefault="00B90D4D" w:rsidP="00B90D4D">
            <w:pPr>
              <w:spacing w:after="0" w:line="240" w:lineRule="auto"/>
              <w:jc w:val="center"/>
              <w:rPr>
                <w:rFonts w:ascii="Times New Roman" w:eastAsia="Times New Roman" w:hAnsi="Times New Roman" w:cs="Times New Roman"/>
                <w:b/>
                <w:bCs/>
                <w:color w:val="000000"/>
                <w:sz w:val="20"/>
                <w:szCs w:val="20"/>
                <w:lang w:eastAsia="id-ID"/>
              </w:rPr>
            </w:pPr>
            <w:r w:rsidRPr="00B90D4D">
              <w:rPr>
                <w:rFonts w:ascii="Times New Roman" w:eastAsia="Times New Roman" w:hAnsi="Times New Roman" w:cs="Times New Roman"/>
                <w:b/>
                <w:bCs/>
                <w:color w:val="000000"/>
                <w:sz w:val="20"/>
                <w:szCs w:val="20"/>
                <w:lang w:eastAsia="id-ID"/>
              </w:rPr>
              <w:t>Pertanyaan Wawancara</w:t>
            </w:r>
          </w:p>
        </w:tc>
        <w:tc>
          <w:tcPr>
            <w:tcW w:w="1074" w:type="dxa"/>
            <w:tcBorders>
              <w:top w:val="nil"/>
              <w:left w:val="nil"/>
              <w:bottom w:val="single" w:sz="4" w:space="0" w:color="auto"/>
              <w:right w:val="single" w:sz="4" w:space="0" w:color="auto"/>
            </w:tcBorders>
            <w:shd w:val="clear" w:color="auto" w:fill="auto"/>
            <w:hideMark/>
          </w:tcPr>
          <w:p w:rsidR="00B90D4D" w:rsidRPr="00B90D4D" w:rsidRDefault="00B90D4D" w:rsidP="00B90D4D">
            <w:pPr>
              <w:spacing w:after="0" w:line="240" w:lineRule="auto"/>
              <w:jc w:val="center"/>
              <w:rPr>
                <w:rFonts w:ascii="Times New Roman" w:eastAsia="Times New Roman" w:hAnsi="Times New Roman" w:cs="Times New Roman"/>
                <w:b/>
                <w:bCs/>
                <w:color w:val="000000"/>
                <w:sz w:val="20"/>
                <w:szCs w:val="20"/>
                <w:lang w:eastAsia="id-ID"/>
              </w:rPr>
            </w:pPr>
            <w:r w:rsidRPr="00B90D4D">
              <w:rPr>
                <w:rFonts w:ascii="Times New Roman" w:eastAsia="Times New Roman" w:hAnsi="Times New Roman" w:cs="Times New Roman"/>
                <w:b/>
                <w:bCs/>
                <w:color w:val="000000"/>
                <w:sz w:val="20"/>
                <w:szCs w:val="20"/>
                <w:lang w:eastAsia="id-ID"/>
              </w:rPr>
              <w:t>Sumber Data</w:t>
            </w:r>
          </w:p>
        </w:tc>
        <w:tc>
          <w:tcPr>
            <w:tcW w:w="1681" w:type="dxa"/>
            <w:tcBorders>
              <w:top w:val="nil"/>
              <w:left w:val="nil"/>
              <w:bottom w:val="single" w:sz="4" w:space="0" w:color="auto"/>
              <w:right w:val="single" w:sz="4" w:space="0" w:color="auto"/>
            </w:tcBorders>
            <w:shd w:val="clear" w:color="auto" w:fill="auto"/>
            <w:hideMark/>
          </w:tcPr>
          <w:p w:rsidR="00B90D4D" w:rsidRPr="00B90D4D" w:rsidRDefault="00B90D4D" w:rsidP="00B90D4D">
            <w:pPr>
              <w:spacing w:after="0" w:line="240" w:lineRule="auto"/>
              <w:jc w:val="center"/>
              <w:rPr>
                <w:rFonts w:ascii="Times New Roman" w:eastAsia="Times New Roman" w:hAnsi="Times New Roman" w:cs="Times New Roman"/>
                <w:b/>
                <w:bCs/>
                <w:color w:val="000000"/>
                <w:sz w:val="20"/>
                <w:szCs w:val="20"/>
                <w:lang w:eastAsia="id-ID"/>
              </w:rPr>
            </w:pPr>
            <w:r w:rsidRPr="00B90D4D">
              <w:rPr>
                <w:rFonts w:ascii="Times New Roman" w:eastAsia="Times New Roman" w:hAnsi="Times New Roman" w:cs="Times New Roman"/>
                <w:b/>
                <w:bCs/>
                <w:color w:val="000000"/>
                <w:sz w:val="20"/>
                <w:szCs w:val="20"/>
                <w:lang w:eastAsia="id-ID"/>
              </w:rPr>
              <w:t>Uraian Dokumen</w:t>
            </w:r>
          </w:p>
        </w:tc>
        <w:tc>
          <w:tcPr>
            <w:tcW w:w="1233" w:type="dxa"/>
            <w:tcBorders>
              <w:top w:val="nil"/>
              <w:left w:val="nil"/>
              <w:bottom w:val="single" w:sz="4" w:space="0" w:color="auto"/>
              <w:right w:val="single" w:sz="4" w:space="0" w:color="auto"/>
            </w:tcBorders>
            <w:shd w:val="clear" w:color="auto" w:fill="auto"/>
            <w:hideMark/>
          </w:tcPr>
          <w:p w:rsidR="00B90D4D" w:rsidRPr="00B90D4D" w:rsidRDefault="00B90D4D" w:rsidP="00B90D4D">
            <w:pPr>
              <w:spacing w:after="0" w:line="240" w:lineRule="auto"/>
              <w:jc w:val="center"/>
              <w:rPr>
                <w:rFonts w:ascii="Times New Roman" w:eastAsia="Times New Roman" w:hAnsi="Times New Roman" w:cs="Times New Roman"/>
                <w:b/>
                <w:bCs/>
                <w:color w:val="000000"/>
                <w:sz w:val="20"/>
                <w:szCs w:val="20"/>
                <w:lang w:eastAsia="id-ID"/>
              </w:rPr>
            </w:pPr>
            <w:r w:rsidRPr="00B90D4D">
              <w:rPr>
                <w:rFonts w:ascii="Times New Roman" w:eastAsia="Times New Roman" w:hAnsi="Times New Roman" w:cs="Times New Roman"/>
                <w:b/>
                <w:bCs/>
                <w:color w:val="000000"/>
                <w:sz w:val="20"/>
                <w:szCs w:val="20"/>
                <w:lang w:eastAsia="id-ID"/>
              </w:rPr>
              <w:t>Kategori Data Dokumen</w:t>
            </w:r>
          </w:p>
        </w:tc>
        <w:tc>
          <w:tcPr>
            <w:tcW w:w="2028" w:type="dxa"/>
            <w:tcBorders>
              <w:top w:val="nil"/>
              <w:left w:val="nil"/>
              <w:bottom w:val="single" w:sz="4" w:space="0" w:color="auto"/>
              <w:right w:val="single" w:sz="4" w:space="0" w:color="auto"/>
            </w:tcBorders>
            <w:shd w:val="clear" w:color="auto" w:fill="auto"/>
            <w:hideMark/>
          </w:tcPr>
          <w:p w:rsidR="00B90D4D" w:rsidRPr="00B90D4D" w:rsidRDefault="00B90D4D" w:rsidP="00B90D4D">
            <w:pPr>
              <w:spacing w:after="0" w:line="240" w:lineRule="auto"/>
              <w:jc w:val="center"/>
              <w:rPr>
                <w:rFonts w:ascii="Times New Roman" w:eastAsia="Times New Roman" w:hAnsi="Times New Roman" w:cs="Times New Roman"/>
                <w:b/>
                <w:bCs/>
                <w:color w:val="000000"/>
                <w:sz w:val="20"/>
                <w:szCs w:val="20"/>
                <w:lang w:eastAsia="id-ID"/>
              </w:rPr>
            </w:pPr>
            <w:r w:rsidRPr="00B90D4D">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B90D4D" w:rsidRPr="00B90D4D" w:rsidRDefault="00B90D4D" w:rsidP="00B90D4D">
            <w:pPr>
              <w:spacing w:after="0" w:line="240" w:lineRule="auto"/>
              <w:jc w:val="center"/>
              <w:rPr>
                <w:rFonts w:ascii="Times New Roman" w:eastAsia="Times New Roman" w:hAnsi="Times New Roman" w:cs="Times New Roman"/>
                <w:b/>
                <w:bCs/>
                <w:color w:val="000000"/>
                <w:sz w:val="20"/>
                <w:szCs w:val="20"/>
                <w:lang w:eastAsia="id-ID"/>
              </w:rPr>
            </w:pPr>
            <w:r w:rsidRPr="00B90D4D">
              <w:rPr>
                <w:rFonts w:ascii="Times New Roman" w:eastAsia="Times New Roman" w:hAnsi="Times New Roman" w:cs="Times New Roman"/>
                <w:b/>
                <w:bCs/>
                <w:color w:val="000000"/>
                <w:sz w:val="20"/>
                <w:szCs w:val="20"/>
                <w:lang w:eastAsia="id-ID"/>
              </w:rPr>
              <w:t>Kategori Data Wawancara</w:t>
            </w:r>
          </w:p>
        </w:tc>
      </w:tr>
      <w:tr w:rsidR="00B90D4D" w:rsidRPr="00B90D4D" w:rsidTr="00B90D4D">
        <w:trPr>
          <w:trHeight w:val="1305"/>
        </w:trPr>
        <w:tc>
          <w:tcPr>
            <w:tcW w:w="714" w:type="dxa"/>
            <w:tcBorders>
              <w:top w:val="nil"/>
              <w:left w:val="single" w:sz="4" w:space="0" w:color="auto"/>
              <w:bottom w:val="single" w:sz="4" w:space="0" w:color="auto"/>
              <w:right w:val="single" w:sz="4" w:space="0" w:color="auto"/>
            </w:tcBorders>
            <w:shd w:val="clear" w:color="auto" w:fill="auto"/>
            <w:noWrap/>
            <w:hideMark/>
          </w:tcPr>
          <w:p w:rsidR="00B90D4D" w:rsidRPr="00B90D4D" w:rsidRDefault="00B90D4D" w:rsidP="00B90D4D">
            <w:pPr>
              <w:spacing w:after="0" w:line="240" w:lineRule="auto"/>
              <w:jc w:val="center"/>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BVIf1</w:t>
            </w:r>
          </w:p>
        </w:tc>
        <w:tc>
          <w:tcPr>
            <w:tcW w:w="1300" w:type="dxa"/>
            <w:tcBorders>
              <w:top w:val="nil"/>
              <w:left w:val="nil"/>
              <w:bottom w:val="single" w:sz="4" w:space="0" w:color="auto"/>
              <w:right w:val="single" w:sz="4" w:space="0" w:color="auto"/>
            </w:tcBorders>
            <w:shd w:val="clear" w:color="auto" w:fill="auto"/>
            <w:hideMark/>
          </w:tcPr>
          <w:p w:rsidR="00B90D4D" w:rsidRPr="00B90D4D" w:rsidRDefault="00B90D4D" w:rsidP="00B90D4D">
            <w:pPr>
              <w:spacing w:after="0" w:line="240" w:lineRule="auto"/>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Ada atau tidak adanya kerangka pengaman di tingkat Nasional dan Sub nasional</w:t>
            </w:r>
          </w:p>
        </w:tc>
        <w:tc>
          <w:tcPr>
            <w:tcW w:w="1473" w:type="dxa"/>
            <w:tcBorders>
              <w:top w:val="nil"/>
              <w:left w:val="nil"/>
              <w:bottom w:val="single" w:sz="4" w:space="0" w:color="auto"/>
              <w:right w:val="single" w:sz="4" w:space="0" w:color="auto"/>
            </w:tcBorders>
            <w:shd w:val="clear" w:color="auto" w:fill="auto"/>
            <w:hideMark/>
          </w:tcPr>
          <w:p w:rsidR="00B90D4D" w:rsidRPr="00B90D4D" w:rsidRDefault="00B90D4D" w:rsidP="00B90D4D">
            <w:pPr>
              <w:spacing w:after="0" w:line="240" w:lineRule="auto"/>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Apakah terdapat kerangka pengaman di tingkat Nasional dan Sub nasional?</w:t>
            </w:r>
          </w:p>
        </w:tc>
        <w:tc>
          <w:tcPr>
            <w:tcW w:w="1074" w:type="dxa"/>
            <w:tcBorders>
              <w:top w:val="nil"/>
              <w:left w:val="nil"/>
              <w:bottom w:val="single" w:sz="4" w:space="0" w:color="auto"/>
              <w:right w:val="single" w:sz="4" w:space="0" w:color="auto"/>
            </w:tcBorders>
            <w:shd w:val="clear" w:color="auto" w:fill="auto"/>
            <w:noWrap/>
            <w:hideMark/>
          </w:tcPr>
          <w:p w:rsidR="00B90D4D" w:rsidRPr="00B90D4D" w:rsidRDefault="00B90D4D" w:rsidP="00B90D4D">
            <w:pPr>
              <w:spacing w:after="0" w:line="240" w:lineRule="auto"/>
              <w:jc w:val="center"/>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Satgas REDD+</w:t>
            </w:r>
          </w:p>
        </w:tc>
        <w:tc>
          <w:tcPr>
            <w:tcW w:w="1681" w:type="dxa"/>
            <w:tcBorders>
              <w:top w:val="nil"/>
              <w:left w:val="nil"/>
              <w:bottom w:val="single" w:sz="4" w:space="0" w:color="auto"/>
              <w:right w:val="single" w:sz="4" w:space="0" w:color="auto"/>
            </w:tcBorders>
            <w:shd w:val="clear" w:color="auto" w:fill="auto"/>
            <w:hideMark/>
          </w:tcPr>
          <w:p w:rsidR="00B90D4D" w:rsidRPr="00B90D4D" w:rsidRDefault="00B90D4D" w:rsidP="00B90D4D">
            <w:pPr>
              <w:spacing w:after="0" w:line="240" w:lineRule="auto"/>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 Tidak ada data</w:t>
            </w:r>
          </w:p>
        </w:tc>
        <w:tc>
          <w:tcPr>
            <w:tcW w:w="1233" w:type="dxa"/>
            <w:tcBorders>
              <w:top w:val="nil"/>
              <w:left w:val="nil"/>
              <w:bottom w:val="single" w:sz="4" w:space="0" w:color="auto"/>
              <w:right w:val="single" w:sz="4" w:space="0" w:color="auto"/>
            </w:tcBorders>
            <w:shd w:val="clear" w:color="auto" w:fill="auto"/>
            <w:hideMark/>
          </w:tcPr>
          <w:p w:rsidR="00B90D4D" w:rsidRPr="00B90D4D" w:rsidRDefault="00B90D4D" w:rsidP="00B90D4D">
            <w:pPr>
              <w:spacing w:after="0" w:line="240" w:lineRule="auto"/>
              <w:jc w:val="center"/>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1</w:t>
            </w:r>
          </w:p>
        </w:tc>
        <w:tc>
          <w:tcPr>
            <w:tcW w:w="2028" w:type="dxa"/>
            <w:tcBorders>
              <w:top w:val="nil"/>
              <w:left w:val="nil"/>
              <w:bottom w:val="single" w:sz="4" w:space="0" w:color="auto"/>
              <w:right w:val="single" w:sz="4" w:space="0" w:color="auto"/>
            </w:tcBorders>
            <w:shd w:val="clear" w:color="auto" w:fill="auto"/>
            <w:hideMark/>
          </w:tcPr>
          <w:p w:rsidR="00B90D4D" w:rsidRPr="00B90D4D" w:rsidRDefault="00B90D4D" w:rsidP="00B90D4D">
            <w:pPr>
              <w:spacing w:after="0" w:line="240" w:lineRule="auto"/>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 Saat ini Komda REDD+ Jambi sedang mempersiapkan penyusunan Strategi Rencana Aksi Provinsi (SRAP)</w:t>
            </w:r>
          </w:p>
        </w:tc>
        <w:tc>
          <w:tcPr>
            <w:tcW w:w="1382" w:type="dxa"/>
            <w:tcBorders>
              <w:top w:val="nil"/>
              <w:left w:val="nil"/>
              <w:bottom w:val="single" w:sz="4" w:space="0" w:color="auto"/>
              <w:right w:val="single" w:sz="4" w:space="0" w:color="auto"/>
            </w:tcBorders>
            <w:shd w:val="clear" w:color="auto" w:fill="auto"/>
            <w:noWrap/>
            <w:hideMark/>
          </w:tcPr>
          <w:p w:rsidR="00B90D4D" w:rsidRPr="00B90D4D" w:rsidRDefault="00B90D4D" w:rsidP="00B90D4D">
            <w:pPr>
              <w:spacing w:after="0" w:line="240" w:lineRule="auto"/>
              <w:jc w:val="center"/>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1</w:t>
            </w:r>
          </w:p>
        </w:tc>
      </w:tr>
      <w:tr w:rsidR="00B90D4D" w:rsidRPr="00B90D4D" w:rsidTr="00B90D4D">
        <w:trPr>
          <w:trHeight w:val="1530"/>
        </w:trPr>
        <w:tc>
          <w:tcPr>
            <w:tcW w:w="714" w:type="dxa"/>
            <w:tcBorders>
              <w:top w:val="nil"/>
              <w:left w:val="single" w:sz="4" w:space="0" w:color="auto"/>
              <w:bottom w:val="single" w:sz="4" w:space="0" w:color="auto"/>
              <w:right w:val="single" w:sz="4" w:space="0" w:color="auto"/>
            </w:tcBorders>
            <w:shd w:val="clear" w:color="auto" w:fill="auto"/>
            <w:noWrap/>
            <w:hideMark/>
          </w:tcPr>
          <w:p w:rsidR="00B90D4D" w:rsidRPr="00B90D4D" w:rsidRDefault="00B90D4D" w:rsidP="00B90D4D">
            <w:pPr>
              <w:spacing w:after="0" w:line="240" w:lineRule="auto"/>
              <w:jc w:val="center"/>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BVIf2</w:t>
            </w:r>
          </w:p>
        </w:tc>
        <w:tc>
          <w:tcPr>
            <w:tcW w:w="1300" w:type="dxa"/>
            <w:tcBorders>
              <w:top w:val="nil"/>
              <w:left w:val="nil"/>
              <w:bottom w:val="single" w:sz="4" w:space="0" w:color="auto"/>
              <w:right w:val="single" w:sz="4" w:space="0" w:color="auto"/>
            </w:tcBorders>
            <w:shd w:val="clear" w:color="auto" w:fill="auto"/>
            <w:hideMark/>
          </w:tcPr>
          <w:p w:rsidR="00B90D4D" w:rsidRPr="00B90D4D" w:rsidRDefault="00B90D4D" w:rsidP="00B90D4D">
            <w:pPr>
              <w:spacing w:after="0" w:line="240" w:lineRule="auto"/>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Dukungan peraturan terhadap kerangka pengaman di tingkat Nasional dan Sub-nasional</w:t>
            </w:r>
          </w:p>
        </w:tc>
        <w:tc>
          <w:tcPr>
            <w:tcW w:w="1473" w:type="dxa"/>
            <w:tcBorders>
              <w:top w:val="nil"/>
              <w:left w:val="nil"/>
              <w:bottom w:val="single" w:sz="4" w:space="0" w:color="auto"/>
              <w:right w:val="single" w:sz="4" w:space="0" w:color="auto"/>
            </w:tcBorders>
            <w:shd w:val="clear" w:color="auto" w:fill="auto"/>
            <w:hideMark/>
          </w:tcPr>
          <w:p w:rsidR="00B90D4D" w:rsidRPr="00B90D4D" w:rsidRDefault="00B90D4D" w:rsidP="00B90D4D">
            <w:pPr>
              <w:spacing w:after="240" w:line="240" w:lineRule="auto"/>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Apakah dukungan peraturan ter-hadap kerangka pengaman sudah memadai?</w:t>
            </w:r>
          </w:p>
        </w:tc>
        <w:tc>
          <w:tcPr>
            <w:tcW w:w="1074" w:type="dxa"/>
            <w:tcBorders>
              <w:top w:val="nil"/>
              <w:left w:val="nil"/>
              <w:bottom w:val="single" w:sz="4" w:space="0" w:color="auto"/>
              <w:right w:val="single" w:sz="4" w:space="0" w:color="auto"/>
            </w:tcBorders>
            <w:shd w:val="clear" w:color="auto" w:fill="auto"/>
            <w:noWrap/>
            <w:hideMark/>
          </w:tcPr>
          <w:p w:rsidR="00B90D4D" w:rsidRPr="00B90D4D" w:rsidRDefault="00B90D4D" w:rsidP="00B90D4D">
            <w:pPr>
              <w:spacing w:after="0" w:line="240" w:lineRule="auto"/>
              <w:jc w:val="center"/>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Satgas REDD+</w:t>
            </w:r>
          </w:p>
        </w:tc>
        <w:tc>
          <w:tcPr>
            <w:tcW w:w="1681" w:type="dxa"/>
            <w:tcBorders>
              <w:top w:val="nil"/>
              <w:left w:val="nil"/>
              <w:bottom w:val="single" w:sz="4" w:space="0" w:color="auto"/>
              <w:right w:val="single" w:sz="4" w:space="0" w:color="auto"/>
            </w:tcBorders>
            <w:shd w:val="clear" w:color="auto" w:fill="auto"/>
            <w:hideMark/>
          </w:tcPr>
          <w:p w:rsidR="00B90D4D" w:rsidRPr="00B90D4D" w:rsidRDefault="00B90D4D" w:rsidP="00B90D4D">
            <w:pPr>
              <w:spacing w:after="0" w:line="240" w:lineRule="auto"/>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 Tidak ada data</w:t>
            </w:r>
          </w:p>
        </w:tc>
        <w:tc>
          <w:tcPr>
            <w:tcW w:w="1233" w:type="dxa"/>
            <w:tcBorders>
              <w:top w:val="nil"/>
              <w:left w:val="nil"/>
              <w:bottom w:val="single" w:sz="4" w:space="0" w:color="auto"/>
              <w:right w:val="single" w:sz="4" w:space="0" w:color="auto"/>
            </w:tcBorders>
            <w:shd w:val="clear" w:color="auto" w:fill="auto"/>
            <w:hideMark/>
          </w:tcPr>
          <w:p w:rsidR="00B90D4D" w:rsidRPr="00B90D4D" w:rsidRDefault="00B90D4D" w:rsidP="00B90D4D">
            <w:pPr>
              <w:spacing w:after="0" w:line="240" w:lineRule="auto"/>
              <w:jc w:val="center"/>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1</w:t>
            </w:r>
          </w:p>
        </w:tc>
        <w:tc>
          <w:tcPr>
            <w:tcW w:w="2028" w:type="dxa"/>
            <w:tcBorders>
              <w:top w:val="nil"/>
              <w:left w:val="nil"/>
              <w:bottom w:val="single" w:sz="4" w:space="0" w:color="auto"/>
              <w:right w:val="single" w:sz="4" w:space="0" w:color="auto"/>
            </w:tcBorders>
            <w:shd w:val="clear" w:color="auto" w:fill="auto"/>
            <w:hideMark/>
          </w:tcPr>
          <w:p w:rsidR="00B90D4D" w:rsidRPr="00B90D4D" w:rsidRDefault="00B90D4D" w:rsidP="00B90D4D">
            <w:pPr>
              <w:spacing w:after="0" w:line="240" w:lineRule="auto"/>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 Saat ini Komda REDD+ Jambi sedang mempersiapkan penyusunan Strategi Rencana Aksi Provinsi (SRAP)</w:t>
            </w:r>
          </w:p>
        </w:tc>
        <w:tc>
          <w:tcPr>
            <w:tcW w:w="1382" w:type="dxa"/>
            <w:tcBorders>
              <w:top w:val="nil"/>
              <w:left w:val="nil"/>
              <w:bottom w:val="single" w:sz="4" w:space="0" w:color="auto"/>
              <w:right w:val="single" w:sz="4" w:space="0" w:color="auto"/>
            </w:tcBorders>
            <w:shd w:val="clear" w:color="auto" w:fill="auto"/>
            <w:noWrap/>
            <w:hideMark/>
          </w:tcPr>
          <w:p w:rsidR="00B90D4D" w:rsidRPr="00B90D4D" w:rsidRDefault="00B90D4D" w:rsidP="00B90D4D">
            <w:pPr>
              <w:spacing w:after="0" w:line="240" w:lineRule="auto"/>
              <w:jc w:val="center"/>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2</w:t>
            </w:r>
          </w:p>
        </w:tc>
      </w:tr>
      <w:tr w:rsidR="00B90D4D" w:rsidRPr="00B90D4D" w:rsidTr="00B90D4D">
        <w:trPr>
          <w:trHeight w:val="255"/>
        </w:trPr>
        <w:tc>
          <w:tcPr>
            <w:tcW w:w="714" w:type="dxa"/>
            <w:tcBorders>
              <w:top w:val="nil"/>
              <w:left w:val="nil"/>
              <w:bottom w:val="nil"/>
              <w:right w:val="nil"/>
            </w:tcBorders>
            <w:shd w:val="clear" w:color="auto" w:fill="auto"/>
            <w:noWrap/>
            <w:hideMark/>
          </w:tcPr>
          <w:p w:rsidR="00B90D4D" w:rsidRPr="00B90D4D" w:rsidRDefault="00B90D4D" w:rsidP="00B90D4D">
            <w:pPr>
              <w:spacing w:after="0" w:line="240" w:lineRule="auto"/>
              <w:jc w:val="center"/>
              <w:rPr>
                <w:rFonts w:ascii="Times New Roman" w:eastAsia="Times New Roman" w:hAnsi="Times New Roman" w:cs="Times New Roman"/>
                <w:color w:val="000000"/>
                <w:sz w:val="20"/>
                <w:szCs w:val="20"/>
                <w:lang w:eastAsia="id-ID"/>
              </w:rPr>
            </w:pPr>
          </w:p>
        </w:tc>
        <w:tc>
          <w:tcPr>
            <w:tcW w:w="1300" w:type="dxa"/>
            <w:tcBorders>
              <w:top w:val="nil"/>
              <w:left w:val="nil"/>
              <w:bottom w:val="nil"/>
              <w:right w:val="nil"/>
            </w:tcBorders>
            <w:shd w:val="clear" w:color="auto" w:fill="auto"/>
            <w:noWrap/>
            <w:hideMark/>
          </w:tcPr>
          <w:p w:rsidR="00B90D4D" w:rsidRPr="00B90D4D" w:rsidRDefault="00B90D4D" w:rsidP="00B90D4D">
            <w:pPr>
              <w:spacing w:after="0" w:line="240" w:lineRule="auto"/>
              <w:jc w:val="center"/>
              <w:rPr>
                <w:rFonts w:ascii="Times New Roman" w:eastAsia="Times New Roman" w:hAnsi="Times New Roman" w:cs="Times New Roman"/>
                <w:color w:val="000000"/>
                <w:sz w:val="20"/>
                <w:szCs w:val="20"/>
                <w:lang w:eastAsia="id-ID"/>
              </w:rPr>
            </w:pPr>
          </w:p>
        </w:tc>
        <w:tc>
          <w:tcPr>
            <w:tcW w:w="1473" w:type="dxa"/>
            <w:tcBorders>
              <w:top w:val="nil"/>
              <w:left w:val="nil"/>
              <w:bottom w:val="nil"/>
              <w:right w:val="nil"/>
            </w:tcBorders>
            <w:shd w:val="clear" w:color="auto" w:fill="auto"/>
            <w:hideMark/>
          </w:tcPr>
          <w:p w:rsidR="00B90D4D" w:rsidRPr="00B90D4D" w:rsidRDefault="00B90D4D" w:rsidP="00B90D4D">
            <w:pPr>
              <w:spacing w:after="0" w:line="240" w:lineRule="auto"/>
              <w:rPr>
                <w:rFonts w:ascii="Times New Roman" w:eastAsia="Times New Roman" w:hAnsi="Times New Roman" w:cs="Times New Roman"/>
                <w:color w:val="000000"/>
                <w:sz w:val="20"/>
                <w:szCs w:val="20"/>
                <w:lang w:eastAsia="id-ID"/>
              </w:rPr>
            </w:pPr>
          </w:p>
        </w:tc>
        <w:tc>
          <w:tcPr>
            <w:tcW w:w="1074" w:type="dxa"/>
            <w:tcBorders>
              <w:top w:val="nil"/>
              <w:left w:val="nil"/>
              <w:bottom w:val="nil"/>
              <w:right w:val="nil"/>
            </w:tcBorders>
            <w:shd w:val="clear" w:color="auto" w:fill="auto"/>
            <w:noWrap/>
            <w:hideMark/>
          </w:tcPr>
          <w:p w:rsidR="00B90D4D" w:rsidRPr="00B90D4D" w:rsidRDefault="00B90D4D" w:rsidP="00B90D4D">
            <w:pPr>
              <w:spacing w:after="0" w:line="240" w:lineRule="auto"/>
              <w:jc w:val="center"/>
              <w:rPr>
                <w:rFonts w:ascii="Times New Roman" w:eastAsia="Times New Roman" w:hAnsi="Times New Roman" w:cs="Times New Roman"/>
                <w:color w:val="000000"/>
                <w:sz w:val="20"/>
                <w:szCs w:val="20"/>
                <w:lang w:eastAsia="id-ID"/>
              </w:rPr>
            </w:pPr>
          </w:p>
        </w:tc>
        <w:tc>
          <w:tcPr>
            <w:tcW w:w="1681" w:type="dxa"/>
            <w:tcBorders>
              <w:top w:val="nil"/>
              <w:left w:val="nil"/>
              <w:bottom w:val="nil"/>
              <w:right w:val="nil"/>
            </w:tcBorders>
            <w:shd w:val="clear" w:color="auto" w:fill="auto"/>
            <w:noWrap/>
            <w:hideMark/>
          </w:tcPr>
          <w:p w:rsidR="00B90D4D" w:rsidRPr="00B90D4D" w:rsidRDefault="00B90D4D" w:rsidP="00B90D4D">
            <w:pPr>
              <w:spacing w:after="0" w:line="240" w:lineRule="auto"/>
              <w:jc w:val="center"/>
              <w:rPr>
                <w:rFonts w:ascii="Times New Roman" w:eastAsia="Times New Roman" w:hAnsi="Times New Roman" w:cs="Times New Roman"/>
                <w:color w:val="000000"/>
                <w:sz w:val="20"/>
                <w:szCs w:val="20"/>
                <w:lang w:eastAsia="id-ID"/>
              </w:rPr>
            </w:pPr>
          </w:p>
        </w:tc>
        <w:tc>
          <w:tcPr>
            <w:tcW w:w="1233" w:type="dxa"/>
            <w:tcBorders>
              <w:top w:val="nil"/>
              <w:left w:val="nil"/>
              <w:bottom w:val="nil"/>
              <w:right w:val="nil"/>
            </w:tcBorders>
            <w:shd w:val="clear" w:color="auto" w:fill="auto"/>
            <w:noWrap/>
            <w:hideMark/>
          </w:tcPr>
          <w:p w:rsidR="00B90D4D" w:rsidRPr="00B90D4D" w:rsidRDefault="00B90D4D" w:rsidP="00B90D4D">
            <w:pPr>
              <w:spacing w:after="0" w:line="240" w:lineRule="auto"/>
              <w:jc w:val="center"/>
              <w:rPr>
                <w:rFonts w:ascii="Times New Roman" w:eastAsia="Times New Roman" w:hAnsi="Times New Roman" w:cs="Times New Roman"/>
                <w:color w:val="000000"/>
                <w:sz w:val="20"/>
                <w:szCs w:val="20"/>
                <w:lang w:eastAsia="id-ID"/>
              </w:rPr>
            </w:pPr>
          </w:p>
        </w:tc>
        <w:tc>
          <w:tcPr>
            <w:tcW w:w="2028" w:type="dxa"/>
            <w:tcBorders>
              <w:top w:val="nil"/>
              <w:left w:val="nil"/>
              <w:bottom w:val="nil"/>
              <w:right w:val="nil"/>
            </w:tcBorders>
            <w:shd w:val="clear" w:color="auto" w:fill="auto"/>
            <w:hideMark/>
          </w:tcPr>
          <w:p w:rsidR="00B90D4D" w:rsidRPr="00B90D4D" w:rsidRDefault="00B90D4D" w:rsidP="00B90D4D">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B90D4D" w:rsidRPr="00B90D4D" w:rsidRDefault="00B90D4D" w:rsidP="00B90D4D">
            <w:pPr>
              <w:spacing w:after="0" w:line="240" w:lineRule="auto"/>
              <w:jc w:val="center"/>
              <w:rPr>
                <w:rFonts w:ascii="Times New Roman" w:eastAsia="Times New Roman" w:hAnsi="Times New Roman" w:cs="Times New Roman"/>
                <w:color w:val="000000"/>
                <w:sz w:val="20"/>
                <w:szCs w:val="20"/>
                <w:lang w:eastAsia="id-ID"/>
              </w:rPr>
            </w:pPr>
          </w:p>
        </w:tc>
      </w:tr>
      <w:tr w:rsidR="00B90D4D" w:rsidRPr="00B90D4D" w:rsidTr="00B90D4D">
        <w:trPr>
          <w:trHeight w:val="720"/>
        </w:trPr>
        <w:tc>
          <w:tcPr>
            <w:tcW w:w="2014" w:type="dxa"/>
            <w:gridSpan w:val="2"/>
            <w:tcBorders>
              <w:top w:val="nil"/>
              <w:left w:val="nil"/>
              <w:bottom w:val="nil"/>
              <w:right w:val="nil"/>
            </w:tcBorders>
            <w:shd w:val="clear" w:color="auto" w:fill="auto"/>
            <w:noWrap/>
            <w:hideMark/>
          </w:tcPr>
          <w:p w:rsidR="00B90D4D" w:rsidRPr="00B90D4D" w:rsidRDefault="00B90D4D" w:rsidP="00B90D4D">
            <w:pPr>
              <w:spacing w:after="0" w:line="240" w:lineRule="auto"/>
              <w:rPr>
                <w:rFonts w:ascii="Times New Roman" w:eastAsia="Times New Roman" w:hAnsi="Times New Roman" w:cs="Times New Roman"/>
                <w:b/>
                <w:bCs/>
                <w:color w:val="000000"/>
                <w:sz w:val="20"/>
                <w:szCs w:val="20"/>
                <w:lang w:eastAsia="id-ID"/>
              </w:rPr>
            </w:pPr>
            <w:r w:rsidRPr="00B90D4D">
              <w:rPr>
                <w:rFonts w:ascii="Times New Roman" w:eastAsia="Times New Roman" w:hAnsi="Times New Roman" w:cs="Times New Roman"/>
                <w:b/>
                <w:bCs/>
                <w:color w:val="000000"/>
                <w:sz w:val="20"/>
                <w:szCs w:val="20"/>
                <w:lang w:eastAsia="id-ID"/>
              </w:rPr>
              <w:t>Indikator</w:t>
            </w:r>
          </w:p>
        </w:tc>
        <w:tc>
          <w:tcPr>
            <w:tcW w:w="1473" w:type="dxa"/>
            <w:tcBorders>
              <w:top w:val="nil"/>
              <w:left w:val="nil"/>
              <w:bottom w:val="nil"/>
              <w:right w:val="nil"/>
            </w:tcBorders>
            <w:shd w:val="clear" w:color="auto" w:fill="auto"/>
            <w:noWrap/>
            <w:hideMark/>
          </w:tcPr>
          <w:p w:rsidR="00B90D4D" w:rsidRPr="00B90D4D" w:rsidRDefault="00B90D4D" w:rsidP="00B90D4D">
            <w:pPr>
              <w:spacing w:after="0" w:line="240" w:lineRule="auto"/>
              <w:rPr>
                <w:rFonts w:ascii="Times New Roman" w:eastAsia="Times New Roman" w:hAnsi="Times New Roman" w:cs="Times New Roman"/>
                <w:b/>
                <w:bCs/>
                <w:color w:val="000000"/>
                <w:sz w:val="20"/>
                <w:szCs w:val="20"/>
                <w:lang w:eastAsia="id-ID"/>
              </w:rPr>
            </w:pPr>
          </w:p>
        </w:tc>
        <w:tc>
          <w:tcPr>
            <w:tcW w:w="7398" w:type="dxa"/>
            <w:gridSpan w:val="5"/>
            <w:tcBorders>
              <w:top w:val="nil"/>
              <w:left w:val="nil"/>
              <w:bottom w:val="nil"/>
              <w:right w:val="nil"/>
            </w:tcBorders>
            <w:shd w:val="clear" w:color="auto" w:fill="auto"/>
            <w:hideMark/>
          </w:tcPr>
          <w:p w:rsidR="00B90D4D" w:rsidRPr="00B90D4D" w:rsidRDefault="00B90D4D" w:rsidP="00B90D4D">
            <w:pPr>
              <w:spacing w:after="240" w:line="240" w:lineRule="auto"/>
              <w:rPr>
                <w:rFonts w:ascii="Times New Roman" w:eastAsia="Times New Roman" w:hAnsi="Times New Roman" w:cs="Times New Roman"/>
                <w:b/>
                <w:bCs/>
                <w:color w:val="000000"/>
                <w:sz w:val="20"/>
                <w:szCs w:val="20"/>
                <w:lang w:eastAsia="id-ID"/>
              </w:rPr>
            </w:pPr>
            <w:r w:rsidRPr="00B90D4D">
              <w:rPr>
                <w:rFonts w:ascii="Times New Roman" w:eastAsia="Times New Roman" w:hAnsi="Times New Roman" w:cs="Times New Roman"/>
                <w:b/>
                <w:bCs/>
                <w:color w:val="000000"/>
                <w:sz w:val="20"/>
                <w:szCs w:val="20"/>
                <w:lang w:eastAsia="id-ID"/>
              </w:rPr>
              <w:t xml:space="preserve">: g. Jumlah sumberdaya manusia yang memadai dengan kualifikasi di lembaga REDD+ untuk mediasi konflik </w:t>
            </w:r>
            <w:r w:rsidRPr="00B90D4D">
              <w:rPr>
                <w:rFonts w:ascii="Times New Roman" w:eastAsia="Times New Roman" w:hAnsi="Times New Roman" w:cs="Times New Roman"/>
                <w:b/>
                <w:bCs/>
                <w:color w:val="000000"/>
                <w:sz w:val="20"/>
                <w:szCs w:val="20"/>
                <w:lang w:eastAsia="id-ID"/>
              </w:rPr>
              <w:br/>
              <w:t xml:space="preserve">  akibat pembagian hasil REDD+</w:t>
            </w:r>
          </w:p>
        </w:tc>
      </w:tr>
      <w:tr w:rsidR="00B90D4D" w:rsidRPr="00B90D4D" w:rsidTr="00B90D4D">
        <w:trPr>
          <w:trHeight w:val="255"/>
        </w:trPr>
        <w:tc>
          <w:tcPr>
            <w:tcW w:w="2014" w:type="dxa"/>
            <w:gridSpan w:val="2"/>
            <w:tcBorders>
              <w:top w:val="nil"/>
              <w:left w:val="nil"/>
              <w:bottom w:val="nil"/>
              <w:right w:val="nil"/>
            </w:tcBorders>
            <w:shd w:val="clear" w:color="auto" w:fill="auto"/>
            <w:noWrap/>
            <w:hideMark/>
          </w:tcPr>
          <w:p w:rsidR="00B90D4D" w:rsidRPr="00B90D4D" w:rsidRDefault="00B90D4D" w:rsidP="00B90D4D">
            <w:pPr>
              <w:spacing w:after="0" w:line="240" w:lineRule="auto"/>
              <w:rPr>
                <w:rFonts w:ascii="Times New Roman" w:eastAsia="Times New Roman" w:hAnsi="Times New Roman" w:cs="Times New Roman"/>
                <w:b/>
                <w:bCs/>
                <w:color w:val="000000"/>
                <w:sz w:val="20"/>
                <w:szCs w:val="20"/>
                <w:lang w:eastAsia="id-ID"/>
              </w:rPr>
            </w:pPr>
            <w:r w:rsidRPr="00B90D4D">
              <w:rPr>
                <w:rFonts w:ascii="Times New Roman" w:eastAsia="Times New Roman" w:hAnsi="Times New Roman" w:cs="Times New Roman"/>
                <w:b/>
                <w:bCs/>
                <w:color w:val="000000"/>
                <w:sz w:val="20"/>
                <w:szCs w:val="20"/>
                <w:lang w:eastAsia="id-ID"/>
              </w:rPr>
              <w:t>Wawancara - Sumber informasi</w:t>
            </w:r>
          </w:p>
        </w:tc>
        <w:tc>
          <w:tcPr>
            <w:tcW w:w="1473" w:type="dxa"/>
            <w:tcBorders>
              <w:top w:val="nil"/>
              <w:left w:val="nil"/>
              <w:bottom w:val="nil"/>
              <w:right w:val="nil"/>
            </w:tcBorders>
            <w:shd w:val="clear" w:color="auto" w:fill="auto"/>
            <w:noWrap/>
            <w:hideMark/>
          </w:tcPr>
          <w:p w:rsidR="00B90D4D" w:rsidRPr="00B90D4D" w:rsidRDefault="00B90D4D" w:rsidP="00B90D4D">
            <w:pPr>
              <w:spacing w:after="0" w:line="240" w:lineRule="auto"/>
              <w:rPr>
                <w:rFonts w:ascii="Times New Roman" w:eastAsia="Times New Roman" w:hAnsi="Times New Roman" w:cs="Times New Roman"/>
                <w:b/>
                <w:bCs/>
                <w:color w:val="000000"/>
                <w:sz w:val="20"/>
                <w:szCs w:val="20"/>
                <w:lang w:eastAsia="id-ID"/>
              </w:rPr>
            </w:pPr>
          </w:p>
        </w:tc>
        <w:tc>
          <w:tcPr>
            <w:tcW w:w="2755" w:type="dxa"/>
            <w:gridSpan w:val="2"/>
            <w:tcBorders>
              <w:top w:val="nil"/>
              <w:left w:val="nil"/>
              <w:bottom w:val="nil"/>
              <w:right w:val="nil"/>
            </w:tcBorders>
            <w:shd w:val="clear" w:color="auto" w:fill="auto"/>
            <w:noWrap/>
            <w:hideMark/>
          </w:tcPr>
          <w:p w:rsidR="00B90D4D" w:rsidRPr="00B90D4D" w:rsidRDefault="00B90D4D" w:rsidP="00B90D4D">
            <w:pPr>
              <w:spacing w:after="0" w:line="240" w:lineRule="auto"/>
              <w:rPr>
                <w:rFonts w:ascii="Times New Roman" w:eastAsia="Times New Roman" w:hAnsi="Times New Roman" w:cs="Times New Roman"/>
                <w:b/>
                <w:bCs/>
                <w:color w:val="000000"/>
                <w:sz w:val="20"/>
                <w:szCs w:val="20"/>
                <w:lang w:eastAsia="id-ID"/>
              </w:rPr>
            </w:pPr>
            <w:r w:rsidRPr="00B90D4D">
              <w:rPr>
                <w:rFonts w:ascii="Times New Roman" w:eastAsia="Times New Roman" w:hAnsi="Times New Roman" w:cs="Times New Roman"/>
                <w:b/>
                <w:bCs/>
                <w:color w:val="000000"/>
                <w:sz w:val="20"/>
                <w:szCs w:val="20"/>
                <w:lang w:eastAsia="id-ID"/>
              </w:rPr>
              <w:t>: Ketua Satgas REDD+/Pokja REDD+</w:t>
            </w:r>
          </w:p>
        </w:tc>
        <w:tc>
          <w:tcPr>
            <w:tcW w:w="1233" w:type="dxa"/>
            <w:tcBorders>
              <w:top w:val="nil"/>
              <w:left w:val="nil"/>
              <w:bottom w:val="nil"/>
              <w:right w:val="nil"/>
            </w:tcBorders>
            <w:shd w:val="clear" w:color="auto" w:fill="auto"/>
            <w:noWrap/>
            <w:hideMark/>
          </w:tcPr>
          <w:p w:rsidR="00B90D4D" w:rsidRPr="00B90D4D" w:rsidRDefault="00B90D4D" w:rsidP="00B90D4D">
            <w:pPr>
              <w:spacing w:after="0" w:line="240" w:lineRule="auto"/>
              <w:rPr>
                <w:rFonts w:ascii="Times New Roman" w:eastAsia="Times New Roman" w:hAnsi="Times New Roman" w:cs="Times New Roman"/>
                <w:b/>
                <w:bCs/>
                <w:color w:val="000000"/>
                <w:sz w:val="20"/>
                <w:szCs w:val="20"/>
                <w:lang w:eastAsia="id-ID"/>
              </w:rPr>
            </w:pPr>
          </w:p>
        </w:tc>
        <w:tc>
          <w:tcPr>
            <w:tcW w:w="2028" w:type="dxa"/>
            <w:tcBorders>
              <w:top w:val="nil"/>
              <w:left w:val="nil"/>
              <w:bottom w:val="nil"/>
              <w:right w:val="nil"/>
            </w:tcBorders>
            <w:shd w:val="clear" w:color="auto" w:fill="auto"/>
            <w:noWrap/>
            <w:hideMark/>
          </w:tcPr>
          <w:p w:rsidR="00B90D4D" w:rsidRPr="00B90D4D" w:rsidRDefault="00B90D4D" w:rsidP="00B90D4D">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hideMark/>
          </w:tcPr>
          <w:p w:rsidR="00B90D4D" w:rsidRPr="00B90D4D" w:rsidRDefault="00B90D4D" w:rsidP="00B90D4D">
            <w:pPr>
              <w:spacing w:after="0" w:line="240" w:lineRule="auto"/>
              <w:jc w:val="center"/>
              <w:rPr>
                <w:rFonts w:ascii="Times New Roman" w:eastAsia="Times New Roman" w:hAnsi="Times New Roman" w:cs="Times New Roman"/>
                <w:b/>
                <w:bCs/>
                <w:color w:val="000000"/>
                <w:sz w:val="20"/>
                <w:szCs w:val="20"/>
                <w:lang w:eastAsia="id-ID"/>
              </w:rPr>
            </w:pPr>
          </w:p>
        </w:tc>
      </w:tr>
      <w:tr w:rsidR="00B90D4D" w:rsidRPr="00B90D4D" w:rsidTr="00B90D4D">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B90D4D" w:rsidRPr="00B90D4D" w:rsidRDefault="00B90D4D" w:rsidP="00B90D4D">
            <w:pPr>
              <w:spacing w:after="0" w:line="240" w:lineRule="auto"/>
              <w:jc w:val="center"/>
              <w:rPr>
                <w:rFonts w:ascii="Times New Roman" w:eastAsia="Times New Roman" w:hAnsi="Times New Roman" w:cs="Times New Roman"/>
                <w:b/>
                <w:bCs/>
                <w:color w:val="000000"/>
                <w:sz w:val="20"/>
                <w:szCs w:val="20"/>
                <w:lang w:eastAsia="id-ID"/>
              </w:rPr>
            </w:pPr>
            <w:r w:rsidRPr="00B90D4D">
              <w:rPr>
                <w:rFonts w:ascii="Times New Roman" w:eastAsia="Times New Roman" w:hAnsi="Times New Roman" w:cs="Times New Roman"/>
                <w:b/>
                <w:bCs/>
                <w:color w:val="000000"/>
                <w:sz w:val="20"/>
                <w:szCs w:val="20"/>
                <w:lang w:eastAsia="id-ID"/>
              </w:rPr>
              <w:t>Kode</w:t>
            </w:r>
          </w:p>
        </w:tc>
        <w:tc>
          <w:tcPr>
            <w:tcW w:w="1300" w:type="dxa"/>
            <w:tcBorders>
              <w:top w:val="single" w:sz="4" w:space="0" w:color="auto"/>
              <w:left w:val="nil"/>
              <w:bottom w:val="single" w:sz="4" w:space="0" w:color="auto"/>
              <w:right w:val="single" w:sz="4" w:space="0" w:color="auto"/>
            </w:tcBorders>
            <w:shd w:val="clear" w:color="auto" w:fill="auto"/>
            <w:hideMark/>
          </w:tcPr>
          <w:p w:rsidR="00B90D4D" w:rsidRPr="00B90D4D" w:rsidRDefault="00B90D4D" w:rsidP="00B90D4D">
            <w:pPr>
              <w:spacing w:after="0" w:line="240" w:lineRule="auto"/>
              <w:jc w:val="center"/>
              <w:rPr>
                <w:rFonts w:ascii="Times New Roman" w:eastAsia="Times New Roman" w:hAnsi="Times New Roman" w:cs="Times New Roman"/>
                <w:b/>
                <w:bCs/>
                <w:color w:val="000000"/>
                <w:sz w:val="20"/>
                <w:szCs w:val="20"/>
                <w:lang w:eastAsia="id-ID"/>
              </w:rPr>
            </w:pPr>
            <w:r w:rsidRPr="00B90D4D">
              <w:rPr>
                <w:rFonts w:ascii="Times New Roman" w:eastAsia="Times New Roman" w:hAnsi="Times New Roman" w:cs="Times New Roman"/>
                <w:b/>
                <w:bCs/>
                <w:color w:val="000000"/>
                <w:sz w:val="20"/>
                <w:szCs w:val="20"/>
                <w:lang w:eastAsia="id-ID"/>
              </w:rPr>
              <w:t>Panduan Analisis Dokumen</w:t>
            </w:r>
          </w:p>
        </w:tc>
        <w:tc>
          <w:tcPr>
            <w:tcW w:w="1473" w:type="dxa"/>
            <w:tcBorders>
              <w:top w:val="single" w:sz="4" w:space="0" w:color="auto"/>
              <w:left w:val="nil"/>
              <w:bottom w:val="single" w:sz="4" w:space="0" w:color="auto"/>
              <w:right w:val="single" w:sz="4" w:space="0" w:color="auto"/>
            </w:tcBorders>
            <w:shd w:val="clear" w:color="auto" w:fill="auto"/>
            <w:hideMark/>
          </w:tcPr>
          <w:p w:rsidR="00B90D4D" w:rsidRPr="00B90D4D" w:rsidRDefault="00B90D4D" w:rsidP="00B90D4D">
            <w:pPr>
              <w:spacing w:after="0" w:line="240" w:lineRule="auto"/>
              <w:jc w:val="center"/>
              <w:rPr>
                <w:rFonts w:ascii="Times New Roman" w:eastAsia="Times New Roman" w:hAnsi="Times New Roman" w:cs="Times New Roman"/>
                <w:b/>
                <w:bCs/>
                <w:color w:val="000000"/>
                <w:sz w:val="20"/>
                <w:szCs w:val="20"/>
                <w:lang w:eastAsia="id-ID"/>
              </w:rPr>
            </w:pPr>
            <w:r w:rsidRPr="00B90D4D">
              <w:rPr>
                <w:rFonts w:ascii="Times New Roman" w:eastAsia="Times New Roman" w:hAnsi="Times New Roman" w:cs="Times New Roman"/>
                <w:b/>
                <w:bCs/>
                <w:color w:val="000000"/>
                <w:sz w:val="20"/>
                <w:szCs w:val="20"/>
                <w:lang w:eastAsia="id-ID"/>
              </w:rPr>
              <w:t>Pertanyaan Wawancara</w:t>
            </w:r>
          </w:p>
        </w:tc>
        <w:tc>
          <w:tcPr>
            <w:tcW w:w="1074" w:type="dxa"/>
            <w:tcBorders>
              <w:top w:val="single" w:sz="4" w:space="0" w:color="auto"/>
              <w:left w:val="nil"/>
              <w:bottom w:val="single" w:sz="4" w:space="0" w:color="auto"/>
              <w:right w:val="single" w:sz="4" w:space="0" w:color="auto"/>
            </w:tcBorders>
            <w:shd w:val="clear" w:color="auto" w:fill="auto"/>
            <w:hideMark/>
          </w:tcPr>
          <w:p w:rsidR="00B90D4D" w:rsidRPr="00B90D4D" w:rsidRDefault="00B90D4D" w:rsidP="00B90D4D">
            <w:pPr>
              <w:spacing w:after="0" w:line="240" w:lineRule="auto"/>
              <w:jc w:val="center"/>
              <w:rPr>
                <w:rFonts w:ascii="Times New Roman" w:eastAsia="Times New Roman" w:hAnsi="Times New Roman" w:cs="Times New Roman"/>
                <w:b/>
                <w:bCs/>
                <w:color w:val="000000"/>
                <w:sz w:val="20"/>
                <w:szCs w:val="20"/>
                <w:lang w:eastAsia="id-ID"/>
              </w:rPr>
            </w:pPr>
            <w:r w:rsidRPr="00B90D4D">
              <w:rPr>
                <w:rFonts w:ascii="Times New Roman" w:eastAsia="Times New Roman" w:hAnsi="Times New Roman" w:cs="Times New Roman"/>
                <w:b/>
                <w:bCs/>
                <w:color w:val="000000"/>
                <w:sz w:val="20"/>
                <w:szCs w:val="20"/>
                <w:lang w:eastAsia="id-ID"/>
              </w:rPr>
              <w:t>Sumber Data</w:t>
            </w:r>
          </w:p>
        </w:tc>
        <w:tc>
          <w:tcPr>
            <w:tcW w:w="1681" w:type="dxa"/>
            <w:tcBorders>
              <w:top w:val="single" w:sz="4" w:space="0" w:color="auto"/>
              <w:left w:val="nil"/>
              <w:bottom w:val="single" w:sz="4" w:space="0" w:color="auto"/>
              <w:right w:val="single" w:sz="4" w:space="0" w:color="auto"/>
            </w:tcBorders>
            <w:shd w:val="clear" w:color="auto" w:fill="auto"/>
            <w:hideMark/>
          </w:tcPr>
          <w:p w:rsidR="00B90D4D" w:rsidRPr="00B90D4D" w:rsidRDefault="00B90D4D" w:rsidP="00B90D4D">
            <w:pPr>
              <w:spacing w:after="0" w:line="240" w:lineRule="auto"/>
              <w:jc w:val="center"/>
              <w:rPr>
                <w:rFonts w:ascii="Times New Roman" w:eastAsia="Times New Roman" w:hAnsi="Times New Roman" w:cs="Times New Roman"/>
                <w:b/>
                <w:bCs/>
                <w:color w:val="000000"/>
                <w:sz w:val="20"/>
                <w:szCs w:val="20"/>
                <w:lang w:eastAsia="id-ID"/>
              </w:rPr>
            </w:pPr>
            <w:r w:rsidRPr="00B90D4D">
              <w:rPr>
                <w:rFonts w:ascii="Times New Roman" w:eastAsia="Times New Roman" w:hAnsi="Times New Roman" w:cs="Times New Roman"/>
                <w:b/>
                <w:bCs/>
                <w:color w:val="000000"/>
                <w:sz w:val="20"/>
                <w:szCs w:val="20"/>
                <w:lang w:eastAsia="id-ID"/>
              </w:rPr>
              <w:t>Uraian Dokumen</w:t>
            </w:r>
          </w:p>
        </w:tc>
        <w:tc>
          <w:tcPr>
            <w:tcW w:w="1233" w:type="dxa"/>
            <w:tcBorders>
              <w:top w:val="single" w:sz="4" w:space="0" w:color="auto"/>
              <w:left w:val="nil"/>
              <w:bottom w:val="single" w:sz="4" w:space="0" w:color="auto"/>
              <w:right w:val="single" w:sz="4" w:space="0" w:color="auto"/>
            </w:tcBorders>
            <w:shd w:val="clear" w:color="auto" w:fill="auto"/>
            <w:hideMark/>
          </w:tcPr>
          <w:p w:rsidR="00B90D4D" w:rsidRPr="00B90D4D" w:rsidRDefault="00B90D4D" w:rsidP="00B90D4D">
            <w:pPr>
              <w:spacing w:after="0" w:line="240" w:lineRule="auto"/>
              <w:jc w:val="center"/>
              <w:rPr>
                <w:rFonts w:ascii="Times New Roman" w:eastAsia="Times New Roman" w:hAnsi="Times New Roman" w:cs="Times New Roman"/>
                <w:b/>
                <w:bCs/>
                <w:color w:val="000000"/>
                <w:sz w:val="20"/>
                <w:szCs w:val="20"/>
                <w:lang w:eastAsia="id-ID"/>
              </w:rPr>
            </w:pPr>
            <w:r w:rsidRPr="00B90D4D">
              <w:rPr>
                <w:rFonts w:ascii="Times New Roman" w:eastAsia="Times New Roman" w:hAnsi="Times New Roman" w:cs="Times New Roman"/>
                <w:b/>
                <w:bCs/>
                <w:color w:val="000000"/>
                <w:sz w:val="20"/>
                <w:szCs w:val="20"/>
                <w:lang w:eastAsia="id-ID"/>
              </w:rPr>
              <w:t>Kategori Data Dokumen</w:t>
            </w:r>
          </w:p>
        </w:tc>
        <w:tc>
          <w:tcPr>
            <w:tcW w:w="2028" w:type="dxa"/>
            <w:tcBorders>
              <w:top w:val="single" w:sz="4" w:space="0" w:color="auto"/>
              <w:left w:val="nil"/>
              <w:bottom w:val="single" w:sz="4" w:space="0" w:color="auto"/>
              <w:right w:val="single" w:sz="4" w:space="0" w:color="auto"/>
            </w:tcBorders>
            <w:shd w:val="clear" w:color="auto" w:fill="auto"/>
            <w:hideMark/>
          </w:tcPr>
          <w:p w:rsidR="00B90D4D" w:rsidRPr="00B90D4D" w:rsidRDefault="00B90D4D" w:rsidP="00B90D4D">
            <w:pPr>
              <w:spacing w:after="0" w:line="240" w:lineRule="auto"/>
              <w:jc w:val="center"/>
              <w:rPr>
                <w:rFonts w:ascii="Times New Roman" w:eastAsia="Times New Roman" w:hAnsi="Times New Roman" w:cs="Times New Roman"/>
                <w:b/>
                <w:bCs/>
                <w:color w:val="000000"/>
                <w:sz w:val="20"/>
                <w:szCs w:val="20"/>
                <w:lang w:eastAsia="id-ID"/>
              </w:rPr>
            </w:pPr>
            <w:r w:rsidRPr="00B90D4D">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B90D4D" w:rsidRPr="00B90D4D" w:rsidRDefault="00B90D4D" w:rsidP="00B90D4D">
            <w:pPr>
              <w:spacing w:after="0" w:line="240" w:lineRule="auto"/>
              <w:jc w:val="center"/>
              <w:rPr>
                <w:rFonts w:ascii="Times New Roman" w:eastAsia="Times New Roman" w:hAnsi="Times New Roman" w:cs="Times New Roman"/>
                <w:b/>
                <w:bCs/>
                <w:color w:val="000000"/>
                <w:sz w:val="20"/>
                <w:szCs w:val="20"/>
                <w:lang w:eastAsia="id-ID"/>
              </w:rPr>
            </w:pPr>
            <w:r w:rsidRPr="00B90D4D">
              <w:rPr>
                <w:rFonts w:ascii="Times New Roman" w:eastAsia="Times New Roman" w:hAnsi="Times New Roman" w:cs="Times New Roman"/>
                <w:b/>
                <w:bCs/>
                <w:color w:val="000000"/>
                <w:sz w:val="20"/>
                <w:szCs w:val="20"/>
                <w:lang w:eastAsia="id-ID"/>
              </w:rPr>
              <w:t>Kategori Data Wawancara</w:t>
            </w:r>
          </w:p>
        </w:tc>
      </w:tr>
      <w:tr w:rsidR="00B90D4D" w:rsidRPr="00B90D4D" w:rsidTr="00B90D4D">
        <w:trPr>
          <w:trHeight w:val="1785"/>
        </w:trPr>
        <w:tc>
          <w:tcPr>
            <w:tcW w:w="714" w:type="dxa"/>
            <w:tcBorders>
              <w:top w:val="nil"/>
              <w:left w:val="single" w:sz="4" w:space="0" w:color="auto"/>
              <w:bottom w:val="single" w:sz="4" w:space="0" w:color="auto"/>
              <w:right w:val="single" w:sz="4" w:space="0" w:color="auto"/>
            </w:tcBorders>
            <w:shd w:val="clear" w:color="auto" w:fill="auto"/>
            <w:noWrap/>
            <w:hideMark/>
          </w:tcPr>
          <w:p w:rsidR="00B90D4D" w:rsidRPr="00B90D4D" w:rsidRDefault="00B90D4D" w:rsidP="00B90D4D">
            <w:pPr>
              <w:spacing w:after="0" w:line="240" w:lineRule="auto"/>
              <w:jc w:val="center"/>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BVIg1</w:t>
            </w:r>
          </w:p>
        </w:tc>
        <w:tc>
          <w:tcPr>
            <w:tcW w:w="1300" w:type="dxa"/>
            <w:tcBorders>
              <w:top w:val="nil"/>
              <w:left w:val="nil"/>
              <w:bottom w:val="single" w:sz="4" w:space="0" w:color="auto"/>
              <w:right w:val="single" w:sz="4" w:space="0" w:color="auto"/>
            </w:tcBorders>
            <w:shd w:val="clear" w:color="auto" w:fill="auto"/>
            <w:hideMark/>
          </w:tcPr>
          <w:p w:rsidR="00B90D4D" w:rsidRPr="00B90D4D" w:rsidRDefault="00B90D4D" w:rsidP="00B90D4D">
            <w:pPr>
              <w:spacing w:after="0" w:line="240" w:lineRule="auto"/>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Jumlah SDM yang memadai dan memiliki kualifikasi dalam mediasi konflik pembagian hasil REDD+ di tingkat Nasional dan Sub-nasional</w:t>
            </w:r>
          </w:p>
        </w:tc>
        <w:tc>
          <w:tcPr>
            <w:tcW w:w="1473" w:type="dxa"/>
            <w:tcBorders>
              <w:top w:val="nil"/>
              <w:left w:val="nil"/>
              <w:bottom w:val="single" w:sz="4" w:space="0" w:color="auto"/>
              <w:right w:val="single" w:sz="4" w:space="0" w:color="auto"/>
            </w:tcBorders>
            <w:shd w:val="clear" w:color="auto" w:fill="auto"/>
            <w:hideMark/>
          </w:tcPr>
          <w:p w:rsidR="00B90D4D" w:rsidRPr="00B90D4D" w:rsidRDefault="00B90D4D" w:rsidP="00B90D4D">
            <w:pPr>
              <w:spacing w:after="0" w:line="240" w:lineRule="auto"/>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Apakah SDM yang memiliki kuali-fikasi memadai dalam mediasi konflik pembagian hasil REDD+ di tingkat Nasional dan Sub-nasional jumlahnya sudah memadai?</w:t>
            </w:r>
          </w:p>
        </w:tc>
        <w:tc>
          <w:tcPr>
            <w:tcW w:w="1074" w:type="dxa"/>
            <w:tcBorders>
              <w:top w:val="nil"/>
              <w:left w:val="nil"/>
              <w:bottom w:val="single" w:sz="4" w:space="0" w:color="auto"/>
              <w:right w:val="single" w:sz="4" w:space="0" w:color="auto"/>
            </w:tcBorders>
            <w:shd w:val="clear" w:color="auto" w:fill="auto"/>
            <w:noWrap/>
            <w:hideMark/>
          </w:tcPr>
          <w:p w:rsidR="00B90D4D" w:rsidRPr="00B90D4D" w:rsidRDefault="00B90D4D" w:rsidP="00B90D4D">
            <w:pPr>
              <w:spacing w:after="0" w:line="240" w:lineRule="auto"/>
              <w:jc w:val="center"/>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Satgas REDD+</w:t>
            </w:r>
          </w:p>
        </w:tc>
        <w:tc>
          <w:tcPr>
            <w:tcW w:w="1681" w:type="dxa"/>
            <w:tcBorders>
              <w:top w:val="nil"/>
              <w:left w:val="nil"/>
              <w:bottom w:val="single" w:sz="4" w:space="0" w:color="auto"/>
              <w:right w:val="single" w:sz="4" w:space="0" w:color="auto"/>
            </w:tcBorders>
            <w:shd w:val="clear" w:color="auto" w:fill="auto"/>
            <w:hideMark/>
          </w:tcPr>
          <w:p w:rsidR="00B90D4D" w:rsidRPr="00B90D4D" w:rsidRDefault="00B90D4D" w:rsidP="00B90D4D">
            <w:pPr>
              <w:spacing w:after="0" w:line="240" w:lineRule="auto"/>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 Tidak ada data</w:t>
            </w:r>
          </w:p>
        </w:tc>
        <w:tc>
          <w:tcPr>
            <w:tcW w:w="1233" w:type="dxa"/>
            <w:tcBorders>
              <w:top w:val="nil"/>
              <w:left w:val="nil"/>
              <w:bottom w:val="single" w:sz="4" w:space="0" w:color="auto"/>
              <w:right w:val="single" w:sz="4" w:space="0" w:color="auto"/>
            </w:tcBorders>
            <w:shd w:val="clear" w:color="auto" w:fill="auto"/>
            <w:hideMark/>
          </w:tcPr>
          <w:p w:rsidR="00B90D4D" w:rsidRPr="00B90D4D" w:rsidRDefault="00B90D4D" w:rsidP="00B90D4D">
            <w:pPr>
              <w:spacing w:after="0" w:line="240" w:lineRule="auto"/>
              <w:jc w:val="center"/>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1</w:t>
            </w:r>
          </w:p>
        </w:tc>
        <w:tc>
          <w:tcPr>
            <w:tcW w:w="2028" w:type="dxa"/>
            <w:tcBorders>
              <w:top w:val="nil"/>
              <w:left w:val="nil"/>
              <w:bottom w:val="single" w:sz="4" w:space="0" w:color="auto"/>
              <w:right w:val="single" w:sz="4" w:space="0" w:color="auto"/>
            </w:tcBorders>
            <w:shd w:val="clear" w:color="auto" w:fill="auto"/>
            <w:hideMark/>
          </w:tcPr>
          <w:p w:rsidR="00B90D4D" w:rsidRPr="00B90D4D" w:rsidRDefault="00B90D4D" w:rsidP="00B90D4D">
            <w:pPr>
              <w:spacing w:after="0" w:line="240" w:lineRule="auto"/>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 xml:space="preserve">§ Karena hingga saat ini belum ada SDM yang memiliki kualifikasi memadai dalam mediasi konflik pembagian hasil REDD+ di tingkat provinsi </w:t>
            </w:r>
          </w:p>
        </w:tc>
        <w:tc>
          <w:tcPr>
            <w:tcW w:w="1382" w:type="dxa"/>
            <w:tcBorders>
              <w:top w:val="nil"/>
              <w:left w:val="nil"/>
              <w:bottom w:val="single" w:sz="4" w:space="0" w:color="auto"/>
              <w:right w:val="single" w:sz="4" w:space="0" w:color="auto"/>
            </w:tcBorders>
            <w:shd w:val="clear" w:color="auto" w:fill="auto"/>
            <w:noWrap/>
            <w:hideMark/>
          </w:tcPr>
          <w:p w:rsidR="00B90D4D" w:rsidRPr="00B90D4D" w:rsidRDefault="00B90D4D" w:rsidP="00B90D4D">
            <w:pPr>
              <w:spacing w:after="0" w:line="240" w:lineRule="auto"/>
              <w:jc w:val="center"/>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1</w:t>
            </w:r>
          </w:p>
        </w:tc>
      </w:tr>
      <w:tr w:rsidR="00B90D4D" w:rsidRPr="00B90D4D" w:rsidTr="00B90D4D">
        <w:trPr>
          <w:trHeight w:val="1275"/>
        </w:trPr>
        <w:tc>
          <w:tcPr>
            <w:tcW w:w="714" w:type="dxa"/>
            <w:tcBorders>
              <w:top w:val="nil"/>
              <w:left w:val="single" w:sz="4" w:space="0" w:color="auto"/>
              <w:bottom w:val="single" w:sz="4" w:space="0" w:color="auto"/>
              <w:right w:val="single" w:sz="4" w:space="0" w:color="auto"/>
            </w:tcBorders>
            <w:shd w:val="clear" w:color="auto" w:fill="auto"/>
            <w:noWrap/>
            <w:hideMark/>
          </w:tcPr>
          <w:p w:rsidR="00B90D4D" w:rsidRPr="00B90D4D" w:rsidRDefault="00B90D4D" w:rsidP="00B90D4D">
            <w:pPr>
              <w:spacing w:after="0" w:line="240" w:lineRule="auto"/>
              <w:jc w:val="center"/>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BVIg2</w:t>
            </w:r>
          </w:p>
        </w:tc>
        <w:tc>
          <w:tcPr>
            <w:tcW w:w="1300" w:type="dxa"/>
            <w:tcBorders>
              <w:top w:val="nil"/>
              <w:left w:val="nil"/>
              <w:bottom w:val="single" w:sz="4" w:space="0" w:color="auto"/>
              <w:right w:val="single" w:sz="4" w:space="0" w:color="auto"/>
            </w:tcBorders>
            <w:shd w:val="clear" w:color="auto" w:fill="auto"/>
            <w:hideMark/>
          </w:tcPr>
          <w:p w:rsidR="00B90D4D" w:rsidRPr="00B90D4D" w:rsidRDefault="00B90D4D" w:rsidP="00B90D4D">
            <w:pPr>
              <w:spacing w:after="0" w:line="240" w:lineRule="auto"/>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Sertifikat/Bukti Keikutsertaan pelatihan mediasi konflik pembagian hasil REDD+</w:t>
            </w:r>
          </w:p>
        </w:tc>
        <w:tc>
          <w:tcPr>
            <w:tcW w:w="1473" w:type="dxa"/>
            <w:tcBorders>
              <w:top w:val="nil"/>
              <w:left w:val="nil"/>
              <w:bottom w:val="single" w:sz="4" w:space="0" w:color="auto"/>
              <w:right w:val="single" w:sz="4" w:space="0" w:color="auto"/>
            </w:tcBorders>
            <w:shd w:val="clear" w:color="auto" w:fill="auto"/>
            <w:hideMark/>
          </w:tcPr>
          <w:p w:rsidR="00B90D4D" w:rsidRPr="00B90D4D" w:rsidRDefault="00B90D4D" w:rsidP="00B90D4D">
            <w:pPr>
              <w:spacing w:after="0" w:line="240" w:lineRule="auto"/>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Apakah SDM memiliki Sertifikat atau Bukti Keikutsertaan pelatihan mediasi konflik pembagian hasil REDD+?</w:t>
            </w:r>
          </w:p>
        </w:tc>
        <w:tc>
          <w:tcPr>
            <w:tcW w:w="1074" w:type="dxa"/>
            <w:tcBorders>
              <w:top w:val="nil"/>
              <w:left w:val="nil"/>
              <w:bottom w:val="single" w:sz="4" w:space="0" w:color="auto"/>
              <w:right w:val="single" w:sz="4" w:space="0" w:color="auto"/>
            </w:tcBorders>
            <w:shd w:val="clear" w:color="auto" w:fill="auto"/>
            <w:noWrap/>
            <w:hideMark/>
          </w:tcPr>
          <w:p w:rsidR="00B90D4D" w:rsidRPr="00B90D4D" w:rsidRDefault="00B90D4D" w:rsidP="00B90D4D">
            <w:pPr>
              <w:spacing w:after="0" w:line="240" w:lineRule="auto"/>
              <w:jc w:val="center"/>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Satgas REDD+</w:t>
            </w:r>
          </w:p>
        </w:tc>
        <w:tc>
          <w:tcPr>
            <w:tcW w:w="1681" w:type="dxa"/>
            <w:tcBorders>
              <w:top w:val="nil"/>
              <w:left w:val="nil"/>
              <w:bottom w:val="single" w:sz="4" w:space="0" w:color="auto"/>
              <w:right w:val="single" w:sz="4" w:space="0" w:color="auto"/>
            </w:tcBorders>
            <w:shd w:val="clear" w:color="auto" w:fill="auto"/>
            <w:hideMark/>
          </w:tcPr>
          <w:p w:rsidR="00B90D4D" w:rsidRPr="00B90D4D" w:rsidRDefault="00B90D4D" w:rsidP="00B90D4D">
            <w:pPr>
              <w:spacing w:after="0" w:line="240" w:lineRule="auto"/>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 Tidak ada data</w:t>
            </w:r>
          </w:p>
        </w:tc>
        <w:tc>
          <w:tcPr>
            <w:tcW w:w="1233" w:type="dxa"/>
            <w:tcBorders>
              <w:top w:val="nil"/>
              <w:left w:val="nil"/>
              <w:bottom w:val="single" w:sz="4" w:space="0" w:color="auto"/>
              <w:right w:val="single" w:sz="4" w:space="0" w:color="auto"/>
            </w:tcBorders>
            <w:shd w:val="clear" w:color="auto" w:fill="auto"/>
            <w:hideMark/>
          </w:tcPr>
          <w:p w:rsidR="00B90D4D" w:rsidRPr="00B90D4D" w:rsidRDefault="00B90D4D" w:rsidP="00B90D4D">
            <w:pPr>
              <w:spacing w:after="0" w:line="240" w:lineRule="auto"/>
              <w:jc w:val="center"/>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1</w:t>
            </w:r>
          </w:p>
        </w:tc>
        <w:tc>
          <w:tcPr>
            <w:tcW w:w="2028" w:type="dxa"/>
            <w:tcBorders>
              <w:top w:val="nil"/>
              <w:left w:val="nil"/>
              <w:bottom w:val="single" w:sz="4" w:space="0" w:color="auto"/>
              <w:right w:val="single" w:sz="4" w:space="0" w:color="auto"/>
            </w:tcBorders>
            <w:shd w:val="clear" w:color="auto" w:fill="auto"/>
            <w:hideMark/>
          </w:tcPr>
          <w:p w:rsidR="00B90D4D" w:rsidRPr="00B90D4D" w:rsidRDefault="00B90D4D" w:rsidP="00B90D4D">
            <w:pPr>
              <w:spacing w:after="0" w:line="240" w:lineRule="auto"/>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 Belum pernah ada yang mengikuti pelatihan mediasi konflik pembagian hasil REDD+</w:t>
            </w:r>
          </w:p>
        </w:tc>
        <w:tc>
          <w:tcPr>
            <w:tcW w:w="1382" w:type="dxa"/>
            <w:tcBorders>
              <w:top w:val="nil"/>
              <w:left w:val="nil"/>
              <w:bottom w:val="single" w:sz="4" w:space="0" w:color="auto"/>
              <w:right w:val="single" w:sz="4" w:space="0" w:color="auto"/>
            </w:tcBorders>
            <w:shd w:val="clear" w:color="auto" w:fill="auto"/>
            <w:noWrap/>
            <w:hideMark/>
          </w:tcPr>
          <w:p w:rsidR="00B90D4D" w:rsidRPr="00B90D4D" w:rsidRDefault="00B90D4D" w:rsidP="00B90D4D">
            <w:pPr>
              <w:spacing w:after="0" w:line="240" w:lineRule="auto"/>
              <w:jc w:val="center"/>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1</w:t>
            </w:r>
          </w:p>
        </w:tc>
      </w:tr>
      <w:tr w:rsidR="00B90D4D" w:rsidRPr="00B90D4D" w:rsidTr="00B90D4D">
        <w:trPr>
          <w:trHeight w:val="1020"/>
        </w:trPr>
        <w:tc>
          <w:tcPr>
            <w:tcW w:w="714" w:type="dxa"/>
            <w:tcBorders>
              <w:top w:val="nil"/>
              <w:left w:val="single" w:sz="4" w:space="0" w:color="auto"/>
              <w:bottom w:val="single" w:sz="4" w:space="0" w:color="auto"/>
              <w:right w:val="single" w:sz="4" w:space="0" w:color="auto"/>
            </w:tcBorders>
            <w:shd w:val="clear" w:color="auto" w:fill="auto"/>
            <w:noWrap/>
            <w:hideMark/>
          </w:tcPr>
          <w:p w:rsidR="00B90D4D" w:rsidRPr="00B90D4D" w:rsidRDefault="00B90D4D" w:rsidP="00B90D4D">
            <w:pPr>
              <w:spacing w:after="0" w:line="240" w:lineRule="auto"/>
              <w:jc w:val="center"/>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BVIg3</w:t>
            </w:r>
          </w:p>
        </w:tc>
        <w:tc>
          <w:tcPr>
            <w:tcW w:w="1300" w:type="dxa"/>
            <w:tcBorders>
              <w:top w:val="nil"/>
              <w:left w:val="nil"/>
              <w:bottom w:val="single" w:sz="4" w:space="0" w:color="auto"/>
              <w:right w:val="single" w:sz="4" w:space="0" w:color="auto"/>
            </w:tcBorders>
            <w:shd w:val="clear" w:color="auto" w:fill="auto"/>
            <w:hideMark/>
          </w:tcPr>
          <w:p w:rsidR="00B90D4D" w:rsidRPr="00B90D4D" w:rsidRDefault="00B90D4D" w:rsidP="00B90D4D">
            <w:pPr>
              <w:spacing w:after="0" w:line="240" w:lineRule="auto"/>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 xml:space="preserve">Pengalaman kerja dalam medi-asi konflik pembagian hasil REDD+ </w:t>
            </w:r>
          </w:p>
        </w:tc>
        <w:tc>
          <w:tcPr>
            <w:tcW w:w="1473" w:type="dxa"/>
            <w:tcBorders>
              <w:top w:val="nil"/>
              <w:left w:val="nil"/>
              <w:bottom w:val="single" w:sz="4" w:space="0" w:color="auto"/>
              <w:right w:val="single" w:sz="4" w:space="0" w:color="auto"/>
            </w:tcBorders>
            <w:shd w:val="clear" w:color="auto" w:fill="auto"/>
            <w:hideMark/>
          </w:tcPr>
          <w:p w:rsidR="00B90D4D" w:rsidRPr="00B90D4D" w:rsidRDefault="00B90D4D" w:rsidP="00B90D4D">
            <w:pPr>
              <w:spacing w:after="0" w:line="240" w:lineRule="auto"/>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Apakah pengalaman kerja SDM dalam mediasi konflik pembagian hasil REDD+ sudah memadai?</w:t>
            </w:r>
          </w:p>
        </w:tc>
        <w:tc>
          <w:tcPr>
            <w:tcW w:w="1074" w:type="dxa"/>
            <w:tcBorders>
              <w:top w:val="nil"/>
              <w:left w:val="nil"/>
              <w:bottom w:val="single" w:sz="4" w:space="0" w:color="auto"/>
              <w:right w:val="single" w:sz="4" w:space="0" w:color="auto"/>
            </w:tcBorders>
            <w:shd w:val="clear" w:color="auto" w:fill="auto"/>
            <w:noWrap/>
            <w:hideMark/>
          </w:tcPr>
          <w:p w:rsidR="00B90D4D" w:rsidRPr="00B90D4D" w:rsidRDefault="00B90D4D" w:rsidP="00B90D4D">
            <w:pPr>
              <w:spacing w:after="0" w:line="240" w:lineRule="auto"/>
              <w:jc w:val="center"/>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Satgas REDD+</w:t>
            </w:r>
          </w:p>
        </w:tc>
        <w:tc>
          <w:tcPr>
            <w:tcW w:w="1681" w:type="dxa"/>
            <w:tcBorders>
              <w:top w:val="nil"/>
              <w:left w:val="nil"/>
              <w:bottom w:val="single" w:sz="4" w:space="0" w:color="auto"/>
              <w:right w:val="single" w:sz="4" w:space="0" w:color="auto"/>
            </w:tcBorders>
            <w:shd w:val="clear" w:color="auto" w:fill="auto"/>
            <w:hideMark/>
          </w:tcPr>
          <w:p w:rsidR="00B90D4D" w:rsidRPr="00B90D4D" w:rsidRDefault="00B90D4D" w:rsidP="00B90D4D">
            <w:pPr>
              <w:spacing w:after="0" w:line="240" w:lineRule="auto"/>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 Tidak ada data</w:t>
            </w:r>
          </w:p>
        </w:tc>
        <w:tc>
          <w:tcPr>
            <w:tcW w:w="1233" w:type="dxa"/>
            <w:tcBorders>
              <w:top w:val="nil"/>
              <w:left w:val="nil"/>
              <w:bottom w:val="single" w:sz="4" w:space="0" w:color="auto"/>
              <w:right w:val="single" w:sz="4" w:space="0" w:color="auto"/>
            </w:tcBorders>
            <w:shd w:val="clear" w:color="auto" w:fill="auto"/>
            <w:hideMark/>
          </w:tcPr>
          <w:p w:rsidR="00B90D4D" w:rsidRPr="00B90D4D" w:rsidRDefault="00B90D4D" w:rsidP="00B90D4D">
            <w:pPr>
              <w:spacing w:after="0" w:line="240" w:lineRule="auto"/>
              <w:jc w:val="center"/>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1</w:t>
            </w:r>
          </w:p>
        </w:tc>
        <w:tc>
          <w:tcPr>
            <w:tcW w:w="2028" w:type="dxa"/>
            <w:tcBorders>
              <w:top w:val="nil"/>
              <w:left w:val="nil"/>
              <w:bottom w:val="single" w:sz="4" w:space="0" w:color="auto"/>
              <w:right w:val="single" w:sz="4" w:space="0" w:color="auto"/>
            </w:tcBorders>
            <w:shd w:val="clear" w:color="auto" w:fill="auto"/>
            <w:hideMark/>
          </w:tcPr>
          <w:p w:rsidR="00B90D4D" w:rsidRPr="00B90D4D" w:rsidRDefault="00B90D4D" w:rsidP="00B90D4D">
            <w:pPr>
              <w:spacing w:after="0" w:line="240" w:lineRule="auto"/>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 Karena belum pernah ada kasus konflik pembagian hasil REDD+</w:t>
            </w:r>
          </w:p>
        </w:tc>
        <w:tc>
          <w:tcPr>
            <w:tcW w:w="1382" w:type="dxa"/>
            <w:tcBorders>
              <w:top w:val="nil"/>
              <w:left w:val="nil"/>
              <w:bottom w:val="single" w:sz="4" w:space="0" w:color="auto"/>
              <w:right w:val="single" w:sz="4" w:space="0" w:color="auto"/>
            </w:tcBorders>
            <w:shd w:val="clear" w:color="auto" w:fill="auto"/>
            <w:noWrap/>
            <w:hideMark/>
          </w:tcPr>
          <w:p w:rsidR="00B90D4D" w:rsidRPr="00B90D4D" w:rsidRDefault="00B90D4D" w:rsidP="00B90D4D">
            <w:pPr>
              <w:spacing w:after="0" w:line="240" w:lineRule="auto"/>
              <w:jc w:val="center"/>
              <w:rPr>
                <w:rFonts w:ascii="Times New Roman" w:eastAsia="Times New Roman" w:hAnsi="Times New Roman" w:cs="Times New Roman"/>
                <w:color w:val="000000"/>
                <w:sz w:val="20"/>
                <w:szCs w:val="20"/>
                <w:lang w:eastAsia="id-ID"/>
              </w:rPr>
            </w:pPr>
            <w:r w:rsidRPr="00B90D4D">
              <w:rPr>
                <w:rFonts w:ascii="Times New Roman" w:eastAsia="Times New Roman" w:hAnsi="Times New Roman" w:cs="Times New Roman"/>
                <w:color w:val="000000"/>
                <w:sz w:val="20"/>
                <w:szCs w:val="20"/>
                <w:lang w:eastAsia="id-ID"/>
              </w:rPr>
              <w:t>1</w:t>
            </w:r>
          </w:p>
        </w:tc>
      </w:tr>
    </w:tbl>
    <w:p w:rsidR="00B90D4D" w:rsidRDefault="00B90D4D"/>
    <w:sectPr w:rsidR="00B90D4D" w:rsidSect="00A91768">
      <w:pgSz w:w="11906" w:h="16838"/>
      <w:pgMar w:top="1134" w:right="567" w:bottom="1134" w:left="56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proofState w:spelling="clean" w:grammar="clean"/>
  <w:defaultTabStop w:val="720"/>
  <w:characterSpacingControl w:val="doNotCompress"/>
  <w:compat/>
  <w:rsids>
    <w:rsidRoot w:val="00A91768"/>
    <w:rsid w:val="0026067C"/>
    <w:rsid w:val="00265D91"/>
    <w:rsid w:val="004165D1"/>
    <w:rsid w:val="006E5970"/>
    <w:rsid w:val="009F3E98"/>
    <w:rsid w:val="00A91768"/>
    <w:rsid w:val="00B90D4D"/>
    <w:rsid w:val="00BB5203"/>
    <w:rsid w:val="00D74DB4"/>
    <w:rsid w:val="00DB01CE"/>
  </w:rsids>
  <m:mathPr>
    <m:mathFont m:val="Cambria Math"/>
    <m:brkBin m:val="before"/>
    <m:brkBinSub m:val="--"/>
    <m:smallFrac m:val="off"/>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165D1"/>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A91768"/>
    <w:rPr>
      <w:color w:val="0000FF"/>
      <w:u w:val="single"/>
    </w:rPr>
  </w:style>
  <w:style w:type="character" w:styleId="FollowedHyperlink">
    <w:name w:val="FollowedHyperlink"/>
    <w:basedOn w:val="DefaultParagraphFont"/>
    <w:uiPriority w:val="99"/>
    <w:semiHidden/>
    <w:unhideWhenUsed/>
    <w:rsid w:val="00A91768"/>
    <w:rPr>
      <w:color w:val="800080"/>
      <w:u w:val="single"/>
    </w:rPr>
  </w:style>
  <w:style w:type="paragraph" w:customStyle="1" w:styleId="xl65">
    <w:name w:val="xl65"/>
    <w:basedOn w:val="Normal"/>
    <w:rsid w:val="00A91768"/>
    <w:pP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66">
    <w:name w:val="xl66"/>
    <w:basedOn w:val="Normal"/>
    <w:rsid w:val="00A91768"/>
    <w:pPr>
      <w:spacing w:before="100" w:beforeAutospacing="1" w:after="100" w:afterAutospacing="1" w:line="240" w:lineRule="auto"/>
      <w:textAlignment w:val="center"/>
    </w:pPr>
    <w:rPr>
      <w:rFonts w:ascii="Times New Roman" w:eastAsia="Times New Roman" w:hAnsi="Times New Roman" w:cs="Times New Roman"/>
      <w:b/>
      <w:bCs/>
      <w:sz w:val="20"/>
      <w:szCs w:val="20"/>
      <w:lang w:eastAsia="id-ID"/>
    </w:rPr>
  </w:style>
  <w:style w:type="paragraph" w:customStyle="1" w:styleId="xl67">
    <w:name w:val="xl67"/>
    <w:basedOn w:val="Normal"/>
    <w:rsid w:val="00A91768"/>
    <w:pP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68">
    <w:name w:val="xl68"/>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id-ID"/>
    </w:rPr>
  </w:style>
  <w:style w:type="paragraph" w:customStyle="1" w:styleId="xl69">
    <w:name w:val="xl69"/>
    <w:basedOn w:val="Normal"/>
    <w:rsid w:val="00A9176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id-ID"/>
    </w:rPr>
  </w:style>
  <w:style w:type="paragraph" w:customStyle="1" w:styleId="xl70">
    <w:name w:val="xl70"/>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71">
    <w:name w:val="xl71"/>
    <w:basedOn w:val="Normal"/>
    <w:rsid w:val="00A91768"/>
    <w:pPr>
      <w:spacing w:before="100" w:beforeAutospacing="1" w:after="100" w:afterAutospacing="1" w:line="240" w:lineRule="auto"/>
      <w:jc w:val="both"/>
    </w:pPr>
    <w:rPr>
      <w:rFonts w:ascii="Times New Roman" w:eastAsia="Times New Roman" w:hAnsi="Times New Roman" w:cs="Times New Roman"/>
      <w:color w:val="000000"/>
      <w:sz w:val="20"/>
      <w:szCs w:val="20"/>
      <w:lang w:eastAsia="id-ID"/>
    </w:rPr>
  </w:style>
  <w:style w:type="paragraph" w:customStyle="1" w:styleId="xl72">
    <w:name w:val="xl72"/>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73">
    <w:name w:val="xl73"/>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Times New Roman" w:eastAsia="Times New Roman" w:hAnsi="Times New Roman" w:cs="Times New Roman"/>
      <w:color w:val="000000"/>
      <w:sz w:val="20"/>
      <w:szCs w:val="20"/>
      <w:lang w:eastAsia="id-ID"/>
    </w:rPr>
  </w:style>
  <w:style w:type="paragraph" w:customStyle="1" w:styleId="xl74">
    <w:name w:val="xl74"/>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75">
    <w:name w:val="xl75"/>
    <w:basedOn w:val="Normal"/>
    <w:rsid w:val="00A91768"/>
    <w:pPr>
      <w:spacing w:before="100" w:beforeAutospacing="1" w:after="100" w:afterAutospacing="1" w:line="240" w:lineRule="auto"/>
      <w:textAlignment w:val="center"/>
    </w:pPr>
    <w:rPr>
      <w:rFonts w:ascii="Times New Roman" w:eastAsia="Times New Roman" w:hAnsi="Times New Roman" w:cs="Times New Roman"/>
      <w:b/>
      <w:bCs/>
      <w:sz w:val="20"/>
      <w:szCs w:val="20"/>
      <w:lang w:eastAsia="id-ID"/>
    </w:rPr>
  </w:style>
  <w:style w:type="paragraph" w:customStyle="1" w:styleId="xl76">
    <w:name w:val="xl76"/>
    <w:basedOn w:val="Normal"/>
    <w:rsid w:val="00A91768"/>
    <w:pP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77">
    <w:name w:val="xl77"/>
    <w:basedOn w:val="Normal"/>
    <w:rsid w:val="00A91768"/>
    <w:pP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78">
    <w:name w:val="xl78"/>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79">
    <w:name w:val="xl79"/>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80">
    <w:name w:val="xl80"/>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81">
    <w:name w:val="xl81"/>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82">
    <w:name w:val="xl82"/>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83">
    <w:name w:val="xl83"/>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84">
    <w:name w:val="xl84"/>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85">
    <w:name w:val="xl85"/>
    <w:basedOn w:val="Normal"/>
    <w:rsid w:val="00A91768"/>
    <w:pPr>
      <w:spacing w:before="100" w:beforeAutospacing="1" w:after="100" w:afterAutospacing="1" w:line="240" w:lineRule="auto"/>
      <w:textAlignment w:val="center"/>
    </w:pPr>
    <w:rPr>
      <w:rFonts w:ascii="Times New Roman" w:eastAsia="Times New Roman" w:hAnsi="Times New Roman" w:cs="Times New Roman"/>
      <w:b/>
      <w:bCs/>
      <w:sz w:val="20"/>
      <w:szCs w:val="20"/>
      <w:lang w:eastAsia="id-ID"/>
    </w:rPr>
  </w:style>
  <w:style w:type="paragraph" w:customStyle="1" w:styleId="xl86">
    <w:name w:val="xl86"/>
    <w:basedOn w:val="Normal"/>
    <w:rsid w:val="00A91768"/>
    <w:pPr>
      <w:pBdr>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0"/>
      <w:szCs w:val="20"/>
      <w:lang w:eastAsia="id-ID"/>
    </w:rPr>
  </w:style>
  <w:style w:type="paragraph" w:customStyle="1" w:styleId="xl87">
    <w:name w:val="xl87"/>
    <w:basedOn w:val="Normal"/>
    <w:rsid w:val="00A9176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88">
    <w:name w:val="xl88"/>
    <w:basedOn w:val="Normal"/>
    <w:rsid w:val="00A9176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89">
    <w:name w:val="xl89"/>
    <w:basedOn w:val="Normal"/>
    <w:rsid w:val="00265D9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90">
    <w:name w:val="xl90"/>
    <w:basedOn w:val="Normal"/>
    <w:rsid w:val="00265D91"/>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91">
    <w:name w:val="xl91"/>
    <w:basedOn w:val="Normal"/>
    <w:rsid w:val="00265D91"/>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92">
    <w:name w:val="xl92"/>
    <w:basedOn w:val="Normal"/>
    <w:rsid w:val="00265D91"/>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id-ID"/>
    </w:rPr>
  </w:style>
  <w:style w:type="paragraph" w:customStyle="1" w:styleId="xl93">
    <w:name w:val="xl93"/>
    <w:basedOn w:val="Normal"/>
    <w:rsid w:val="00265D91"/>
    <w:pPr>
      <w:pBdr>
        <w:top w:val="single" w:sz="4" w:space="0" w:color="auto"/>
        <w:left w:val="single" w:sz="4" w:space="0" w:color="auto"/>
        <w:bottom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94">
    <w:name w:val="xl94"/>
    <w:basedOn w:val="Normal"/>
    <w:rsid w:val="00265D91"/>
    <w:pPr>
      <w:pBdr>
        <w:top w:val="single" w:sz="4" w:space="0" w:color="auto"/>
        <w:left w:val="single" w:sz="4" w:space="0" w:color="auto"/>
        <w:bottom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95">
    <w:name w:val="xl95"/>
    <w:basedOn w:val="Normal"/>
    <w:rsid w:val="00265D91"/>
    <w:pPr>
      <w:pBdr>
        <w:top w:val="single" w:sz="4" w:space="0" w:color="auto"/>
        <w:lef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96">
    <w:name w:val="xl96"/>
    <w:basedOn w:val="Normal"/>
    <w:rsid w:val="00265D91"/>
    <w:pPr>
      <w:pBdr>
        <w:top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97">
    <w:name w:val="xl97"/>
    <w:basedOn w:val="Normal"/>
    <w:rsid w:val="00265D91"/>
    <w:pPr>
      <w:pBdr>
        <w:top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98">
    <w:name w:val="xl98"/>
    <w:basedOn w:val="Normal"/>
    <w:rsid w:val="00265D91"/>
    <w:pPr>
      <w:pBdr>
        <w:left w:val="single" w:sz="4" w:space="0" w:color="auto"/>
        <w:bottom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99">
    <w:name w:val="xl99"/>
    <w:basedOn w:val="Normal"/>
    <w:rsid w:val="00265D91"/>
    <w:pPr>
      <w:pBdr>
        <w:bottom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0">
    <w:name w:val="xl100"/>
    <w:basedOn w:val="Normal"/>
    <w:rsid w:val="00265D91"/>
    <w:pPr>
      <w:pBdr>
        <w:bottom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1">
    <w:name w:val="xl101"/>
    <w:basedOn w:val="Normal"/>
    <w:rsid w:val="00265D91"/>
    <w:pPr>
      <w:pBdr>
        <w:lef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2">
    <w:name w:val="xl102"/>
    <w:basedOn w:val="Normal"/>
    <w:rsid w:val="00265D91"/>
    <w:pP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3">
    <w:name w:val="xl103"/>
    <w:basedOn w:val="Normal"/>
    <w:rsid w:val="00265D91"/>
    <w:pPr>
      <w:pBdr>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4">
    <w:name w:val="xl104"/>
    <w:basedOn w:val="Normal"/>
    <w:rsid w:val="00265D91"/>
    <w:pPr>
      <w:pBdr>
        <w:top w:val="single" w:sz="4" w:space="0" w:color="auto"/>
        <w:left w:val="single" w:sz="4" w:space="0" w:color="auto"/>
        <w:bottom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5">
    <w:name w:val="xl105"/>
    <w:basedOn w:val="Normal"/>
    <w:rsid w:val="00265D91"/>
    <w:pPr>
      <w:pBdr>
        <w:top w:val="single" w:sz="4" w:space="0" w:color="auto"/>
        <w:bottom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6">
    <w:name w:val="xl106"/>
    <w:basedOn w:val="Normal"/>
    <w:rsid w:val="00265D91"/>
    <w:pPr>
      <w:pBdr>
        <w:top w:val="single" w:sz="4" w:space="0" w:color="auto"/>
        <w:bottom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7">
    <w:name w:val="xl107"/>
    <w:basedOn w:val="Normal"/>
    <w:rsid w:val="00265D91"/>
    <w:pPr>
      <w:pBdr>
        <w:bottom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0"/>
      <w:szCs w:val="20"/>
      <w:lang w:eastAsia="id-ID"/>
    </w:rPr>
  </w:style>
  <w:style w:type="paragraph" w:customStyle="1" w:styleId="xl108">
    <w:name w:val="xl108"/>
    <w:basedOn w:val="Normal"/>
    <w:rsid w:val="00265D91"/>
    <w:pPr>
      <w:spacing w:before="100" w:beforeAutospacing="1" w:after="100" w:afterAutospacing="1" w:line="240" w:lineRule="auto"/>
      <w:textAlignment w:val="top"/>
    </w:pPr>
    <w:rPr>
      <w:rFonts w:ascii="Times New Roman" w:eastAsia="Times New Roman" w:hAnsi="Times New Roman" w:cs="Times New Roman"/>
      <w:b/>
      <w:bCs/>
      <w:sz w:val="20"/>
      <w:szCs w:val="20"/>
      <w:lang w:eastAsia="id-ID"/>
    </w:rPr>
  </w:style>
  <w:style w:type="paragraph" w:customStyle="1" w:styleId="xl109">
    <w:name w:val="xl109"/>
    <w:basedOn w:val="Normal"/>
    <w:rsid w:val="00265D91"/>
    <w:pPr>
      <w:pBdr>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id-ID"/>
    </w:rPr>
  </w:style>
  <w:style w:type="paragraph" w:customStyle="1" w:styleId="xl110">
    <w:name w:val="xl110"/>
    <w:basedOn w:val="Normal"/>
    <w:rsid w:val="00265D91"/>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id-ID"/>
    </w:rPr>
  </w:style>
  <w:style w:type="paragraph" w:customStyle="1" w:styleId="xl111">
    <w:name w:val="xl111"/>
    <w:basedOn w:val="Normal"/>
    <w:rsid w:val="00B90D4D"/>
    <w:pPr>
      <w:pBdr>
        <w:bottom w:val="single" w:sz="4" w:space="0" w:color="auto"/>
      </w:pBdr>
      <w:spacing w:before="100" w:beforeAutospacing="1" w:after="100" w:afterAutospacing="1" w:line="240" w:lineRule="auto"/>
      <w:textAlignment w:val="top"/>
    </w:pPr>
    <w:rPr>
      <w:rFonts w:ascii="Times New Roman" w:eastAsia="Times New Roman" w:hAnsi="Times New Roman" w:cs="Times New Roman"/>
      <w:b/>
      <w:bCs/>
      <w:color w:val="000000"/>
      <w:sz w:val="20"/>
      <w:szCs w:val="20"/>
      <w:lang w:eastAsia="id-ID"/>
    </w:rPr>
  </w:style>
  <w:style w:type="paragraph" w:customStyle="1" w:styleId="xl112">
    <w:name w:val="xl112"/>
    <w:basedOn w:val="Normal"/>
    <w:rsid w:val="00B90D4D"/>
    <w:pPr>
      <w:spacing w:before="100" w:beforeAutospacing="1" w:after="100" w:afterAutospacing="1" w:line="240" w:lineRule="auto"/>
      <w:textAlignment w:val="top"/>
    </w:pPr>
    <w:rPr>
      <w:rFonts w:ascii="Times New Roman" w:eastAsia="Times New Roman" w:hAnsi="Times New Roman" w:cs="Times New Roman"/>
      <w:b/>
      <w:bCs/>
      <w:color w:val="000000"/>
      <w:sz w:val="20"/>
      <w:szCs w:val="20"/>
      <w:lang w:eastAsia="id-ID"/>
    </w:rPr>
  </w:style>
  <w:style w:type="paragraph" w:customStyle="1" w:styleId="xl113">
    <w:name w:val="xl113"/>
    <w:basedOn w:val="Normal"/>
    <w:rsid w:val="00B90D4D"/>
    <w:pPr>
      <w:pBdr>
        <w:top w:val="single" w:sz="4" w:space="0" w:color="auto"/>
        <w:left w:val="single" w:sz="4" w:space="0" w:color="auto"/>
        <w:bottom w:val="single" w:sz="4" w:space="0" w:color="auto"/>
      </w:pBdr>
      <w:shd w:val="clear" w:color="000000" w:fill="FF99CC"/>
      <w:spacing w:before="100" w:beforeAutospacing="1" w:after="100" w:afterAutospacing="1" w:line="240" w:lineRule="auto"/>
      <w:jc w:val="center"/>
      <w:textAlignment w:val="top"/>
    </w:pPr>
    <w:rPr>
      <w:rFonts w:ascii="Times New Roman" w:eastAsia="Times New Roman" w:hAnsi="Times New Roman" w:cs="Times New Roman"/>
      <w:color w:val="000000"/>
      <w:sz w:val="20"/>
      <w:szCs w:val="20"/>
      <w:lang w:eastAsia="id-ID"/>
    </w:rPr>
  </w:style>
  <w:style w:type="paragraph" w:customStyle="1" w:styleId="xl114">
    <w:name w:val="xl114"/>
    <w:basedOn w:val="Normal"/>
    <w:rsid w:val="00B90D4D"/>
    <w:pPr>
      <w:pBdr>
        <w:top w:val="single" w:sz="4" w:space="0" w:color="auto"/>
        <w:bottom w:val="single" w:sz="4" w:space="0" w:color="auto"/>
      </w:pBdr>
      <w:shd w:val="clear" w:color="000000" w:fill="FF99CC"/>
      <w:spacing w:before="100" w:beforeAutospacing="1" w:after="100" w:afterAutospacing="1" w:line="240" w:lineRule="auto"/>
      <w:jc w:val="center"/>
      <w:textAlignment w:val="top"/>
    </w:pPr>
    <w:rPr>
      <w:rFonts w:ascii="Times New Roman" w:eastAsia="Times New Roman" w:hAnsi="Times New Roman" w:cs="Times New Roman"/>
      <w:color w:val="000000"/>
      <w:sz w:val="20"/>
      <w:szCs w:val="20"/>
      <w:lang w:eastAsia="id-ID"/>
    </w:rPr>
  </w:style>
  <w:style w:type="paragraph" w:customStyle="1" w:styleId="xl115">
    <w:name w:val="xl115"/>
    <w:basedOn w:val="Normal"/>
    <w:rsid w:val="00B90D4D"/>
    <w:pPr>
      <w:pBdr>
        <w:top w:val="single" w:sz="4" w:space="0" w:color="auto"/>
        <w:bottom w:val="single" w:sz="4" w:space="0" w:color="auto"/>
        <w:right w:val="single" w:sz="4" w:space="0" w:color="auto"/>
      </w:pBdr>
      <w:shd w:val="clear" w:color="000000" w:fill="FF99CC"/>
      <w:spacing w:before="100" w:beforeAutospacing="1" w:after="100" w:afterAutospacing="1" w:line="240" w:lineRule="auto"/>
      <w:jc w:val="center"/>
      <w:textAlignment w:val="top"/>
    </w:pPr>
    <w:rPr>
      <w:rFonts w:ascii="Times New Roman" w:eastAsia="Times New Roman" w:hAnsi="Times New Roman" w:cs="Times New Roman"/>
      <w:color w:val="000000"/>
      <w:sz w:val="20"/>
      <w:szCs w:val="20"/>
      <w:lang w:eastAsia="id-ID"/>
    </w:rPr>
  </w:style>
  <w:style w:type="paragraph" w:customStyle="1" w:styleId="xl116">
    <w:name w:val="xl116"/>
    <w:basedOn w:val="Normal"/>
    <w:rsid w:val="00B90D4D"/>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20"/>
      <w:szCs w:val="20"/>
      <w:lang w:eastAsia="id-ID"/>
    </w:rPr>
  </w:style>
  <w:style w:type="paragraph" w:customStyle="1" w:styleId="xl117">
    <w:name w:val="xl117"/>
    <w:basedOn w:val="Normal"/>
    <w:rsid w:val="00B90D4D"/>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20"/>
      <w:szCs w:val="20"/>
      <w:lang w:eastAsia="id-ID"/>
    </w:rPr>
  </w:style>
  <w:style w:type="paragraph" w:customStyle="1" w:styleId="xl118">
    <w:name w:val="xl118"/>
    <w:basedOn w:val="Normal"/>
    <w:rsid w:val="00B90D4D"/>
    <w:pPr>
      <w:pBdr>
        <w:top w:val="single" w:sz="4" w:space="0" w:color="auto"/>
        <w:left w:val="single" w:sz="4" w:space="0" w:color="auto"/>
      </w:pBdr>
      <w:shd w:val="clear" w:color="000000" w:fill="FF99CC"/>
      <w:spacing w:before="100" w:beforeAutospacing="1" w:after="100" w:afterAutospacing="1" w:line="240" w:lineRule="auto"/>
      <w:jc w:val="center"/>
      <w:textAlignment w:val="top"/>
    </w:pPr>
    <w:rPr>
      <w:rFonts w:ascii="Times New Roman" w:eastAsia="Times New Roman" w:hAnsi="Times New Roman" w:cs="Times New Roman"/>
      <w:color w:val="000000"/>
      <w:sz w:val="20"/>
      <w:szCs w:val="20"/>
      <w:lang w:eastAsia="id-ID"/>
    </w:rPr>
  </w:style>
  <w:style w:type="paragraph" w:customStyle="1" w:styleId="xl119">
    <w:name w:val="xl119"/>
    <w:basedOn w:val="Normal"/>
    <w:rsid w:val="00B90D4D"/>
    <w:pPr>
      <w:pBdr>
        <w:top w:val="single" w:sz="4" w:space="0" w:color="auto"/>
      </w:pBdr>
      <w:shd w:val="clear" w:color="000000" w:fill="FF99CC"/>
      <w:spacing w:before="100" w:beforeAutospacing="1" w:after="100" w:afterAutospacing="1" w:line="240" w:lineRule="auto"/>
      <w:jc w:val="center"/>
      <w:textAlignment w:val="top"/>
    </w:pPr>
    <w:rPr>
      <w:rFonts w:ascii="Times New Roman" w:eastAsia="Times New Roman" w:hAnsi="Times New Roman" w:cs="Times New Roman"/>
      <w:color w:val="000000"/>
      <w:sz w:val="20"/>
      <w:szCs w:val="20"/>
      <w:lang w:eastAsia="id-ID"/>
    </w:rPr>
  </w:style>
  <w:style w:type="paragraph" w:customStyle="1" w:styleId="xl120">
    <w:name w:val="xl120"/>
    <w:basedOn w:val="Normal"/>
    <w:rsid w:val="00B90D4D"/>
    <w:pPr>
      <w:pBdr>
        <w:top w:val="single" w:sz="4" w:space="0" w:color="auto"/>
        <w:right w:val="single" w:sz="4" w:space="0" w:color="auto"/>
      </w:pBdr>
      <w:shd w:val="clear" w:color="000000" w:fill="FF99CC"/>
      <w:spacing w:before="100" w:beforeAutospacing="1" w:after="100" w:afterAutospacing="1" w:line="240" w:lineRule="auto"/>
      <w:jc w:val="center"/>
      <w:textAlignment w:val="top"/>
    </w:pPr>
    <w:rPr>
      <w:rFonts w:ascii="Times New Roman" w:eastAsia="Times New Roman" w:hAnsi="Times New Roman" w:cs="Times New Roman"/>
      <w:color w:val="000000"/>
      <w:sz w:val="20"/>
      <w:szCs w:val="20"/>
      <w:lang w:eastAsia="id-ID"/>
    </w:rPr>
  </w:style>
  <w:style w:type="paragraph" w:customStyle="1" w:styleId="xl121">
    <w:name w:val="xl121"/>
    <w:basedOn w:val="Normal"/>
    <w:rsid w:val="00B90D4D"/>
    <w:pPr>
      <w:pBdr>
        <w:left w:val="single" w:sz="4" w:space="0" w:color="auto"/>
        <w:bottom w:val="single" w:sz="4" w:space="0" w:color="auto"/>
      </w:pBdr>
      <w:shd w:val="clear" w:color="000000" w:fill="FF99CC"/>
      <w:spacing w:before="100" w:beforeAutospacing="1" w:after="100" w:afterAutospacing="1" w:line="240" w:lineRule="auto"/>
      <w:jc w:val="center"/>
      <w:textAlignment w:val="top"/>
    </w:pPr>
    <w:rPr>
      <w:rFonts w:ascii="Times New Roman" w:eastAsia="Times New Roman" w:hAnsi="Times New Roman" w:cs="Times New Roman"/>
      <w:color w:val="000000"/>
      <w:sz w:val="20"/>
      <w:szCs w:val="20"/>
      <w:lang w:eastAsia="id-ID"/>
    </w:rPr>
  </w:style>
  <w:style w:type="paragraph" w:customStyle="1" w:styleId="xl122">
    <w:name w:val="xl122"/>
    <w:basedOn w:val="Normal"/>
    <w:rsid w:val="00B90D4D"/>
    <w:pPr>
      <w:pBdr>
        <w:bottom w:val="single" w:sz="4" w:space="0" w:color="auto"/>
      </w:pBdr>
      <w:shd w:val="clear" w:color="000000" w:fill="FF99CC"/>
      <w:spacing w:before="100" w:beforeAutospacing="1" w:after="100" w:afterAutospacing="1" w:line="240" w:lineRule="auto"/>
      <w:jc w:val="center"/>
      <w:textAlignment w:val="top"/>
    </w:pPr>
    <w:rPr>
      <w:rFonts w:ascii="Times New Roman" w:eastAsia="Times New Roman" w:hAnsi="Times New Roman" w:cs="Times New Roman"/>
      <w:color w:val="000000"/>
      <w:sz w:val="20"/>
      <w:szCs w:val="20"/>
      <w:lang w:eastAsia="id-ID"/>
    </w:rPr>
  </w:style>
  <w:style w:type="paragraph" w:customStyle="1" w:styleId="xl123">
    <w:name w:val="xl123"/>
    <w:basedOn w:val="Normal"/>
    <w:rsid w:val="00B90D4D"/>
    <w:pPr>
      <w:pBdr>
        <w:bottom w:val="single" w:sz="4" w:space="0" w:color="auto"/>
        <w:right w:val="single" w:sz="4" w:space="0" w:color="auto"/>
      </w:pBdr>
      <w:shd w:val="clear" w:color="000000" w:fill="FF99CC"/>
      <w:spacing w:before="100" w:beforeAutospacing="1" w:after="100" w:afterAutospacing="1" w:line="240" w:lineRule="auto"/>
      <w:jc w:val="center"/>
      <w:textAlignment w:val="top"/>
    </w:pPr>
    <w:rPr>
      <w:rFonts w:ascii="Times New Roman" w:eastAsia="Times New Roman" w:hAnsi="Times New Roman" w:cs="Times New Roman"/>
      <w:color w:val="000000"/>
      <w:sz w:val="20"/>
      <w:szCs w:val="20"/>
      <w:lang w:eastAsia="id-ID"/>
    </w:rPr>
  </w:style>
  <w:style w:type="paragraph" w:customStyle="1" w:styleId="xl124">
    <w:name w:val="xl124"/>
    <w:basedOn w:val="Normal"/>
    <w:rsid w:val="00B90D4D"/>
    <w:pPr>
      <w:pBdr>
        <w:top w:val="single" w:sz="4" w:space="0" w:color="auto"/>
        <w:bottom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id-ID"/>
    </w:rPr>
  </w:style>
  <w:style w:type="paragraph" w:customStyle="1" w:styleId="xl125">
    <w:name w:val="xl125"/>
    <w:basedOn w:val="Normal"/>
    <w:rsid w:val="00B90D4D"/>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id-ID"/>
    </w:rPr>
  </w:style>
</w:styles>
</file>

<file path=word/webSettings.xml><?xml version="1.0" encoding="utf-8"?>
<w:webSettings xmlns:r="http://schemas.openxmlformats.org/officeDocument/2006/relationships" xmlns:w="http://schemas.openxmlformats.org/wordprocessingml/2006/main">
  <w:divs>
    <w:div w:id="265845805">
      <w:bodyDiv w:val="1"/>
      <w:marLeft w:val="0"/>
      <w:marRight w:val="0"/>
      <w:marTop w:val="0"/>
      <w:marBottom w:val="0"/>
      <w:divBdr>
        <w:top w:val="none" w:sz="0" w:space="0" w:color="auto"/>
        <w:left w:val="none" w:sz="0" w:space="0" w:color="auto"/>
        <w:bottom w:val="none" w:sz="0" w:space="0" w:color="auto"/>
        <w:right w:val="none" w:sz="0" w:space="0" w:color="auto"/>
      </w:divBdr>
    </w:div>
    <w:div w:id="365646223">
      <w:bodyDiv w:val="1"/>
      <w:marLeft w:val="0"/>
      <w:marRight w:val="0"/>
      <w:marTop w:val="0"/>
      <w:marBottom w:val="0"/>
      <w:divBdr>
        <w:top w:val="none" w:sz="0" w:space="0" w:color="auto"/>
        <w:left w:val="none" w:sz="0" w:space="0" w:color="auto"/>
        <w:bottom w:val="none" w:sz="0" w:space="0" w:color="auto"/>
        <w:right w:val="none" w:sz="0" w:space="0" w:color="auto"/>
      </w:divBdr>
    </w:div>
    <w:div w:id="380594513">
      <w:bodyDiv w:val="1"/>
      <w:marLeft w:val="0"/>
      <w:marRight w:val="0"/>
      <w:marTop w:val="0"/>
      <w:marBottom w:val="0"/>
      <w:divBdr>
        <w:top w:val="none" w:sz="0" w:space="0" w:color="auto"/>
        <w:left w:val="none" w:sz="0" w:space="0" w:color="auto"/>
        <w:bottom w:val="none" w:sz="0" w:space="0" w:color="auto"/>
        <w:right w:val="none" w:sz="0" w:space="0" w:color="auto"/>
      </w:divBdr>
    </w:div>
    <w:div w:id="2083136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TotalTime>
  <Pages>23</Pages>
  <Words>6644</Words>
  <Characters>37872</Characters>
  <Application>Microsoft Office Word</Application>
  <DocSecurity>0</DocSecurity>
  <Lines>315</Lines>
  <Paragraphs>88</Paragraphs>
  <ScaleCrop>false</ScaleCrop>
  <Company/>
  <LinksUpToDate>false</LinksUpToDate>
  <CharactersWithSpaces>44428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DEWY MISMARITA M</dc:creator>
  <cp:lastModifiedBy>DEWY MISMARITA M</cp:lastModifiedBy>
  <cp:revision>3</cp:revision>
  <dcterms:created xsi:type="dcterms:W3CDTF">2012-10-16T01:42:00Z</dcterms:created>
  <dcterms:modified xsi:type="dcterms:W3CDTF">2012-10-16T10:21:00Z</dcterms:modified>
</cp:coreProperties>
</file>